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25" w:rsidRPr="00515D25" w:rsidRDefault="00515D25" w:rsidP="002D5D7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 3</w:t>
      </w:r>
    </w:p>
    <w:p w:rsidR="009A2C5B" w:rsidRDefault="009A2C5B" w:rsidP="002D5D7C">
      <w:pPr>
        <w:spacing w:after="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Задача 1</w:t>
      </w:r>
    </w:p>
    <w:p w:rsidR="002D5D7C" w:rsidRPr="009A2C5B" w:rsidRDefault="002D5D7C" w:rsidP="002D5D7C">
      <w:pPr>
        <w:spacing w:after="0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C33914" w:rsidRPr="009A2C5B" w:rsidRDefault="00C33914" w:rsidP="009A2C5B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9A2C5B">
        <w:rPr>
          <w:rFonts w:ascii="Times New Roman" w:eastAsia="Times New Roman" w:hAnsi="Times New Roman"/>
          <w:sz w:val="28"/>
          <w:szCs w:val="28"/>
        </w:rPr>
        <w:t xml:space="preserve">Наибольшее заряженное тело массы </w:t>
      </w:r>
      <w:r w:rsidRPr="009A2C5B">
        <w:rPr>
          <w:rFonts w:ascii="Times New Roman" w:eastAsia="Times New Roman" w:hAnsi="Times New Roman"/>
          <w:sz w:val="28"/>
          <w:szCs w:val="28"/>
          <w:lang w:val="en-US"/>
        </w:rPr>
        <w:t>m</w:t>
      </w:r>
      <w:r w:rsidRPr="009A2C5B">
        <w:rPr>
          <w:rFonts w:ascii="Times New Roman" w:eastAsia="Times New Roman" w:hAnsi="Times New Roman"/>
          <w:sz w:val="28"/>
          <w:szCs w:val="28"/>
        </w:rPr>
        <w:t xml:space="preserve">, прикрепленное к нити длины </w:t>
      </w:r>
      <w:r w:rsidRPr="009A2C5B">
        <w:rPr>
          <w:rFonts w:ascii="Times New Roman" w:eastAsia="Times New Roman" w:hAnsi="Times New Roman"/>
          <w:sz w:val="28"/>
          <w:szCs w:val="28"/>
          <w:lang w:val="en-US"/>
        </w:rPr>
        <w:t>L</w:t>
      </w:r>
      <w:r w:rsidRPr="009A2C5B">
        <w:rPr>
          <w:rFonts w:ascii="Times New Roman" w:eastAsia="Times New Roman" w:hAnsi="Times New Roman"/>
          <w:sz w:val="28"/>
          <w:szCs w:val="28"/>
        </w:rPr>
        <w:t xml:space="preserve">, может двигаться по окружности в вертикальной плоскости. Однородное магнитное поле индукции В перпендикулярно этой плоскости и направлено, как показано на рисунке. При какой минимальной скорости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н</m:t>
            </m:r>
          </m:sub>
        </m:sSub>
      </m:oMath>
      <w:r w:rsidRPr="009A2C5B">
        <w:rPr>
          <w:rFonts w:ascii="Times New Roman" w:eastAsia="Times New Roman" w:hAnsi="Times New Roman"/>
          <w:sz w:val="28"/>
          <w:szCs w:val="28"/>
        </w:rPr>
        <w:t xml:space="preserve"> в нижней точке тело может совершить полный оборот? Заряд тела положителен и равен </w:t>
      </w:r>
      <w:r w:rsidRPr="009A2C5B">
        <w:rPr>
          <w:rFonts w:ascii="Times New Roman" w:eastAsia="Times New Roman" w:hAnsi="Times New Roman"/>
          <w:sz w:val="28"/>
          <w:szCs w:val="28"/>
          <w:lang w:val="en-US"/>
        </w:rPr>
        <w:t>q.</w:t>
      </w:r>
    </w:p>
    <w:p w:rsidR="00C33914" w:rsidRDefault="00515D25" w:rsidP="009A2C5B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38375" cy="2066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2C5B" w:rsidRDefault="009A2C5B" w:rsidP="002D5D7C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Задача 2</w:t>
      </w:r>
    </w:p>
    <w:p w:rsidR="002D5D7C" w:rsidRPr="009A2C5B" w:rsidRDefault="002D5D7C" w:rsidP="002D5D7C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C33914" w:rsidRDefault="00C33914" w:rsidP="002D5D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2C5B">
        <w:rPr>
          <w:rFonts w:ascii="Times New Roman" w:hAnsi="Times New Roman"/>
          <w:sz w:val="28"/>
          <w:szCs w:val="28"/>
        </w:rPr>
        <w:t>Мальчик, находясь на склоне горы, имеющей наклон 30</w:t>
      </w:r>
      <w:r w:rsidRPr="009A2C5B">
        <w:rPr>
          <w:rFonts w:ascii="Times New Roman" w:hAnsi="Times New Roman"/>
          <w:sz w:val="28"/>
          <w:szCs w:val="28"/>
          <w:vertAlign w:val="superscript"/>
        </w:rPr>
        <w:t>о</w:t>
      </w:r>
      <w:r w:rsidRPr="009A2C5B">
        <w:rPr>
          <w:rFonts w:ascii="Times New Roman" w:hAnsi="Times New Roman"/>
          <w:sz w:val="28"/>
          <w:szCs w:val="28"/>
        </w:rPr>
        <w:t>, бросает камень под углом 45</w:t>
      </w:r>
      <w:r w:rsidRPr="009A2C5B">
        <w:rPr>
          <w:rFonts w:ascii="Times New Roman" w:hAnsi="Times New Roman"/>
          <w:sz w:val="28"/>
          <w:szCs w:val="28"/>
          <w:vertAlign w:val="superscript"/>
        </w:rPr>
        <w:t>о</w:t>
      </w:r>
      <w:r w:rsidRPr="009A2C5B">
        <w:rPr>
          <w:rFonts w:ascii="Times New Roman" w:hAnsi="Times New Roman"/>
          <w:sz w:val="28"/>
          <w:szCs w:val="28"/>
        </w:rPr>
        <w:t xml:space="preserve"> к горизонту в сторону подъема горы. Начальная скорость камня </w:t>
      </w:r>
      <w:r w:rsidRPr="009A2C5B">
        <w:rPr>
          <w:rFonts w:ascii="Times New Roman" w:hAnsi="Times New Roman"/>
          <w:sz w:val="28"/>
          <w:szCs w:val="28"/>
          <w:lang w:val="en-US"/>
        </w:rPr>
        <w:t>v</w:t>
      </w:r>
      <w:r w:rsidRPr="009A2C5B">
        <w:rPr>
          <w:rFonts w:ascii="Times New Roman" w:hAnsi="Times New Roman"/>
          <w:sz w:val="28"/>
          <w:szCs w:val="28"/>
          <w:vertAlign w:val="subscript"/>
        </w:rPr>
        <w:t>0</w:t>
      </w:r>
      <w:r w:rsidRPr="009A2C5B">
        <w:rPr>
          <w:rFonts w:ascii="Times New Roman" w:hAnsi="Times New Roman"/>
          <w:sz w:val="28"/>
          <w:szCs w:val="28"/>
        </w:rPr>
        <w:t>. На каком расстоянии ℓ от мальчика  упадет камень?</w:t>
      </w:r>
    </w:p>
    <w:p w:rsidR="002D5D7C" w:rsidRPr="009A2C5B" w:rsidRDefault="002D5D7C" w:rsidP="002D5D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A2C5B" w:rsidRDefault="009A2C5B" w:rsidP="002D5D7C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Задача 3</w:t>
      </w:r>
    </w:p>
    <w:p w:rsidR="002D5D7C" w:rsidRPr="009A2C5B" w:rsidRDefault="002D5D7C" w:rsidP="002D5D7C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33914" w:rsidRDefault="00C33914" w:rsidP="009A2C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2C5B">
        <w:rPr>
          <w:rFonts w:ascii="Times New Roman" w:hAnsi="Times New Roman"/>
          <w:sz w:val="28"/>
          <w:szCs w:val="28"/>
        </w:rPr>
        <w:t xml:space="preserve">Два сообщающихся сосуда одинакового сечения </w:t>
      </w:r>
      <w:r w:rsidRPr="009A2C5B">
        <w:rPr>
          <w:rFonts w:ascii="Times New Roman" w:hAnsi="Times New Roman"/>
          <w:position w:val="-6"/>
          <w:sz w:val="28"/>
          <w:szCs w:val="28"/>
        </w:rPr>
        <w:object w:dxaOrig="137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17.25pt" o:ole="" fillcolor="window">
            <v:imagedata r:id="rId7" o:title=""/>
          </v:shape>
          <o:OLEObject Type="Embed" ProgID="Equation.3" ShapeID="_x0000_i1025" DrawAspect="Content" ObjectID="_1555493857" r:id="rId8"/>
        </w:object>
      </w:r>
      <w:r w:rsidRPr="009A2C5B">
        <w:rPr>
          <w:rFonts w:ascii="Times New Roman" w:hAnsi="Times New Roman"/>
          <w:sz w:val="28"/>
          <w:szCs w:val="28"/>
        </w:rPr>
        <w:t xml:space="preserve"> заполнены до высоты </w:t>
      </w:r>
      <w:r w:rsidRPr="009A2C5B">
        <w:rPr>
          <w:rFonts w:ascii="Times New Roman" w:hAnsi="Times New Roman"/>
          <w:position w:val="-6"/>
          <w:sz w:val="28"/>
          <w:szCs w:val="28"/>
        </w:rPr>
        <w:object w:dxaOrig="699" w:dyaOrig="280">
          <v:shape id="_x0000_i1026" type="#_x0000_t75" style="width:35.25pt;height:14.25pt" o:ole="" fillcolor="window">
            <v:imagedata r:id="rId9" o:title=""/>
          </v:shape>
          <o:OLEObject Type="Embed" ProgID="Equation.3" ShapeID="_x0000_i1026" DrawAspect="Content" ObjectID="_1555493858" r:id="rId10"/>
        </w:object>
      </w:r>
      <w:r w:rsidRPr="009A2C5B">
        <w:rPr>
          <w:rFonts w:ascii="Times New Roman" w:hAnsi="Times New Roman"/>
          <w:sz w:val="28"/>
          <w:szCs w:val="28"/>
        </w:rPr>
        <w:t xml:space="preserve"> несмешивающимися жидкостями, плотности которых </w:t>
      </w:r>
      <w:r w:rsidRPr="009A2C5B">
        <w:rPr>
          <w:rFonts w:ascii="Times New Roman" w:hAnsi="Times New Roman"/>
          <w:position w:val="-10"/>
          <w:sz w:val="28"/>
          <w:szCs w:val="28"/>
        </w:rPr>
        <w:object w:dxaOrig="1740" w:dyaOrig="380">
          <v:shape id="_x0000_i1027" type="#_x0000_t75" style="width:87pt;height:18.75pt" o:ole="" fillcolor="window">
            <v:imagedata r:id="rId11" o:title=""/>
          </v:shape>
          <o:OLEObject Type="Embed" ProgID="Equation.3" ShapeID="_x0000_i1027" DrawAspect="Content" ObjectID="_1555493859" r:id="rId12"/>
        </w:object>
      </w:r>
      <w:r w:rsidRPr="009A2C5B">
        <w:rPr>
          <w:rFonts w:ascii="Times New Roman" w:hAnsi="Times New Roman"/>
          <w:sz w:val="28"/>
          <w:szCs w:val="28"/>
        </w:rPr>
        <w:t xml:space="preserve"> и </w:t>
      </w:r>
      <w:r w:rsidRPr="009A2C5B">
        <w:rPr>
          <w:rFonts w:ascii="Times New Roman" w:hAnsi="Times New Roman"/>
          <w:position w:val="-10"/>
          <w:sz w:val="28"/>
          <w:szCs w:val="28"/>
        </w:rPr>
        <w:object w:dxaOrig="1820" w:dyaOrig="380">
          <v:shape id="_x0000_i1028" type="#_x0000_t75" style="width:90.75pt;height:18.75pt" o:ole="" fillcolor="window">
            <v:imagedata r:id="rId13" o:title=""/>
          </v:shape>
          <o:OLEObject Type="Embed" ProgID="Equation.3" ShapeID="_x0000_i1028" DrawAspect="Content" ObjectID="_1555493860" r:id="rId14"/>
        </w:object>
      </w:r>
      <w:r w:rsidRPr="009A2C5B">
        <w:rPr>
          <w:rFonts w:ascii="Times New Roman" w:hAnsi="Times New Roman"/>
          <w:sz w:val="28"/>
          <w:szCs w:val="28"/>
        </w:rPr>
        <w:t>. В тонкой трубке, соединяющей сосуды в нижней части, находится перемычка, разделяющая жидкости. Перемычку убирают. Какое количество тепла выделится при переходе системы в положение равновесия?</w:t>
      </w:r>
    </w:p>
    <w:p w:rsidR="002D5D7C" w:rsidRDefault="002D5D7C" w:rsidP="009A2C5B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A2C5B" w:rsidRDefault="009A2C5B" w:rsidP="009A2C5B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Задача 4</w:t>
      </w:r>
    </w:p>
    <w:p w:rsidR="009A2C5B" w:rsidRPr="009A2C5B" w:rsidRDefault="009A2C5B" w:rsidP="009A2C5B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33914" w:rsidRPr="009A2C5B" w:rsidRDefault="00C33914" w:rsidP="009A2C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2C5B">
        <w:rPr>
          <w:rFonts w:ascii="Times New Roman" w:hAnsi="Times New Roman"/>
          <w:sz w:val="28"/>
          <w:szCs w:val="28"/>
        </w:rPr>
        <w:t xml:space="preserve">Шайба скользит по льду хоккейной площадки от одних ворот к другим. Первую половину пути, где лед приведен в порядок, она движется в области с коэффициентом терния скольжения </w:t>
      </w:r>
      <w:r w:rsidRPr="00B61844">
        <w:rPr>
          <w:position w:val="-10"/>
        </w:rPr>
        <w:object w:dxaOrig="279" w:dyaOrig="340">
          <v:shape id="_x0000_i1029" type="#_x0000_t75" style="width:14.25pt;height:17.25pt" o:ole="" fillcolor="window">
            <v:imagedata r:id="rId15" o:title=""/>
          </v:shape>
          <o:OLEObject Type="Embed" ProgID="Equation.3" ShapeID="_x0000_i1029" DrawAspect="Content" ObjectID="_1555493861" r:id="rId16"/>
        </w:object>
      </w:r>
      <w:r w:rsidRPr="009A2C5B">
        <w:rPr>
          <w:rFonts w:ascii="Times New Roman" w:hAnsi="Times New Roman"/>
          <w:sz w:val="28"/>
          <w:szCs w:val="28"/>
        </w:rPr>
        <w:t xml:space="preserve">, а вторую – с коэффициентом трения </w:t>
      </w:r>
      <w:r w:rsidRPr="00B61844">
        <w:rPr>
          <w:position w:val="-10"/>
        </w:rPr>
        <w:object w:dxaOrig="320" w:dyaOrig="340">
          <v:shape id="_x0000_i1030" type="#_x0000_t75" style="width:15.75pt;height:17.25pt" o:ole="" fillcolor="window">
            <v:imagedata r:id="rId17" o:title=""/>
          </v:shape>
          <o:OLEObject Type="Embed" ProgID="Equation.3" ShapeID="_x0000_i1030" DrawAspect="Content" ObjectID="_1555493862" r:id="rId18"/>
        </w:object>
      </w:r>
      <w:r w:rsidRPr="009A2C5B">
        <w:rPr>
          <w:rFonts w:ascii="Times New Roman" w:hAnsi="Times New Roman"/>
          <w:sz w:val="28"/>
          <w:szCs w:val="28"/>
        </w:rPr>
        <w:t xml:space="preserve">. Найдите отношение коэффициентов трения скольжения, если известно, что скорости шайбы у первых ворот, на середине поля  и у вторых ворот относятся как </w:t>
      </w:r>
      <w:r w:rsidRPr="00B61844">
        <w:rPr>
          <w:position w:val="-6"/>
        </w:rPr>
        <w:object w:dxaOrig="680" w:dyaOrig="279">
          <v:shape id="_x0000_i1031" type="#_x0000_t75" style="width:33.75pt;height:14.25pt" o:ole="" fillcolor="window">
            <v:imagedata r:id="rId19" o:title=""/>
          </v:shape>
          <o:OLEObject Type="Embed" ProgID="Equation.3" ShapeID="_x0000_i1031" DrawAspect="Content" ObjectID="_1555493863" r:id="rId20"/>
        </w:object>
      </w:r>
      <w:r w:rsidRPr="009A2C5B">
        <w:rPr>
          <w:rFonts w:ascii="Times New Roman" w:hAnsi="Times New Roman"/>
          <w:sz w:val="28"/>
          <w:szCs w:val="28"/>
        </w:rPr>
        <w:t>.</w:t>
      </w:r>
    </w:p>
    <w:p w:rsidR="009A2C5B" w:rsidRDefault="009A2C5B" w:rsidP="009A2C5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A2C5B" w:rsidRDefault="009A2C5B" w:rsidP="009A2C5B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Задача 5</w:t>
      </w:r>
    </w:p>
    <w:p w:rsidR="009A2C5B" w:rsidRPr="009A2C5B" w:rsidRDefault="009A2C5B" w:rsidP="009A2C5B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33914" w:rsidRPr="009A2C5B" w:rsidRDefault="00C33914" w:rsidP="009A2C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2C5B">
        <w:rPr>
          <w:rFonts w:ascii="Times New Roman" w:hAnsi="Times New Roman"/>
          <w:sz w:val="28"/>
          <w:szCs w:val="28"/>
        </w:rPr>
        <w:t xml:space="preserve">Имеются четыре тонкие проволочные спирали, каждая из которых рассчитана на мощность не более </w:t>
      </w:r>
      <w:r w:rsidRPr="00B61844">
        <w:rPr>
          <w:position w:val="-10"/>
        </w:rPr>
        <w:object w:dxaOrig="700" w:dyaOrig="320">
          <v:shape id="_x0000_i1032" type="#_x0000_t75" style="width:35.25pt;height:15.75pt" o:ole="" fillcolor="window">
            <v:imagedata r:id="rId21" o:title=""/>
          </v:shape>
          <o:OLEObject Type="Embed" ProgID="Equation.3" ShapeID="_x0000_i1032" DrawAspect="Content" ObjectID="_1555493864" r:id="rId22"/>
        </w:object>
      </w:r>
      <w:r w:rsidRPr="009A2C5B">
        <w:rPr>
          <w:rFonts w:ascii="Times New Roman" w:hAnsi="Times New Roman"/>
          <w:sz w:val="28"/>
          <w:szCs w:val="28"/>
        </w:rPr>
        <w:t xml:space="preserve">. Сопротивления спиралей </w:t>
      </w:r>
      <w:r w:rsidRPr="009A2C5B">
        <w:rPr>
          <w:rFonts w:ascii="Times New Roman" w:hAnsi="Times New Roman"/>
          <w:i/>
          <w:sz w:val="28"/>
          <w:szCs w:val="28"/>
        </w:rPr>
        <w:t>10</w:t>
      </w:r>
      <w:r w:rsidRPr="009A2C5B">
        <w:rPr>
          <w:rFonts w:ascii="Times New Roman" w:hAnsi="Times New Roman"/>
          <w:sz w:val="28"/>
          <w:szCs w:val="28"/>
        </w:rPr>
        <w:t>,</w:t>
      </w:r>
      <w:r w:rsidRPr="009A2C5B">
        <w:rPr>
          <w:rFonts w:ascii="Times New Roman" w:hAnsi="Times New Roman"/>
          <w:i/>
          <w:sz w:val="28"/>
          <w:szCs w:val="28"/>
        </w:rPr>
        <w:t xml:space="preserve"> 20</w:t>
      </w:r>
      <w:r w:rsidRPr="009A2C5B">
        <w:rPr>
          <w:rFonts w:ascii="Times New Roman" w:hAnsi="Times New Roman"/>
          <w:sz w:val="28"/>
          <w:szCs w:val="28"/>
        </w:rPr>
        <w:t>,</w:t>
      </w:r>
      <w:r w:rsidRPr="009A2C5B">
        <w:rPr>
          <w:rFonts w:ascii="Times New Roman" w:hAnsi="Times New Roman"/>
          <w:i/>
          <w:sz w:val="28"/>
          <w:szCs w:val="28"/>
        </w:rPr>
        <w:t xml:space="preserve"> 30</w:t>
      </w:r>
      <w:r w:rsidRPr="009A2C5B">
        <w:rPr>
          <w:rFonts w:ascii="Times New Roman" w:hAnsi="Times New Roman"/>
          <w:sz w:val="28"/>
          <w:szCs w:val="28"/>
        </w:rPr>
        <w:t>,</w:t>
      </w:r>
      <w:r w:rsidRPr="009A2C5B">
        <w:rPr>
          <w:rFonts w:ascii="Times New Roman" w:hAnsi="Times New Roman"/>
          <w:i/>
          <w:sz w:val="28"/>
          <w:szCs w:val="28"/>
        </w:rPr>
        <w:t xml:space="preserve"> 40 Ом</w:t>
      </w:r>
      <w:r w:rsidRPr="009A2C5B">
        <w:rPr>
          <w:rFonts w:ascii="Times New Roman" w:hAnsi="Times New Roman"/>
          <w:sz w:val="28"/>
          <w:szCs w:val="28"/>
        </w:rPr>
        <w:t xml:space="preserve"> соответственно. Как из этих спиралей собрать нагреватель, в котором источник с ЭДС </w:t>
      </w:r>
      <w:r w:rsidRPr="00B61844">
        <w:rPr>
          <w:position w:val="-6"/>
        </w:rPr>
        <w:object w:dxaOrig="920" w:dyaOrig="279">
          <v:shape id="_x0000_i1033" type="#_x0000_t75" style="width:45.75pt;height:14.25pt" o:ole="" fillcolor="window">
            <v:imagedata r:id="rId23" o:title=""/>
          </v:shape>
          <o:OLEObject Type="Embed" ProgID="Equation.3" ShapeID="_x0000_i1033" DrawAspect="Content" ObjectID="_1555493865" r:id="rId24"/>
        </w:object>
      </w:r>
      <w:r w:rsidRPr="009A2C5B">
        <w:rPr>
          <w:rFonts w:ascii="Times New Roman" w:hAnsi="Times New Roman"/>
          <w:sz w:val="28"/>
          <w:szCs w:val="28"/>
        </w:rPr>
        <w:t xml:space="preserve"> и внутренним сопротивлением </w:t>
      </w:r>
      <w:r w:rsidRPr="00B61844">
        <w:rPr>
          <w:position w:val="-6"/>
        </w:rPr>
        <w:object w:dxaOrig="999" w:dyaOrig="279">
          <v:shape id="_x0000_i1034" type="#_x0000_t75" style="width:50.25pt;height:14.25pt" o:ole="" fillcolor="window">
            <v:imagedata r:id="rId25" o:title=""/>
          </v:shape>
          <o:OLEObject Type="Embed" ProgID="Equation.3" ShapeID="_x0000_i1034" DrawAspect="Content" ObjectID="_1555493866" r:id="rId26"/>
        </w:object>
      </w:r>
      <w:r w:rsidRPr="009A2C5B">
        <w:rPr>
          <w:rFonts w:ascii="Times New Roman" w:hAnsi="Times New Roman"/>
          <w:sz w:val="28"/>
          <w:szCs w:val="28"/>
        </w:rPr>
        <w:t xml:space="preserve"> будет развивать наибольшую мощность?</w:t>
      </w:r>
    </w:p>
    <w:p w:rsidR="009A2C5B" w:rsidRDefault="009A2C5B" w:rsidP="009A2C5B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A2C5B" w:rsidRDefault="009A2C5B" w:rsidP="009A2C5B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Задача 6</w:t>
      </w:r>
    </w:p>
    <w:p w:rsidR="009A2C5B" w:rsidRDefault="009A2C5B" w:rsidP="009A2C5B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E7669" w:rsidRPr="009A2C5B" w:rsidRDefault="006E7669" w:rsidP="009A2C5B">
      <w:pPr>
        <w:jc w:val="both"/>
        <w:rPr>
          <w:rFonts w:ascii="Times New Roman" w:hAnsi="Times New Roman"/>
          <w:sz w:val="28"/>
          <w:szCs w:val="28"/>
        </w:rPr>
      </w:pPr>
      <w:r w:rsidRPr="009A2C5B">
        <w:rPr>
          <w:rFonts w:ascii="Times New Roman" w:hAnsi="Times New Roman"/>
          <w:sz w:val="28"/>
          <w:szCs w:val="28"/>
        </w:rPr>
        <w:t>Определить плотность смеси содержащей 4г водорода и 32г кислорода при температуре 7</w:t>
      </w:r>
      <w:r w:rsidRPr="009A2C5B">
        <w:rPr>
          <w:rFonts w:ascii="Times New Roman" w:hAnsi="Times New Roman"/>
          <w:sz w:val="28"/>
          <w:szCs w:val="28"/>
          <w:vertAlign w:val="superscript"/>
        </w:rPr>
        <w:t>о</w:t>
      </w:r>
      <w:r w:rsidRPr="009A2C5B">
        <w:rPr>
          <w:rFonts w:ascii="Times New Roman" w:hAnsi="Times New Roman"/>
          <w:sz w:val="28"/>
          <w:szCs w:val="28"/>
        </w:rPr>
        <w:t>С и общим давлением 10</w:t>
      </w:r>
      <w:r w:rsidRPr="009A2C5B">
        <w:rPr>
          <w:rFonts w:ascii="Times New Roman" w:hAnsi="Times New Roman"/>
          <w:sz w:val="28"/>
          <w:szCs w:val="28"/>
          <w:vertAlign w:val="superscript"/>
        </w:rPr>
        <w:t>5</w:t>
      </w:r>
      <w:r w:rsidRPr="009A2C5B">
        <w:rPr>
          <w:rFonts w:ascii="Times New Roman" w:hAnsi="Times New Roman"/>
          <w:sz w:val="28"/>
          <w:szCs w:val="28"/>
        </w:rPr>
        <w:t>Па.</w:t>
      </w:r>
    </w:p>
    <w:p w:rsidR="00C33914" w:rsidRPr="006E7669" w:rsidRDefault="00C33914" w:rsidP="006E7669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C33914" w:rsidRDefault="00C33914"/>
    <w:sectPr w:rsidR="00C33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51CB3"/>
    <w:multiLevelType w:val="hybridMultilevel"/>
    <w:tmpl w:val="05247424"/>
    <w:lvl w:ilvl="0" w:tplc="A8E4C098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C8D00F2"/>
    <w:multiLevelType w:val="hybridMultilevel"/>
    <w:tmpl w:val="8654B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914"/>
    <w:rsid w:val="002D5D7C"/>
    <w:rsid w:val="00515D25"/>
    <w:rsid w:val="006E7669"/>
    <w:rsid w:val="009A2C5B"/>
    <w:rsid w:val="00C3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9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5D7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D2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9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5D7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D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shalupaev</cp:lastModifiedBy>
  <cp:revision>4</cp:revision>
  <dcterms:created xsi:type="dcterms:W3CDTF">2017-05-04T20:24:00Z</dcterms:created>
  <dcterms:modified xsi:type="dcterms:W3CDTF">2017-05-05T09:50:00Z</dcterms:modified>
</cp:coreProperties>
</file>