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CFC" w:rsidRDefault="00E23CFC" w:rsidP="00E23CFC">
      <w:pPr>
        <w:jc w:val="center"/>
        <w:outlineLvl w:val="0"/>
        <w:rPr>
          <w:b/>
          <w:sz w:val="28"/>
          <w:szCs w:val="28"/>
          <w:lang w:val="ru-RU"/>
        </w:rPr>
      </w:pPr>
      <w:r w:rsidRPr="00516E34">
        <w:rPr>
          <w:b/>
          <w:sz w:val="28"/>
          <w:szCs w:val="28"/>
        </w:rPr>
        <w:t>Школа “Юны гісторык”</w:t>
      </w:r>
    </w:p>
    <w:p w:rsidR="00B01364" w:rsidRPr="00B01364" w:rsidRDefault="00B01364" w:rsidP="00E23CFC">
      <w:pPr>
        <w:jc w:val="center"/>
        <w:outlineLvl w:val="0"/>
        <w:rPr>
          <w:b/>
          <w:sz w:val="28"/>
          <w:szCs w:val="28"/>
          <w:lang w:val="ru-RU"/>
        </w:rPr>
      </w:pPr>
    </w:p>
    <w:p w:rsidR="00E23CFC" w:rsidRPr="000B578D" w:rsidRDefault="00E23CFC" w:rsidP="00E23CFC">
      <w:pPr>
        <w:jc w:val="center"/>
        <w:outlineLvl w:val="0"/>
        <w:rPr>
          <w:b/>
          <w:sz w:val="28"/>
          <w:szCs w:val="28"/>
          <w:lang w:val="ru-RU"/>
        </w:rPr>
      </w:pPr>
      <w:r w:rsidRPr="00516E34">
        <w:rPr>
          <w:b/>
          <w:sz w:val="28"/>
          <w:szCs w:val="28"/>
        </w:rPr>
        <w:t xml:space="preserve">Заданне </w:t>
      </w:r>
      <w:r w:rsidR="00B01364">
        <w:rPr>
          <w:b/>
          <w:sz w:val="28"/>
          <w:szCs w:val="28"/>
          <w:lang w:val="ru-RU"/>
        </w:rPr>
        <w:t>2</w:t>
      </w:r>
      <w:r w:rsidRPr="00516E34">
        <w:rPr>
          <w:b/>
          <w:sz w:val="28"/>
          <w:szCs w:val="28"/>
        </w:rPr>
        <w:t xml:space="preserve"> </w:t>
      </w:r>
      <w:r>
        <w:rPr>
          <w:b/>
          <w:sz w:val="28"/>
          <w:szCs w:val="28"/>
          <w:lang w:val="ru-RU"/>
        </w:rPr>
        <w:t xml:space="preserve"> </w:t>
      </w:r>
      <w:r w:rsidRPr="00516E34">
        <w:rPr>
          <w:b/>
          <w:sz w:val="28"/>
          <w:szCs w:val="28"/>
        </w:rPr>
        <w:t>201</w:t>
      </w:r>
      <w:r w:rsidR="001F2662">
        <w:rPr>
          <w:b/>
          <w:sz w:val="28"/>
          <w:szCs w:val="28"/>
          <w:lang w:val="ru-RU"/>
        </w:rPr>
        <w:t>7</w:t>
      </w:r>
      <w:r w:rsidRPr="00516E34">
        <w:rPr>
          <w:b/>
          <w:sz w:val="28"/>
          <w:szCs w:val="28"/>
        </w:rPr>
        <w:t>/201</w:t>
      </w:r>
      <w:r w:rsidR="001F2662">
        <w:rPr>
          <w:b/>
          <w:sz w:val="28"/>
          <w:szCs w:val="28"/>
          <w:lang w:val="ru-RU"/>
        </w:rPr>
        <w:t>8</w:t>
      </w:r>
      <w:r w:rsidRPr="00516E34">
        <w:rPr>
          <w:b/>
          <w:sz w:val="28"/>
          <w:szCs w:val="28"/>
        </w:rPr>
        <w:t xml:space="preserve"> навуч.г.</w:t>
      </w:r>
    </w:p>
    <w:p w:rsidR="00E23CFC" w:rsidRPr="00516E34" w:rsidRDefault="00E23CFC" w:rsidP="00E23CFC">
      <w:pPr>
        <w:jc w:val="both"/>
        <w:rPr>
          <w:b/>
          <w:sz w:val="28"/>
          <w:szCs w:val="28"/>
        </w:rPr>
      </w:pPr>
    </w:p>
    <w:p w:rsidR="00E23CFC" w:rsidRPr="001F2662" w:rsidRDefault="00E23CFC" w:rsidP="00E23CFC">
      <w:pPr>
        <w:jc w:val="both"/>
        <w:rPr>
          <w:b/>
          <w:sz w:val="28"/>
          <w:szCs w:val="28"/>
        </w:rPr>
      </w:pPr>
      <w:r w:rsidRPr="00516E34">
        <w:rPr>
          <w:b/>
          <w:sz w:val="28"/>
          <w:szCs w:val="28"/>
        </w:rPr>
        <w:t>Будзьце ўважлівыя пры чытанні ўмоваў заданняў і прапанаваных для аналізу дакументаў. Толькі пры дакладным выкананні магчыма разлічваць на максімальны бал. Старайцеся, каб адказы былі сціслыя і па сутнасці пытання, але поўныя і забяспечаныя аргументамі.</w:t>
      </w:r>
      <w:r w:rsidR="000B578D" w:rsidRPr="000B578D">
        <w:rPr>
          <w:b/>
          <w:sz w:val="28"/>
          <w:szCs w:val="28"/>
        </w:rPr>
        <w:t xml:space="preserve"> </w:t>
      </w:r>
    </w:p>
    <w:p w:rsidR="00E23CFC" w:rsidRPr="00516E34" w:rsidRDefault="00E23CFC" w:rsidP="00E23CFC">
      <w:pPr>
        <w:jc w:val="both"/>
        <w:outlineLvl w:val="0"/>
        <w:rPr>
          <w:sz w:val="28"/>
          <w:szCs w:val="28"/>
        </w:rPr>
      </w:pPr>
      <w:r w:rsidRPr="00516E34">
        <w:rPr>
          <w:b/>
          <w:sz w:val="28"/>
          <w:szCs w:val="28"/>
        </w:rPr>
        <w:t>Адказы няпоўныя або недакладныя атрымаюць ніжэйшыя адзнакі.</w:t>
      </w:r>
      <w:r w:rsidRPr="00516E34">
        <w:rPr>
          <w:sz w:val="28"/>
          <w:szCs w:val="28"/>
        </w:rPr>
        <w:t xml:space="preserve"> </w:t>
      </w:r>
    </w:p>
    <w:p w:rsidR="00E23CFC" w:rsidRPr="00516E34" w:rsidRDefault="00E23CFC" w:rsidP="00E23CFC">
      <w:pPr>
        <w:jc w:val="both"/>
        <w:rPr>
          <w:b/>
          <w:sz w:val="28"/>
          <w:szCs w:val="28"/>
        </w:rPr>
      </w:pPr>
    </w:p>
    <w:p w:rsidR="00E23CFC" w:rsidRPr="00516E34" w:rsidRDefault="00E23CFC" w:rsidP="00E23CFC">
      <w:pPr>
        <w:jc w:val="center"/>
        <w:rPr>
          <w:sz w:val="28"/>
          <w:szCs w:val="28"/>
          <w:lang w:val="ru-RU"/>
        </w:rPr>
      </w:pPr>
      <w:r w:rsidRPr="00516E34">
        <w:rPr>
          <w:b/>
          <w:sz w:val="28"/>
          <w:szCs w:val="28"/>
        </w:rPr>
        <w:t xml:space="preserve">Адказы дасылайце на электронны адрас школы ”Юны гісторык” </w:t>
      </w:r>
      <w:r w:rsidRPr="00516E34">
        <w:rPr>
          <w:sz w:val="28"/>
          <w:szCs w:val="28"/>
          <w:lang w:val="ru-RU"/>
        </w:rPr>
        <w:t xml:space="preserve">: </w:t>
      </w:r>
    </w:p>
    <w:p w:rsidR="00E23CFC" w:rsidRPr="004F24DB" w:rsidRDefault="00E23CFC" w:rsidP="00E23CFC">
      <w:pPr>
        <w:jc w:val="center"/>
        <w:rPr>
          <w:sz w:val="28"/>
          <w:szCs w:val="28"/>
        </w:rPr>
      </w:pPr>
    </w:p>
    <w:p w:rsidR="00E23CFC" w:rsidRPr="00065ADE" w:rsidRDefault="009C4CB7" w:rsidP="00E23CFC">
      <w:pPr>
        <w:jc w:val="center"/>
        <w:rPr>
          <w:sz w:val="28"/>
          <w:szCs w:val="28"/>
          <w:lang w:val="ru-RU"/>
        </w:rPr>
      </w:pPr>
      <w:hyperlink r:id="rId5" w:history="1">
        <w:r w:rsidR="00B967FC">
          <w:rPr>
            <w:rStyle w:val="a3"/>
            <w:sz w:val="28"/>
            <w:szCs w:val="28"/>
            <w:lang w:val="en-US"/>
          </w:rPr>
          <w:t>dmitryto</w:t>
        </w:r>
        <w:r w:rsidR="00E23CFC" w:rsidRPr="004F24DB">
          <w:rPr>
            <w:rStyle w:val="a3"/>
            <w:sz w:val="28"/>
            <w:szCs w:val="28"/>
          </w:rPr>
          <w:t>@</w:t>
        </w:r>
        <w:r w:rsidR="00B967FC">
          <w:rPr>
            <w:rStyle w:val="a3"/>
            <w:sz w:val="28"/>
            <w:szCs w:val="28"/>
            <w:lang w:val="en-US"/>
          </w:rPr>
          <w:t>mail</w:t>
        </w:r>
        <w:r w:rsidR="00B967FC" w:rsidRPr="00065ADE">
          <w:rPr>
            <w:rStyle w:val="a3"/>
            <w:sz w:val="28"/>
            <w:szCs w:val="28"/>
            <w:lang w:val="ru-RU"/>
          </w:rPr>
          <w:t>.</w:t>
        </w:r>
        <w:r w:rsidR="00B967FC">
          <w:rPr>
            <w:rStyle w:val="a3"/>
            <w:sz w:val="28"/>
            <w:szCs w:val="28"/>
            <w:lang w:val="en-US"/>
          </w:rPr>
          <w:t>ru</w:t>
        </w:r>
      </w:hyperlink>
      <w:r w:rsidR="00B967FC" w:rsidRPr="00065ADE">
        <w:rPr>
          <w:sz w:val="28"/>
          <w:szCs w:val="28"/>
          <w:lang w:val="ru-RU"/>
        </w:rPr>
        <w:t xml:space="preserve"> </w:t>
      </w:r>
    </w:p>
    <w:p w:rsidR="00E23CFC" w:rsidRPr="004F24DB" w:rsidRDefault="00E23CFC" w:rsidP="00E23CFC">
      <w:pPr>
        <w:jc w:val="center"/>
        <w:rPr>
          <w:sz w:val="28"/>
          <w:szCs w:val="28"/>
        </w:rPr>
      </w:pPr>
    </w:p>
    <w:p w:rsidR="00E23CFC" w:rsidRPr="000B578D" w:rsidRDefault="00E23CFC" w:rsidP="00E23CFC">
      <w:pPr>
        <w:jc w:val="center"/>
        <w:rPr>
          <w:b/>
          <w:sz w:val="28"/>
          <w:szCs w:val="28"/>
          <w:lang w:val="ru-RU"/>
        </w:rPr>
      </w:pPr>
      <w:r>
        <w:rPr>
          <w:b/>
          <w:sz w:val="28"/>
          <w:szCs w:val="28"/>
        </w:rPr>
        <w:t xml:space="preserve">да </w:t>
      </w:r>
      <w:r>
        <w:rPr>
          <w:b/>
          <w:sz w:val="28"/>
          <w:szCs w:val="28"/>
          <w:lang w:val="ru-RU"/>
        </w:rPr>
        <w:t>20</w:t>
      </w:r>
      <w:r w:rsidR="00B967FC">
        <w:rPr>
          <w:b/>
          <w:sz w:val="28"/>
          <w:szCs w:val="28"/>
          <w:lang w:val="ru-RU"/>
        </w:rPr>
        <w:t xml:space="preserve">чэрвеня </w:t>
      </w:r>
      <w:r w:rsidRPr="00516E34">
        <w:rPr>
          <w:b/>
          <w:sz w:val="28"/>
          <w:szCs w:val="28"/>
        </w:rPr>
        <w:t xml:space="preserve"> 201</w:t>
      </w:r>
      <w:r w:rsidR="00B967FC">
        <w:rPr>
          <w:b/>
          <w:sz w:val="28"/>
          <w:szCs w:val="28"/>
          <w:lang w:val="ru-RU"/>
        </w:rPr>
        <w:t>8</w:t>
      </w:r>
      <w:r w:rsidRPr="00516E34">
        <w:rPr>
          <w:b/>
          <w:sz w:val="28"/>
          <w:szCs w:val="28"/>
        </w:rPr>
        <w:t xml:space="preserve"> г.</w:t>
      </w:r>
    </w:p>
    <w:p w:rsidR="00E23CFC" w:rsidRPr="00516E34" w:rsidRDefault="00E23CFC" w:rsidP="00E23CFC">
      <w:pPr>
        <w:jc w:val="both"/>
        <w:outlineLvl w:val="0"/>
        <w:rPr>
          <w:b/>
          <w:sz w:val="28"/>
          <w:szCs w:val="28"/>
          <w:u w:val="single"/>
        </w:rPr>
      </w:pPr>
      <w:r w:rsidRPr="00516E34">
        <w:rPr>
          <w:b/>
          <w:sz w:val="28"/>
          <w:szCs w:val="28"/>
          <w:u w:val="single"/>
        </w:rPr>
        <w:t xml:space="preserve">Не забывайцеся на бланку адказаў пазначаць свае поўныя дадзеныя – </w:t>
      </w:r>
    </w:p>
    <w:p w:rsidR="00E23CFC" w:rsidRDefault="00E23CFC" w:rsidP="00E23CFC">
      <w:pPr>
        <w:jc w:val="both"/>
        <w:rPr>
          <w:sz w:val="28"/>
          <w:szCs w:val="28"/>
          <w:u w:val="single"/>
          <w:lang w:val="ru-RU"/>
        </w:rPr>
      </w:pPr>
      <w:r w:rsidRPr="00516E34">
        <w:rPr>
          <w:b/>
          <w:sz w:val="28"/>
          <w:szCs w:val="28"/>
          <w:u w:val="single"/>
        </w:rPr>
        <w:t>прозвішча, імя, клас, школа, населены пункт</w:t>
      </w:r>
      <w:r w:rsidRPr="00516E34">
        <w:rPr>
          <w:sz w:val="28"/>
          <w:szCs w:val="28"/>
          <w:u w:val="single"/>
        </w:rPr>
        <w:t>.</w:t>
      </w:r>
    </w:p>
    <w:p w:rsidR="00CF2CAB" w:rsidRPr="00516E34" w:rsidRDefault="00CF2CAB" w:rsidP="00CF2CAB">
      <w:pPr>
        <w:jc w:val="both"/>
        <w:outlineLvl w:val="0"/>
        <w:rPr>
          <w:b/>
          <w:sz w:val="28"/>
          <w:szCs w:val="28"/>
        </w:rPr>
      </w:pPr>
      <w:r w:rsidRPr="00516E34">
        <w:rPr>
          <w:b/>
          <w:sz w:val="28"/>
          <w:szCs w:val="28"/>
        </w:rPr>
        <w:t>Сума балаў усіх заданняў – 100.</w:t>
      </w:r>
    </w:p>
    <w:p w:rsidR="00CF2CAB" w:rsidRPr="00516E34" w:rsidRDefault="00CF2CAB" w:rsidP="00CF2CAB">
      <w:pPr>
        <w:jc w:val="center"/>
        <w:rPr>
          <w:b/>
          <w:sz w:val="28"/>
          <w:szCs w:val="28"/>
        </w:rPr>
      </w:pPr>
    </w:p>
    <w:p w:rsidR="00CF2CAB" w:rsidRDefault="00CF2CAB" w:rsidP="00CF2CAB">
      <w:pPr>
        <w:jc w:val="center"/>
        <w:rPr>
          <w:b/>
          <w:sz w:val="28"/>
          <w:szCs w:val="28"/>
          <w:lang w:val="ru-RU"/>
        </w:rPr>
      </w:pPr>
      <w:r w:rsidRPr="00516E34">
        <w:rPr>
          <w:b/>
          <w:sz w:val="28"/>
          <w:szCs w:val="28"/>
        </w:rPr>
        <w:t>Жадаем поспехаў!</w:t>
      </w:r>
    </w:p>
    <w:p w:rsidR="000B578D" w:rsidRPr="000B578D" w:rsidRDefault="000B578D" w:rsidP="00CF2CAB">
      <w:pPr>
        <w:jc w:val="center"/>
        <w:rPr>
          <w:b/>
          <w:sz w:val="28"/>
          <w:szCs w:val="28"/>
          <w:lang w:val="ru-RU"/>
        </w:rPr>
      </w:pPr>
    </w:p>
    <w:p w:rsidR="000B578D" w:rsidRPr="000B578D" w:rsidRDefault="000B578D" w:rsidP="000B5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lang w:val="ru-RU"/>
        </w:rPr>
      </w:pPr>
      <w:r w:rsidRPr="000B578D">
        <w:rPr>
          <w:b/>
          <w:color w:val="000000"/>
          <w:sz w:val="28"/>
          <w:szCs w:val="28"/>
          <w:lang w:val="ru-RU"/>
        </w:rPr>
        <w:t xml:space="preserve">У кожным </w:t>
      </w:r>
      <w:proofErr w:type="spellStart"/>
      <w:r w:rsidRPr="000B578D">
        <w:rPr>
          <w:b/>
          <w:color w:val="000000"/>
          <w:sz w:val="28"/>
          <w:szCs w:val="28"/>
          <w:lang w:val="ru-RU"/>
        </w:rPr>
        <w:t>заданні</w:t>
      </w:r>
      <w:proofErr w:type="spellEnd"/>
      <w:r w:rsidRPr="000B578D">
        <w:rPr>
          <w:b/>
          <w:color w:val="000000"/>
          <w:sz w:val="28"/>
          <w:szCs w:val="28"/>
          <w:lang w:val="ru-RU"/>
        </w:rPr>
        <w:t xml:space="preserve"> </w:t>
      </w:r>
      <w:proofErr w:type="spellStart"/>
      <w:r w:rsidRPr="000B578D">
        <w:rPr>
          <w:b/>
          <w:color w:val="000000"/>
          <w:sz w:val="28"/>
          <w:szCs w:val="28"/>
          <w:lang w:val="ru-RU"/>
        </w:rPr>
        <w:t>часткі</w:t>
      </w:r>
      <w:proofErr w:type="spellEnd"/>
      <w:r w:rsidRPr="000B578D">
        <w:rPr>
          <w:b/>
          <w:color w:val="000000"/>
          <w:sz w:val="28"/>
          <w:szCs w:val="28"/>
          <w:lang w:val="ru-RU"/>
        </w:rPr>
        <w:t xml:space="preserve"> А </w:t>
      </w:r>
      <w:proofErr w:type="spellStart"/>
      <w:r w:rsidRPr="000B578D">
        <w:rPr>
          <w:b/>
          <w:color w:val="000000"/>
          <w:sz w:val="28"/>
          <w:szCs w:val="28"/>
          <w:lang w:val="ru-RU"/>
        </w:rPr>
        <w:t>толькі</w:t>
      </w:r>
      <w:proofErr w:type="spellEnd"/>
      <w:r w:rsidRPr="000B578D">
        <w:rPr>
          <w:b/>
          <w:color w:val="000000"/>
          <w:sz w:val="28"/>
          <w:szCs w:val="28"/>
          <w:lang w:val="ru-RU"/>
        </w:rPr>
        <w:t xml:space="preserve"> </w:t>
      </w:r>
      <w:proofErr w:type="spellStart"/>
      <w:r w:rsidRPr="000B578D">
        <w:rPr>
          <w:b/>
          <w:color w:val="000000"/>
          <w:sz w:val="28"/>
          <w:szCs w:val="28"/>
          <w:lang w:val="ru-RU"/>
        </w:rPr>
        <w:t>адзін</w:t>
      </w:r>
      <w:proofErr w:type="spellEnd"/>
      <w:r w:rsidRPr="000B578D">
        <w:rPr>
          <w:b/>
          <w:color w:val="000000"/>
          <w:sz w:val="28"/>
          <w:szCs w:val="28"/>
          <w:lang w:val="ru-RU"/>
        </w:rPr>
        <w:t xml:space="preserve"> </w:t>
      </w:r>
      <w:proofErr w:type="spellStart"/>
      <w:r w:rsidRPr="000B578D">
        <w:rPr>
          <w:b/>
          <w:color w:val="000000"/>
          <w:sz w:val="28"/>
          <w:szCs w:val="28"/>
          <w:lang w:val="ru-RU"/>
        </w:rPr>
        <w:t>з</w:t>
      </w:r>
      <w:proofErr w:type="spellEnd"/>
      <w:r w:rsidRPr="000B578D">
        <w:rPr>
          <w:b/>
          <w:color w:val="000000"/>
          <w:sz w:val="28"/>
          <w:szCs w:val="28"/>
          <w:lang w:val="ru-RU"/>
        </w:rPr>
        <w:t xml:space="preserve"> </w:t>
      </w:r>
      <w:proofErr w:type="spellStart"/>
      <w:r w:rsidRPr="000B578D">
        <w:rPr>
          <w:b/>
          <w:color w:val="000000"/>
          <w:sz w:val="28"/>
          <w:szCs w:val="28"/>
          <w:lang w:val="ru-RU"/>
        </w:rPr>
        <w:t>прапанаваных</w:t>
      </w:r>
      <w:proofErr w:type="spellEnd"/>
      <w:r w:rsidRPr="000B578D">
        <w:rPr>
          <w:b/>
          <w:color w:val="000000"/>
          <w:sz w:val="28"/>
          <w:szCs w:val="28"/>
          <w:lang w:val="ru-RU"/>
        </w:rPr>
        <w:t xml:space="preserve"> </w:t>
      </w:r>
      <w:proofErr w:type="spellStart"/>
      <w:r w:rsidRPr="000B578D">
        <w:rPr>
          <w:b/>
          <w:color w:val="000000"/>
          <w:sz w:val="28"/>
          <w:szCs w:val="28"/>
          <w:lang w:val="ru-RU"/>
        </w:rPr>
        <w:t>адказаў</w:t>
      </w:r>
      <w:proofErr w:type="spellEnd"/>
      <w:r w:rsidRPr="000B578D">
        <w:rPr>
          <w:b/>
          <w:color w:val="000000"/>
          <w:sz w:val="28"/>
          <w:szCs w:val="28"/>
          <w:lang w:val="ru-RU"/>
        </w:rPr>
        <w:t xml:space="preserve"> </w:t>
      </w:r>
      <w:proofErr w:type="spellStart"/>
      <w:r w:rsidRPr="000B578D">
        <w:rPr>
          <w:b/>
          <w:color w:val="000000"/>
          <w:sz w:val="28"/>
          <w:szCs w:val="28"/>
          <w:lang w:val="ru-RU"/>
        </w:rPr>
        <w:t>з'яўляецца</w:t>
      </w:r>
      <w:proofErr w:type="spellEnd"/>
    </w:p>
    <w:p w:rsidR="000B578D" w:rsidRPr="000B578D" w:rsidRDefault="000B578D" w:rsidP="000B5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lang w:val="ru-RU"/>
        </w:rPr>
      </w:pPr>
      <w:proofErr w:type="spellStart"/>
      <w:r w:rsidRPr="000B578D">
        <w:rPr>
          <w:b/>
          <w:color w:val="000000"/>
          <w:sz w:val="28"/>
          <w:szCs w:val="28"/>
          <w:lang w:val="ru-RU"/>
        </w:rPr>
        <w:t>дакладным</w:t>
      </w:r>
      <w:proofErr w:type="spellEnd"/>
      <w:r w:rsidRPr="000B578D">
        <w:rPr>
          <w:b/>
          <w:color w:val="000000"/>
          <w:sz w:val="28"/>
          <w:szCs w:val="28"/>
          <w:lang w:val="ru-RU"/>
        </w:rPr>
        <w:t>.</w:t>
      </w:r>
    </w:p>
    <w:p w:rsidR="000B578D" w:rsidRPr="000B578D" w:rsidRDefault="000B578D" w:rsidP="00CF2CAB">
      <w:pPr>
        <w:jc w:val="center"/>
        <w:rPr>
          <w:sz w:val="28"/>
          <w:szCs w:val="28"/>
          <w:u w:val="single"/>
          <w:lang w:val="ru-RU"/>
        </w:rPr>
      </w:pPr>
    </w:p>
    <w:p w:rsidR="004833E0" w:rsidRDefault="00422079">
      <w:pPr>
        <w:rPr>
          <w:b/>
          <w:sz w:val="28"/>
          <w:szCs w:val="28"/>
          <w:lang w:val="ru-RU"/>
        </w:rPr>
      </w:pPr>
      <w:r w:rsidRPr="00422079">
        <w:rPr>
          <w:b/>
          <w:sz w:val="28"/>
          <w:szCs w:val="28"/>
          <w:lang w:val="ru-RU"/>
        </w:rPr>
        <w:t>Часть А (каждое пр</w:t>
      </w:r>
      <w:r>
        <w:rPr>
          <w:b/>
          <w:sz w:val="28"/>
          <w:szCs w:val="28"/>
          <w:lang w:val="ru-RU"/>
        </w:rPr>
        <w:t>авильное задание оценивается в 2 балла</w:t>
      </w:r>
      <w:r w:rsidR="001F2662">
        <w:rPr>
          <w:b/>
          <w:sz w:val="28"/>
          <w:szCs w:val="28"/>
          <w:lang w:val="ru-RU"/>
        </w:rPr>
        <w:t>)</w:t>
      </w:r>
    </w:p>
    <w:p w:rsidR="001F2662" w:rsidRPr="006B73B3" w:rsidRDefault="001F2662">
      <w:pPr>
        <w:rPr>
          <w:b/>
          <w:sz w:val="28"/>
          <w:szCs w:val="28"/>
        </w:rPr>
      </w:pPr>
    </w:p>
    <w:p w:rsidR="00950FE1" w:rsidRPr="006B73B3" w:rsidRDefault="00950FE1">
      <w:pPr>
        <w:rPr>
          <w:b/>
          <w:sz w:val="28"/>
          <w:szCs w:val="28"/>
          <w:lang w:val="ru-RU"/>
        </w:rPr>
      </w:pPr>
      <w:r w:rsidRPr="006B73B3">
        <w:rPr>
          <w:b/>
          <w:sz w:val="28"/>
          <w:szCs w:val="28"/>
        </w:rPr>
        <w:t xml:space="preserve">А1. Возле деревни Лабенщина Минского района были найдены остатки: </w:t>
      </w:r>
    </w:p>
    <w:p w:rsidR="00950FE1" w:rsidRPr="006B73B3" w:rsidRDefault="00950FE1">
      <w:pPr>
        <w:rPr>
          <w:sz w:val="28"/>
          <w:szCs w:val="28"/>
          <w:lang w:val="ru-RU"/>
        </w:rPr>
      </w:pPr>
      <w:r w:rsidRPr="006B73B3">
        <w:rPr>
          <w:sz w:val="28"/>
          <w:szCs w:val="28"/>
        </w:rPr>
        <w:t>1) печи-домницы;</w:t>
      </w:r>
    </w:p>
    <w:p w:rsidR="00950FE1" w:rsidRPr="006B73B3" w:rsidRDefault="00950FE1">
      <w:pPr>
        <w:rPr>
          <w:sz w:val="28"/>
          <w:szCs w:val="28"/>
          <w:lang w:val="ru-RU"/>
        </w:rPr>
      </w:pPr>
      <w:r w:rsidRPr="006B73B3">
        <w:rPr>
          <w:sz w:val="28"/>
          <w:szCs w:val="28"/>
        </w:rPr>
        <w:t xml:space="preserve"> 2) кремнедобывающей шахты; </w:t>
      </w:r>
    </w:p>
    <w:p w:rsidR="00950FE1" w:rsidRPr="006B73B3" w:rsidRDefault="00950FE1">
      <w:pPr>
        <w:rPr>
          <w:sz w:val="28"/>
          <w:szCs w:val="28"/>
          <w:lang w:val="ru-RU"/>
        </w:rPr>
      </w:pPr>
      <w:r w:rsidRPr="006B73B3">
        <w:rPr>
          <w:sz w:val="28"/>
          <w:szCs w:val="28"/>
        </w:rPr>
        <w:t>3) деревянного рала;</w:t>
      </w:r>
    </w:p>
    <w:p w:rsidR="006B73B3" w:rsidRPr="006B73B3" w:rsidRDefault="00950FE1">
      <w:pPr>
        <w:rPr>
          <w:sz w:val="28"/>
          <w:szCs w:val="28"/>
          <w:lang w:val="ru-RU"/>
        </w:rPr>
      </w:pPr>
      <w:r w:rsidRPr="006B73B3">
        <w:rPr>
          <w:sz w:val="28"/>
          <w:szCs w:val="28"/>
        </w:rPr>
        <w:t xml:space="preserve"> 4) металлических бусин. </w:t>
      </w:r>
    </w:p>
    <w:p w:rsidR="006B73B3" w:rsidRPr="006B73B3" w:rsidRDefault="006B73B3">
      <w:pPr>
        <w:rPr>
          <w:sz w:val="28"/>
          <w:szCs w:val="28"/>
          <w:lang w:val="ru-RU"/>
        </w:rPr>
      </w:pPr>
    </w:p>
    <w:p w:rsidR="006B73B3" w:rsidRPr="006B73B3" w:rsidRDefault="00950FE1">
      <w:pPr>
        <w:rPr>
          <w:b/>
          <w:sz w:val="28"/>
          <w:szCs w:val="28"/>
          <w:lang w:val="ru-RU"/>
        </w:rPr>
      </w:pPr>
      <w:r w:rsidRPr="006B73B3">
        <w:rPr>
          <w:b/>
          <w:sz w:val="28"/>
          <w:szCs w:val="28"/>
        </w:rPr>
        <w:t xml:space="preserve">А2. У восточных славян покровителем животноводства считался бог: </w:t>
      </w:r>
    </w:p>
    <w:p w:rsidR="006B73B3" w:rsidRPr="006B73B3" w:rsidRDefault="00950FE1">
      <w:pPr>
        <w:rPr>
          <w:sz w:val="28"/>
          <w:szCs w:val="28"/>
          <w:lang w:val="ru-RU"/>
        </w:rPr>
      </w:pPr>
      <w:r w:rsidRPr="006B73B3">
        <w:rPr>
          <w:sz w:val="28"/>
          <w:szCs w:val="28"/>
        </w:rPr>
        <w:t xml:space="preserve">1) Хорс; </w:t>
      </w:r>
    </w:p>
    <w:p w:rsidR="006B73B3" w:rsidRPr="006B73B3" w:rsidRDefault="00950FE1">
      <w:pPr>
        <w:rPr>
          <w:sz w:val="28"/>
          <w:szCs w:val="28"/>
          <w:lang w:val="ru-RU"/>
        </w:rPr>
      </w:pPr>
      <w:r w:rsidRPr="006B73B3">
        <w:rPr>
          <w:sz w:val="28"/>
          <w:szCs w:val="28"/>
        </w:rPr>
        <w:t xml:space="preserve">2) Сварог; </w:t>
      </w:r>
    </w:p>
    <w:p w:rsidR="006B73B3" w:rsidRPr="006B73B3" w:rsidRDefault="00950FE1">
      <w:pPr>
        <w:rPr>
          <w:sz w:val="28"/>
          <w:szCs w:val="28"/>
          <w:lang w:val="ru-RU"/>
        </w:rPr>
      </w:pPr>
      <w:r w:rsidRPr="006B73B3">
        <w:rPr>
          <w:sz w:val="28"/>
          <w:szCs w:val="28"/>
        </w:rPr>
        <w:t xml:space="preserve">3) Перун; </w:t>
      </w:r>
    </w:p>
    <w:p w:rsidR="006B73B3" w:rsidRPr="006B73B3" w:rsidRDefault="00950FE1">
      <w:pPr>
        <w:rPr>
          <w:sz w:val="28"/>
          <w:szCs w:val="28"/>
          <w:lang w:val="ru-RU"/>
        </w:rPr>
      </w:pPr>
      <w:r w:rsidRPr="006B73B3">
        <w:rPr>
          <w:sz w:val="28"/>
          <w:szCs w:val="28"/>
        </w:rPr>
        <w:t xml:space="preserve">4) Велес. </w:t>
      </w:r>
    </w:p>
    <w:p w:rsidR="006B73B3" w:rsidRPr="006B73B3" w:rsidRDefault="006B73B3">
      <w:pPr>
        <w:rPr>
          <w:sz w:val="28"/>
          <w:szCs w:val="28"/>
          <w:lang w:val="ru-RU"/>
        </w:rPr>
      </w:pPr>
    </w:p>
    <w:p w:rsidR="006B73B3" w:rsidRPr="006B73B3" w:rsidRDefault="00950FE1">
      <w:pPr>
        <w:rPr>
          <w:b/>
          <w:sz w:val="28"/>
          <w:szCs w:val="28"/>
          <w:lang w:val="ru-RU"/>
        </w:rPr>
      </w:pPr>
      <w:r w:rsidRPr="006B73B3">
        <w:rPr>
          <w:b/>
          <w:sz w:val="28"/>
          <w:szCs w:val="28"/>
        </w:rPr>
        <w:t xml:space="preserve">А3. В Древней Руси «отроки» и «детские» – это: </w:t>
      </w:r>
    </w:p>
    <w:p w:rsidR="006B73B3" w:rsidRDefault="00950FE1">
      <w:pPr>
        <w:rPr>
          <w:sz w:val="28"/>
          <w:szCs w:val="28"/>
          <w:lang w:val="ru-RU"/>
        </w:rPr>
      </w:pPr>
      <w:r w:rsidRPr="006B73B3">
        <w:rPr>
          <w:sz w:val="28"/>
          <w:szCs w:val="28"/>
        </w:rPr>
        <w:t>1) княжеские дети;</w:t>
      </w:r>
    </w:p>
    <w:p w:rsidR="006B73B3" w:rsidRDefault="00950FE1">
      <w:pPr>
        <w:rPr>
          <w:sz w:val="28"/>
          <w:szCs w:val="28"/>
          <w:lang w:val="ru-RU"/>
        </w:rPr>
      </w:pPr>
      <w:r w:rsidRPr="006B73B3">
        <w:rPr>
          <w:sz w:val="28"/>
          <w:szCs w:val="28"/>
        </w:rPr>
        <w:t xml:space="preserve"> 2) младшая дружина; </w:t>
      </w:r>
    </w:p>
    <w:p w:rsidR="006B73B3" w:rsidRDefault="00950FE1">
      <w:pPr>
        <w:rPr>
          <w:sz w:val="28"/>
          <w:szCs w:val="28"/>
          <w:lang w:val="ru-RU"/>
        </w:rPr>
      </w:pPr>
      <w:r w:rsidRPr="006B73B3">
        <w:rPr>
          <w:sz w:val="28"/>
          <w:szCs w:val="28"/>
        </w:rPr>
        <w:t xml:space="preserve">3) крепостные крестьяне; </w:t>
      </w:r>
    </w:p>
    <w:p w:rsidR="00D74D33" w:rsidRPr="006B73B3" w:rsidRDefault="00950FE1">
      <w:pPr>
        <w:rPr>
          <w:sz w:val="28"/>
          <w:szCs w:val="28"/>
          <w:lang w:val="ru-RU"/>
        </w:rPr>
      </w:pPr>
      <w:r w:rsidRPr="006B73B3">
        <w:rPr>
          <w:sz w:val="28"/>
          <w:szCs w:val="28"/>
        </w:rPr>
        <w:t>4) мелкие торговцы.</w:t>
      </w:r>
    </w:p>
    <w:p w:rsidR="006B73B3" w:rsidRPr="006B73B3" w:rsidRDefault="006B73B3">
      <w:pPr>
        <w:rPr>
          <w:sz w:val="28"/>
          <w:szCs w:val="28"/>
          <w:lang w:val="ru-RU"/>
        </w:rPr>
      </w:pPr>
    </w:p>
    <w:p w:rsidR="0026598B" w:rsidRPr="006B73B3" w:rsidRDefault="006C04D4" w:rsidP="0026598B">
      <w:pPr>
        <w:rPr>
          <w:b/>
          <w:sz w:val="28"/>
          <w:szCs w:val="28"/>
        </w:rPr>
      </w:pPr>
      <w:r w:rsidRPr="006B73B3">
        <w:rPr>
          <w:b/>
          <w:sz w:val="28"/>
          <w:szCs w:val="28"/>
        </w:rPr>
        <w:lastRenderedPageBreak/>
        <w:t>А4</w:t>
      </w:r>
      <w:r w:rsidR="001C6FF6" w:rsidRPr="006B73B3">
        <w:rPr>
          <w:b/>
          <w:sz w:val="28"/>
          <w:szCs w:val="28"/>
        </w:rPr>
        <w:t>.</w:t>
      </w:r>
      <w:r w:rsidR="00B505BA" w:rsidRPr="006B73B3">
        <w:rPr>
          <w:b/>
          <w:sz w:val="28"/>
          <w:szCs w:val="28"/>
        </w:rPr>
        <w:t xml:space="preserve"> </w:t>
      </w:r>
      <w:r w:rsidR="0026598B" w:rsidRPr="006B73B3">
        <w:rPr>
          <w:b/>
          <w:sz w:val="28"/>
          <w:szCs w:val="28"/>
        </w:rPr>
        <w:t xml:space="preserve">Первыми среди германских племен были крещены: </w:t>
      </w:r>
    </w:p>
    <w:p w:rsidR="0026598B" w:rsidRPr="006B73B3" w:rsidRDefault="0026598B" w:rsidP="0026598B">
      <w:pPr>
        <w:rPr>
          <w:sz w:val="28"/>
          <w:szCs w:val="28"/>
        </w:rPr>
      </w:pPr>
      <w:r w:rsidRPr="006B73B3">
        <w:rPr>
          <w:sz w:val="28"/>
          <w:szCs w:val="28"/>
        </w:rPr>
        <w:t>а) франки                в) свевы</w:t>
      </w:r>
    </w:p>
    <w:p w:rsidR="0026598B" w:rsidRPr="006B73B3" w:rsidRDefault="0026598B" w:rsidP="0026598B">
      <w:pPr>
        <w:rPr>
          <w:sz w:val="28"/>
          <w:szCs w:val="28"/>
        </w:rPr>
      </w:pPr>
      <w:r w:rsidRPr="006B73B3">
        <w:rPr>
          <w:sz w:val="28"/>
          <w:szCs w:val="28"/>
        </w:rPr>
        <w:t>б) алеманны            г) готы</w:t>
      </w:r>
    </w:p>
    <w:p w:rsidR="00747B92" w:rsidRPr="006B73B3" w:rsidRDefault="00747B92" w:rsidP="0026598B">
      <w:pPr>
        <w:rPr>
          <w:sz w:val="28"/>
          <w:szCs w:val="28"/>
          <w:lang w:val="ru-RU"/>
        </w:rPr>
      </w:pPr>
    </w:p>
    <w:p w:rsidR="006B73B3" w:rsidRPr="006B73B3" w:rsidRDefault="00F3118D" w:rsidP="006B73B3">
      <w:pPr>
        <w:rPr>
          <w:b/>
          <w:sz w:val="28"/>
          <w:szCs w:val="28"/>
          <w:lang w:val="ru-RU"/>
        </w:rPr>
      </w:pPr>
      <w:r w:rsidRPr="006B73B3">
        <w:rPr>
          <w:b/>
          <w:sz w:val="28"/>
          <w:szCs w:val="28"/>
          <w:lang w:val="ru-RU"/>
        </w:rPr>
        <w:t>А</w:t>
      </w:r>
      <w:r w:rsidR="001F7E11" w:rsidRPr="006B73B3">
        <w:rPr>
          <w:b/>
          <w:sz w:val="28"/>
          <w:szCs w:val="28"/>
          <w:lang w:val="ru-RU"/>
        </w:rPr>
        <w:t>5</w:t>
      </w:r>
      <w:r w:rsidRPr="006B73B3">
        <w:rPr>
          <w:b/>
          <w:sz w:val="28"/>
          <w:szCs w:val="28"/>
          <w:lang w:val="ru-RU"/>
        </w:rPr>
        <w:t xml:space="preserve">. </w:t>
      </w:r>
      <w:r w:rsidR="006B73B3" w:rsidRPr="006B73B3">
        <w:rPr>
          <w:b/>
          <w:sz w:val="28"/>
          <w:szCs w:val="28"/>
        </w:rPr>
        <w:t xml:space="preserve">В ходе Ливонской войны Московское государство вело борьбу за земли: </w:t>
      </w:r>
    </w:p>
    <w:p w:rsidR="006B73B3" w:rsidRPr="006B73B3" w:rsidRDefault="006B73B3" w:rsidP="006B73B3">
      <w:pPr>
        <w:rPr>
          <w:sz w:val="28"/>
          <w:szCs w:val="28"/>
          <w:lang w:val="ru-RU"/>
        </w:rPr>
      </w:pPr>
      <w:r w:rsidRPr="006B73B3">
        <w:rPr>
          <w:sz w:val="28"/>
          <w:szCs w:val="28"/>
        </w:rPr>
        <w:t xml:space="preserve">1) Восточной Украины; </w:t>
      </w:r>
    </w:p>
    <w:p w:rsidR="006B73B3" w:rsidRPr="006B73B3" w:rsidRDefault="006B73B3" w:rsidP="006B73B3">
      <w:pPr>
        <w:rPr>
          <w:sz w:val="28"/>
          <w:szCs w:val="28"/>
          <w:lang w:val="ru-RU"/>
        </w:rPr>
      </w:pPr>
      <w:r w:rsidRPr="006B73B3">
        <w:rPr>
          <w:sz w:val="28"/>
          <w:szCs w:val="28"/>
        </w:rPr>
        <w:t xml:space="preserve">2) Восточной Прибалтики; </w:t>
      </w:r>
    </w:p>
    <w:p w:rsidR="006B73B3" w:rsidRPr="006B73B3" w:rsidRDefault="006B73B3" w:rsidP="006B73B3">
      <w:pPr>
        <w:rPr>
          <w:sz w:val="28"/>
          <w:szCs w:val="28"/>
          <w:lang w:val="ru-RU"/>
        </w:rPr>
      </w:pPr>
      <w:r w:rsidRPr="006B73B3">
        <w:rPr>
          <w:sz w:val="28"/>
          <w:szCs w:val="28"/>
        </w:rPr>
        <w:t xml:space="preserve">3) королевства Польского; </w:t>
      </w:r>
    </w:p>
    <w:p w:rsidR="00DB4D55" w:rsidRDefault="006B73B3" w:rsidP="006B73B3">
      <w:pPr>
        <w:rPr>
          <w:sz w:val="28"/>
          <w:szCs w:val="28"/>
          <w:lang w:val="ru-RU"/>
        </w:rPr>
      </w:pPr>
      <w:r w:rsidRPr="006B73B3">
        <w:rPr>
          <w:sz w:val="28"/>
          <w:szCs w:val="28"/>
        </w:rPr>
        <w:t>4) Османской империи</w:t>
      </w:r>
    </w:p>
    <w:p w:rsidR="006B73B3" w:rsidRPr="006B73B3" w:rsidRDefault="006B73B3" w:rsidP="006B73B3">
      <w:pPr>
        <w:rPr>
          <w:sz w:val="28"/>
          <w:szCs w:val="28"/>
          <w:lang w:val="ru-RU"/>
        </w:rPr>
      </w:pPr>
    </w:p>
    <w:p w:rsidR="00747B92" w:rsidRDefault="00747B92" w:rsidP="00DB4D55">
      <w:pPr>
        <w:rPr>
          <w:bCs/>
          <w:i/>
          <w:iCs/>
          <w:sz w:val="28"/>
          <w:szCs w:val="28"/>
        </w:rPr>
      </w:pPr>
    </w:p>
    <w:p w:rsidR="006B73B3" w:rsidRPr="006B73B3" w:rsidRDefault="006B73B3">
      <w:pPr>
        <w:rPr>
          <w:b/>
          <w:sz w:val="28"/>
          <w:szCs w:val="28"/>
          <w:lang w:val="ru-RU"/>
        </w:rPr>
      </w:pPr>
      <w:r w:rsidRPr="006B73B3">
        <w:rPr>
          <w:b/>
          <w:sz w:val="28"/>
          <w:szCs w:val="28"/>
          <w:lang w:val="ru-RU"/>
        </w:rPr>
        <w:t xml:space="preserve">А6. Прочитайте выдержку из </w:t>
      </w:r>
      <w:proofErr w:type="spellStart"/>
      <w:r w:rsidRPr="006B73B3">
        <w:rPr>
          <w:b/>
          <w:sz w:val="28"/>
          <w:szCs w:val="28"/>
          <w:lang w:val="ru-RU"/>
        </w:rPr>
        <w:t>Баркулабовской</w:t>
      </w:r>
      <w:proofErr w:type="spellEnd"/>
      <w:r w:rsidRPr="006B73B3">
        <w:rPr>
          <w:b/>
          <w:sz w:val="28"/>
          <w:szCs w:val="28"/>
          <w:lang w:val="ru-RU"/>
        </w:rPr>
        <w:t xml:space="preserve"> летописи.</w:t>
      </w:r>
    </w:p>
    <w:p w:rsidR="006B73B3" w:rsidRPr="006B73B3" w:rsidRDefault="006B73B3">
      <w:pPr>
        <w:rPr>
          <w:b/>
          <w:sz w:val="28"/>
          <w:szCs w:val="28"/>
          <w:lang w:val="ru-RU"/>
        </w:rPr>
      </w:pPr>
    </w:p>
    <w:p w:rsidR="006B73B3" w:rsidRPr="006B73B3" w:rsidRDefault="006B73B3">
      <w:pPr>
        <w:rPr>
          <w:sz w:val="28"/>
          <w:szCs w:val="28"/>
          <w:lang w:val="ru-RU"/>
        </w:rPr>
      </w:pPr>
      <w:r w:rsidRPr="006B73B3">
        <w:rPr>
          <w:sz w:val="28"/>
          <w:szCs w:val="28"/>
        </w:rPr>
        <w:t xml:space="preserve"> «…Северин Наливайко; при нем казаков 2000… Город славный Могилев… дома, лавки, острог выжгли… Мещан, бояр, людей почтенных… побили, порубили, поглумились… Тут же войско литовское… к Могилеву в погоню… отправили… А так войско литовское на поле Буйничском… на войско Наливайково ударили и кругом обступили. Так же с утра вплоть до вечера… меж собою битву имели…».</w:t>
      </w:r>
    </w:p>
    <w:p w:rsidR="006B73B3" w:rsidRDefault="00EF769B">
      <w:pPr>
        <w:rPr>
          <w:sz w:val="28"/>
          <w:szCs w:val="28"/>
          <w:lang w:val="ru-RU"/>
        </w:rPr>
      </w:pPr>
      <w:r w:rsidRPr="006B73B3">
        <w:rPr>
          <w:b/>
          <w:sz w:val="28"/>
          <w:szCs w:val="28"/>
          <w:lang w:val="ru-RU"/>
        </w:rPr>
        <w:t>А</w:t>
      </w:r>
      <w:r>
        <w:rPr>
          <w:b/>
          <w:sz w:val="28"/>
          <w:szCs w:val="28"/>
          <w:lang w:val="ru-RU"/>
        </w:rPr>
        <w:t>7</w:t>
      </w:r>
      <w:r w:rsidRPr="006B73B3">
        <w:rPr>
          <w:b/>
          <w:sz w:val="28"/>
          <w:szCs w:val="28"/>
          <w:lang w:val="ru-RU"/>
        </w:rPr>
        <w:t xml:space="preserve">. </w:t>
      </w:r>
      <w:r w:rsidR="006B73B3" w:rsidRPr="006B73B3">
        <w:rPr>
          <w:b/>
          <w:sz w:val="28"/>
          <w:szCs w:val="28"/>
        </w:rPr>
        <w:t>Определите год события, о котором упоминается в тексте:</w:t>
      </w:r>
      <w:r w:rsidR="006B73B3" w:rsidRPr="006B73B3">
        <w:rPr>
          <w:sz w:val="28"/>
          <w:szCs w:val="28"/>
        </w:rPr>
        <w:t xml:space="preserve"> </w:t>
      </w:r>
    </w:p>
    <w:p w:rsidR="006B73B3" w:rsidRDefault="006B73B3">
      <w:pPr>
        <w:rPr>
          <w:sz w:val="28"/>
          <w:szCs w:val="28"/>
          <w:lang w:val="ru-RU"/>
        </w:rPr>
      </w:pPr>
      <w:r w:rsidRPr="006B73B3">
        <w:rPr>
          <w:sz w:val="28"/>
          <w:szCs w:val="28"/>
        </w:rPr>
        <w:t xml:space="preserve">1) 1557 г.; </w:t>
      </w:r>
    </w:p>
    <w:p w:rsidR="006B73B3" w:rsidRDefault="006B73B3">
      <w:pPr>
        <w:rPr>
          <w:sz w:val="28"/>
          <w:szCs w:val="28"/>
          <w:lang w:val="ru-RU"/>
        </w:rPr>
      </w:pPr>
      <w:r w:rsidRPr="006B73B3">
        <w:rPr>
          <w:sz w:val="28"/>
          <w:szCs w:val="28"/>
        </w:rPr>
        <w:t xml:space="preserve">2) 1595 г.; </w:t>
      </w:r>
    </w:p>
    <w:p w:rsidR="006B73B3" w:rsidRDefault="006B73B3">
      <w:pPr>
        <w:rPr>
          <w:sz w:val="28"/>
          <w:szCs w:val="28"/>
          <w:lang w:val="ru-RU"/>
        </w:rPr>
      </w:pPr>
      <w:r w:rsidRPr="006B73B3">
        <w:rPr>
          <w:sz w:val="28"/>
          <w:szCs w:val="28"/>
        </w:rPr>
        <w:t xml:space="preserve">3) 1648 г.; </w:t>
      </w:r>
    </w:p>
    <w:p w:rsidR="00F3118D" w:rsidRDefault="006B73B3">
      <w:pPr>
        <w:rPr>
          <w:sz w:val="28"/>
          <w:szCs w:val="28"/>
          <w:lang w:val="ru-RU"/>
        </w:rPr>
      </w:pPr>
      <w:r w:rsidRPr="006B73B3">
        <w:rPr>
          <w:sz w:val="28"/>
          <w:szCs w:val="28"/>
        </w:rPr>
        <w:t>4) 1740 г</w:t>
      </w:r>
      <w:r>
        <w:rPr>
          <w:sz w:val="28"/>
          <w:szCs w:val="28"/>
          <w:lang w:val="ru-RU"/>
        </w:rPr>
        <w:t>.;</w:t>
      </w:r>
    </w:p>
    <w:p w:rsidR="006B73B3" w:rsidRDefault="006B73B3">
      <w:pPr>
        <w:rPr>
          <w:sz w:val="28"/>
          <w:szCs w:val="28"/>
          <w:lang w:val="ru-RU"/>
        </w:rPr>
      </w:pPr>
    </w:p>
    <w:p w:rsidR="00EF769B" w:rsidRDefault="00EF769B">
      <w:pPr>
        <w:rPr>
          <w:sz w:val="28"/>
          <w:szCs w:val="28"/>
          <w:lang w:val="ru-RU"/>
        </w:rPr>
      </w:pPr>
      <w:r w:rsidRPr="00EF769B">
        <w:rPr>
          <w:b/>
          <w:sz w:val="28"/>
          <w:szCs w:val="28"/>
          <w:lang w:val="ru-RU"/>
        </w:rPr>
        <w:t xml:space="preserve">А8. </w:t>
      </w:r>
      <w:r w:rsidRPr="00EF769B">
        <w:rPr>
          <w:b/>
          <w:sz w:val="28"/>
          <w:szCs w:val="28"/>
        </w:rPr>
        <w:t>Прочитайте описание одного из первых правителей Московского царства, данное В.О. Ключевским, и назовите данного царя.</w:t>
      </w:r>
      <w:r w:rsidRPr="00EF769B">
        <w:rPr>
          <w:sz w:val="28"/>
          <w:szCs w:val="28"/>
        </w:rPr>
        <w:t xml:space="preserve"> </w:t>
      </w:r>
    </w:p>
    <w:p w:rsidR="00EF769B" w:rsidRPr="00EF769B" w:rsidRDefault="00EF769B">
      <w:pPr>
        <w:rPr>
          <w:sz w:val="28"/>
          <w:szCs w:val="28"/>
          <w:lang w:val="ru-RU"/>
        </w:rPr>
      </w:pPr>
      <w:r w:rsidRPr="00EF769B">
        <w:rPr>
          <w:sz w:val="28"/>
          <w:szCs w:val="28"/>
        </w:rPr>
        <w:t>«Царь … был кротким, робким, безвольным, слабым умом и равнодушным к мирскому величию. На престоле россияне увидели постника и молчальника…»</w:t>
      </w:r>
    </w:p>
    <w:p w:rsidR="00EF769B" w:rsidRPr="00EF769B" w:rsidRDefault="00EF769B">
      <w:pPr>
        <w:rPr>
          <w:sz w:val="28"/>
          <w:szCs w:val="28"/>
          <w:lang w:val="ru-RU"/>
        </w:rPr>
      </w:pPr>
    </w:p>
    <w:p w:rsidR="00EF769B" w:rsidRPr="00EF769B" w:rsidRDefault="00EF769B">
      <w:pPr>
        <w:rPr>
          <w:sz w:val="28"/>
          <w:szCs w:val="28"/>
          <w:lang w:val="ru-RU"/>
        </w:rPr>
      </w:pPr>
      <w:r w:rsidRPr="00EF769B">
        <w:rPr>
          <w:sz w:val="28"/>
          <w:szCs w:val="28"/>
        </w:rPr>
        <w:t xml:space="preserve"> 1) Фёдор Иванович </w:t>
      </w:r>
    </w:p>
    <w:p w:rsidR="00EF769B" w:rsidRPr="00EF769B" w:rsidRDefault="00EF769B">
      <w:pPr>
        <w:rPr>
          <w:sz w:val="28"/>
          <w:szCs w:val="28"/>
          <w:lang w:val="ru-RU"/>
        </w:rPr>
      </w:pPr>
      <w:r w:rsidRPr="00EF769B">
        <w:rPr>
          <w:sz w:val="28"/>
          <w:szCs w:val="28"/>
        </w:rPr>
        <w:t xml:space="preserve">2) Алексей Михайлович </w:t>
      </w:r>
    </w:p>
    <w:p w:rsidR="00EF769B" w:rsidRPr="00EF769B" w:rsidRDefault="00EF769B">
      <w:pPr>
        <w:rPr>
          <w:sz w:val="28"/>
          <w:szCs w:val="28"/>
          <w:lang w:val="ru-RU"/>
        </w:rPr>
      </w:pPr>
      <w:r w:rsidRPr="00EF769B">
        <w:rPr>
          <w:sz w:val="28"/>
          <w:szCs w:val="28"/>
        </w:rPr>
        <w:t xml:space="preserve">3) Борис Фёдорович </w:t>
      </w:r>
    </w:p>
    <w:p w:rsidR="00EF769B" w:rsidRPr="00EF769B" w:rsidRDefault="00EF769B">
      <w:pPr>
        <w:rPr>
          <w:sz w:val="28"/>
          <w:szCs w:val="28"/>
          <w:lang w:val="ru-RU"/>
        </w:rPr>
      </w:pPr>
      <w:r w:rsidRPr="00EF769B">
        <w:rPr>
          <w:sz w:val="28"/>
          <w:szCs w:val="28"/>
        </w:rPr>
        <w:t>4) Фёдор Борисович</w:t>
      </w:r>
    </w:p>
    <w:p w:rsidR="00EF769B" w:rsidRPr="00EF769B" w:rsidRDefault="00EF769B">
      <w:pPr>
        <w:rPr>
          <w:sz w:val="28"/>
          <w:szCs w:val="28"/>
          <w:lang w:val="ru-RU"/>
        </w:rPr>
      </w:pPr>
    </w:p>
    <w:p w:rsidR="006B73B3" w:rsidRPr="006B73B3" w:rsidRDefault="005A7E7F">
      <w:pPr>
        <w:rPr>
          <w:b/>
          <w:sz w:val="28"/>
          <w:szCs w:val="28"/>
          <w:lang w:val="ru-RU"/>
        </w:rPr>
      </w:pPr>
      <w:r>
        <w:rPr>
          <w:b/>
          <w:sz w:val="28"/>
          <w:szCs w:val="28"/>
        </w:rPr>
        <w:t>А</w:t>
      </w:r>
      <w:r>
        <w:rPr>
          <w:b/>
          <w:sz w:val="28"/>
          <w:szCs w:val="28"/>
          <w:lang w:val="ru-RU"/>
        </w:rPr>
        <w:t>7</w:t>
      </w:r>
      <w:r w:rsidR="006B73B3" w:rsidRPr="006B73B3">
        <w:rPr>
          <w:b/>
          <w:sz w:val="28"/>
          <w:szCs w:val="28"/>
        </w:rPr>
        <w:t xml:space="preserve">. Определите особенность развития сельского хозяйства Беларуси во второй половине XIX в.: </w:t>
      </w:r>
    </w:p>
    <w:p w:rsidR="006B73B3" w:rsidRPr="006B73B3" w:rsidRDefault="006B73B3">
      <w:pPr>
        <w:rPr>
          <w:sz w:val="28"/>
          <w:szCs w:val="28"/>
          <w:lang w:val="ru-RU"/>
        </w:rPr>
      </w:pPr>
      <w:r w:rsidRPr="006B73B3">
        <w:rPr>
          <w:sz w:val="28"/>
          <w:szCs w:val="28"/>
        </w:rPr>
        <w:t xml:space="preserve">1) наличие чересполосицы на крестьянской земле; </w:t>
      </w:r>
    </w:p>
    <w:p w:rsidR="006B73B3" w:rsidRPr="006B73B3" w:rsidRDefault="006B73B3">
      <w:pPr>
        <w:rPr>
          <w:sz w:val="28"/>
          <w:szCs w:val="28"/>
          <w:lang w:val="ru-RU"/>
        </w:rPr>
      </w:pPr>
      <w:r w:rsidRPr="006B73B3">
        <w:rPr>
          <w:sz w:val="28"/>
          <w:szCs w:val="28"/>
        </w:rPr>
        <w:t xml:space="preserve">2) отсутствие помещичьего землевладения; </w:t>
      </w:r>
    </w:p>
    <w:p w:rsidR="006B73B3" w:rsidRPr="006B73B3" w:rsidRDefault="006B73B3">
      <w:pPr>
        <w:rPr>
          <w:sz w:val="28"/>
          <w:szCs w:val="28"/>
          <w:lang w:val="ru-RU"/>
        </w:rPr>
      </w:pPr>
      <w:r w:rsidRPr="006B73B3">
        <w:rPr>
          <w:sz w:val="28"/>
          <w:szCs w:val="28"/>
        </w:rPr>
        <w:t>3) сокращение посевных площадей;</w:t>
      </w:r>
    </w:p>
    <w:p w:rsidR="006B73B3" w:rsidRDefault="006B73B3">
      <w:pPr>
        <w:rPr>
          <w:sz w:val="28"/>
          <w:szCs w:val="28"/>
          <w:lang w:val="ru-RU"/>
        </w:rPr>
      </w:pPr>
      <w:r w:rsidRPr="006B73B3">
        <w:rPr>
          <w:sz w:val="28"/>
          <w:szCs w:val="28"/>
        </w:rPr>
        <w:t>4) отсутствие социальных противоречий в деревне.</w:t>
      </w:r>
    </w:p>
    <w:p w:rsidR="005A7E7F" w:rsidRDefault="005A7E7F">
      <w:pPr>
        <w:rPr>
          <w:sz w:val="28"/>
          <w:szCs w:val="28"/>
          <w:lang w:val="ru-RU"/>
        </w:rPr>
      </w:pPr>
    </w:p>
    <w:p w:rsidR="005A7E7F" w:rsidRPr="005A7E7F" w:rsidRDefault="005A7E7F">
      <w:pPr>
        <w:rPr>
          <w:b/>
          <w:sz w:val="28"/>
          <w:szCs w:val="28"/>
          <w:lang w:val="ru-RU"/>
        </w:rPr>
      </w:pPr>
      <w:r w:rsidRPr="005A7E7F">
        <w:rPr>
          <w:b/>
          <w:sz w:val="28"/>
          <w:szCs w:val="28"/>
        </w:rPr>
        <w:lastRenderedPageBreak/>
        <w:t>А</w:t>
      </w:r>
      <w:r w:rsidRPr="005A7E7F">
        <w:rPr>
          <w:b/>
          <w:sz w:val="28"/>
          <w:szCs w:val="28"/>
          <w:lang w:val="ru-RU"/>
        </w:rPr>
        <w:t>8</w:t>
      </w:r>
      <w:r w:rsidRPr="005A7E7F">
        <w:rPr>
          <w:b/>
          <w:sz w:val="28"/>
          <w:szCs w:val="28"/>
        </w:rPr>
        <w:t xml:space="preserve">. Одним из требований Белорусской крестьянско-рабочей громады, созданной в Западной Беларуси в 1925 г., была(-о): </w:t>
      </w:r>
    </w:p>
    <w:p w:rsidR="005A7E7F" w:rsidRDefault="005A7E7F">
      <w:pPr>
        <w:rPr>
          <w:sz w:val="28"/>
          <w:szCs w:val="28"/>
          <w:lang w:val="ru-RU"/>
        </w:rPr>
      </w:pPr>
      <w:r w:rsidRPr="005A7E7F">
        <w:rPr>
          <w:sz w:val="28"/>
          <w:szCs w:val="28"/>
        </w:rPr>
        <w:t xml:space="preserve">1) организация процесса обучения в школе на польском языке; </w:t>
      </w:r>
    </w:p>
    <w:p w:rsidR="005A7E7F" w:rsidRDefault="005A7E7F">
      <w:pPr>
        <w:rPr>
          <w:sz w:val="28"/>
          <w:szCs w:val="28"/>
          <w:lang w:val="ru-RU"/>
        </w:rPr>
      </w:pPr>
      <w:r w:rsidRPr="005A7E7F">
        <w:rPr>
          <w:sz w:val="28"/>
          <w:szCs w:val="28"/>
        </w:rPr>
        <w:t>2) сохранение Беларуси в составе Польши;</w:t>
      </w:r>
    </w:p>
    <w:p w:rsidR="005A7E7F" w:rsidRDefault="005A7E7F">
      <w:pPr>
        <w:rPr>
          <w:sz w:val="28"/>
          <w:szCs w:val="28"/>
          <w:lang w:val="ru-RU"/>
        </w:rPr>
      </w:pPr>
      <w:r w:rsidRPr="005A7E7F">
        <w:rPr>
          <w:sz w:val="28"/>
          <w:szCs w:val="28"/>
        </w:rPr>
        <w:t xml:space="preserve"> 3) передача крестьянам земли без выкупа; </w:t>
      </w:r>
    </w:p>
    <w:p w:rsidR="005A7E7F" w:rsidRPr="005A7E7F" w:rsidRDefault="005A7E7F">
      <w:pPr>
        <w:rPr>
          <w:sz w:val="28"/>
          <w:szCs w:val="28"/>
          <w:lang w:val="ru-RU"/>
        </w:rPr>
      </w:pPr>
      <w:r w:rsidRPr="005A7E7F">
        <w:rPr>
          <w:sz w:val="28"/>
          <w:szCs w:val="28"/>
        </w:rPr>
        <w:t>4) сохранение осадничества</w:t>
      </w:r>
    </w:p>
    <w:p w:rsidR="006B73B3" w:rsidRDefault="006B73B3">
      <w:pPr>
        <w:rPr>
          <w:b/>
          <w:sz w:val="28"/>
          <w:szCs w:val="28"/>
          <w:lang w:val="ru-RU"/>
        </w:rPr>
      </w:pPr>
    </w:p>
    <w:p w:rsidR="00AA0806" w:rsidRDefault="00AA0806">
      <w:pPr>
        <w:rPr>
          <w:sz w:val="28"/>
          <w:szCs w:val="28"/>
          <w:lang w:val="ru-RU"/>
        </w:rPr>
      </w:pPr>
      <w:r w:rsidRPr="00AA0806">
        <w:rPr>
          <w:b/>
          <w:sz w:val="28"/>
          <w:szCs w:val="28"/>
        </w:rPr>
        <w:t>А9. Войска 20-й армии под командованием генерал-лейтенанта П. Курочкина осуществили контрудар в направлении Сенно – Лепель в</w:t>
      </w:r>
      <w:r w:rsidRPr="00AA0806">
        <w:rPr>
          <w:sz w:val="28"/>
          <w:szCs w:val="28"/>
        </w:rPr>
        <w:t xml:space="preserve">: </w:t>
      </w:r>
    </w:p>
    <w:p w:rsidR="00AA0806" w:rsidRDefault="00AA0806">
      <w:pPr>
        <w:rPr>
          <w:sz w:val="28"/>
          <w:szCs w:val="28"/>
          <w:lang w:val="ru-RU"/>
        </w:rPr>
      </w:pPr>
      <w:r w:rsidRPr="00AA0806">
        <w:rPr>
          <w:sz w:val="28"/>
          <w:szCs w:val="28"/>
        </w:rPr>
        <w:t xml:space="preserve">1) июле 1941 г.; </w:t>
      </w:r>
    </w:p>
    <w:p w:rsidR="00AA0806" w:rsidRDefault="00AA0806">
      <w:pPr>
        <w:rPr>
          <w:sz w:val="28"/>
          <w:szCs w:val="28"/>
          <w:lang w:val="ru-RU"/>
        </w:rPr>
      </w:pPr>
      <w:r w:rsidRPr="00AA0806">
        <w:rPr>
          <w:sz w:val="28"/>
          <w:szCs w:val="28"/>
        </w:rPr>
        <w:t xml:space="preserve">2) сентябре 1942 г.; </w:t>
      </w:r>
    </w:p>
    <w:p w:rsidR="00AA0806" w:rsidRDefault="00AA0806">
      <w:pPr>
        <w:rPr>
          <w:sz w:val="28"/>
          <w:szCs w:val="28"/>
          <w:lang w:val="ru-RU"/>
        </w:rPr>
      </w:pPr>
      <w:r w:rsidRPr="00AA0806">
        <w:rPr>
          <w:sz w:val="28"/>
          <w:szCs w:val="28"/>
        </w:rPr>
        <w:t xml:space="preserve">3) августе 1943 г.; </w:t>
      </w:r>
    </w:p>
    <w:p w:rsidR="00AA0806" w:rsidRDefault="00AA0806">
      <w:pPr>
        <w:rPr>
          <w:sz w:val="28"/>
          <w:szCs w:val="28"/>
          <w:lang w:val="ru-RU"/>
        </w:rPr>
      </w:pPr>
      <w:r w:rsidRPr="00AA0806">
        <w:rPr>
          <w:sz w:val="28"/>
          <w:szCs w:val="28"/>
        </w:rPr>
        <w:t>4) феврале 1944 г.</w:t>
      </w:r>
    </w:p>
    <w:p w:rsidR="00EF769B" w:rsidRPr="00EF769B" w:rsidRDefault="00EF769B">
      <w:pPr>
        <w:rPr>
          <w:b/>
          <w:sz w:val="28"/>
          <w:szCs w:val="28"/>
          <w:lang w:val="ru-RU"/>
        </w:rPr>
      </w:pPr>
    </w:p>
    <w:p w:rsidR="00422079" w:rsidRPr="00422079" w:rsidRDefault="00F3118D" w:rsidP="00422079">
      <w:pPr>
        <w:rPr>
          <w:b/>
          <w:sz w:val="28"/>
          <w:szCs w:val="28"/>
          <w:lang w:val="ru-RU"/>
        </w:rPr>
      </w:pPr>
      <w:r w:rsidRPr="00F3118D">
        <w:rPr>
          <w:b/>
          <w:sz w:val="28"/>
          <w:szCs w:val="28"/>
        </w:rPr>
        <w:t>Ч</w:t>
      </w:r>
      <w:proofErr w:type="spellStart"/>
      <w:r w:rsidR="00422079">
        <w:rPr>
          <w:b/>
          <w:sz w:val="28"/>
          <w:szCs w:val="28"/>
          <w:lang w:val="ru-RU"/>
        </w:rPr>
        <w:t>асть</w:t>
      </w:r>
      <w:proofErr w:type="spellEnd"/>
      <w:r w:rsidRPr="00F3118D">
        <w:rPr>
          <w:b/>
          <w:sz w:val="28"/>
          <w:szCs w:val="28"/>
        </w:rPr>
        <w:t xml:space="preserve"> В</w:t>
      </w:r>
      <w:r w:rsidR="00422079">
        <w:rPr>
          <w:b/>
          <w:sz w:val="28"/>
          <w:szCs w:val="28"/>
          <w:lang w:val="ru-RU"/>
        </w:rPr>
        <w:t xml:space="preserve">. </w:t>
      </w:r>
      <w:r w:rsidR="00422079" w:rsidRPr="00422079">
        <w:rPr>
          <w:b/>
          <w:sz w:val="28"/>
          <w:szCs w:val="28"/>
          <w:lang w:val="ru-RU"/>
        </w:rPr>
        <w:t>(каждое пр</w:t>
      </w:r>
      <w:r w:rsidR="00422079">
        <w:rPr>
          <w:b/>
          <w:sz w:val="28"/>
          <w:szCs w:val="28"/>
          <w:lang w:val="ru-RU"/>
        </w:rPr>
        <w:t>авильное задание оценивается в 2 балла</w:t>
      </w:r>
      <w:r w:rsidR="00422079" w:rsidRPr="00422079">
        <w:rPr>
          <w:b/>
          <w:sz w:val="28"/>
          <w:szCs w:val="28"/>
          <w:lang w:val="ru-RU"/>
        </w:rPr>
        <w:t>).</w:t>
      </w:r>
    </w:p>
    <w:p w:rsidR="00F3118D" w:rsidRDefault="00F3118D">
      <w:pPr>
        <w:rPr>
          <w:b/>
          <w:sz w:val="28"/>
          <w:szCs w:val="28"/>
          <w:lang w:val="ru-RU"/>
        </w:rPr>
      </w:pPr>
    </w:p>
    <w:p w:rsidR="00422079" w:rsidRPr="00422079" w:rsidRDefault="00422079">
      <w:pPr>
        <w:rPr>
          <w:b/>
          <w:sz w:val="28"/>
          <w:szCs w:val="28"/>
          <w:lang w:val="ru-RU"/>
        </w:rPr>
      </w:pPr>
    </w:p>
    <w:p w:rsidR="001F7E11" w:rsidRDefault="001F7E11">
      <w:pPr>
        <w:rPr>
          <w:b/>
          <w:lang w:val="ru-RU"/>
        </w:rPr>
      </w:pPr>
      <w:r>
        <w:rPr>
          <w:b/>
        </w:rPr>
        <w:t>РАССТАВЬТЕ В ПРАВИЛЬНОЙ ПОСЛЕДОВАТЕЛЬНОСТИ</w:t>
      </w:r>
    </w:p>
    <w:p w:rsidR="001F7E11" w:rsidRPr="001F7E11" w:rsidRDefault="001F7E11">
      <w:pPr>
        <w:rPr>
          <w:b/>
          <w:sz w:val="28"/>
          <w:szCs w:val="28"/>
          <w:lang w:val="ru-RU"/>
        </w:rPr>
      </w:pPr>
    </w:p>
    <w:p w:rsidR="00F95B58" w:rsidRDefault="00F3118D" w:rsidP="00F95B58">
      <w:pPr>
        <w:jc w:val="both"/>
      </w:pPr>
      <w:r w:rsidRPr="00F3118D">
        <w:rPr>
          <w:b/>
          <w:sz w:val="28"/>
          <w:szCs w:val="28"/>
          <w:lang w:val="ru-RU"/>
        </w:rPr>
        <w:t>В1</w:t>
      </w:r>
      <w:r w:rsidRPr="00F3118D">
        <w:rPr>
          <w:b/>
          <w:sz w:val="28"/>
          <w:szCs w:val="28"/>
        </w:rPr>
        <w:t>.</w:t>
      </w:r>
      <w:r w:rsidRPr="00F3118D">
        <w:rPr>
          <w:b/>
          <w:i/>
          <w:sz w:val="28"/>
          <w:szCs w:val="28"/>
        </w:rPr>
        <w:t xml:space="preserve"> </w:t>
      </w:r>
    </w:p>
    <w:p w:rsidR="00B0557B" w:rsidRDefault="002A0042" w:rsidP="00F95B58">
      <w:pPr>
        <w:jc w:val="both"/>
        <w:rPr>
          <w:sz w:val="28"/>
          <w:szCs w:val="28"/>
          <w:lang w:val="ru-RU"/>
        </w:rPr>
      </w:pPr>
      <w:r w:rsidRPr="002A0042">
        <w:rPr>
          <w:sz w:val="28"/>
          <w:szCs w:val="28"/>
        </w:rPr>
        <w:t>А) Открытие пролива между Северным Ледовитым и Тихим океанами</w:t>
      </w:r>
    </w:p>
    <w:p w:rsidR="00B0557B" w:rsidRDefault="002A0042" w:rsidP="00F95B58">
      <w:pPr>
        <w:jc w:val="both"/>
        <w:rPr>
          <w:sz w:val="28"/>
          <w:szCs w:val="28"/>
          <w:lang w:val="ru-RU"/>
        </w:rPr>
      </w:pPr>
      <w:r w:rsidRPr="002A0042">
        <w:rPr>
          <w:sz w:val="28"/>
          <w:szCs w:val="28"/>
        </w:rPr>
        <w:t xml:space="preserve"> Б) Открытие мыса Доброй Надежды </w:t>
      </w:r>
    </w:p>
    <w:p w:rsidR="00B0557B" w:rsidRDefault="002A0042" w:rsidP="00F95B58">
      <w:pPr>
        <w:jc w:val="both"/>
        <w:rPr>
          <w:sz w:val="28"/>
          <w:szCs w:val="28"/>
          <w:lang w:val="ru-RU"/>
        </w:rPr>
      </w:pPr>
      <w:r w:rsidRPr="002A0042">
        <w:rPr>
          <w:sz w:val="28"/>
          <w:szCs w:val="28"/>
        </w:rPr>
        <w:t>В) Первое кругосветное плавание</w:t>
      </w:r>
    </w:p>
    <w:p w:rsidR="00B0557B" w:rsidRDefault="002A0042" w:rsidP="00F95B58">
      <w:pPr>
        <w:jc w:val="both"/>
        <w:rPr>
          <w:sz w:val="28"/>
          <w:szCs w:val="28"/>
          <w:lang w:val="ru-RU"/>
        </w:rPr>
      </w:pPr>
      <w:r w:rsidRPr="002A0042">
        <w:rPr>
          <w:sz w:val="28"/>
          <w:szCs w:val="28"/>
        </w:rPr>
        <w:t xml:space="preserve"> Г) Открытие Антарктиды </w:t>
      </w:r>
    </w:p>
    <w:p w:rsidR="00B0557B" w:rsidRDefault="002A0042" w:rsidP="00F95B58">
      <w:pPr>
        <w:jc w:val="both"/>
        <w:rPr>
          <w:sz w:val="28"/>
          <w:szCs w:val="28"/>
          <w:lang w:val="ru-RU"/>
        </w:rPr>
      </w:pPr>
      <w:r w:rsidRPr="002A0042">
        <w:rPr>
          <w:sz w:val="28"/>
          <w:szCs w:val="28"/>
        </w:rPr>
        <w:t xml:space="preserve">Д) Исследование Камчатки </w:t>
      </w:r>
    </w:p>
    <w:p w:rsidR="00801D67" w:rsidRDefault="002A0042" w:rsidP="00F95B58">
      <w:pPr>
        <w:jc w:val="both"/>
        <w:rPr>
          <w:sz w:val="28"/>
          <w:szCs w:val="28"/>
          <w:lang w:val="ru-RU"/>
        </w:rPr>
      </w:pPr>
      <w:r w:rsidRPr="002A0042">
        <w:rPr>
          <w:sz w:val="28"/>
          <w:szCs w:val="28"/>
        </w:rPr>
        <w:t>Е) Открытие морского пути из Европы в Индию</w:t>
      </w:r>
      <w:r w:rsidR="00F95B58" w:rsidRPr="002A0042">
        <w:rPr>
          <w:sz w:val="28"/>
          <w:szCs w:val="28"/>
        </w:rPr>
        <w:t xml:space="preserve">    </w:t>
      </w:r>
    </w:p>
    <w:p w:rsidR="002F3C9A" w:rsidRPr="002F3C9A" w:rsidRDefault="002F3C9A" w:rsidP="00F95B58">
      <w:pPr>
        <w:jc w:val="both"/>
        <w:rPr>
          <w:sz w:val="28"/>
          <w:szCs w:val="28"/>
          <w:lang w:val="ru-RU"/>
        </w:rPr>
      </w:pPr>
    </w:p>
    <w:p w:rsidR="002F3C9A" w:rsidRPr="002F3C9A" w:rsidRDefault="002F3C9A" w:rsidP="002F3C9A">
      <w:pPr>
        <w:jc w:val="both"/>
        <w:rPr>
          <w:b/>
          <w:lang w:val="ru-RU"/>
        </w:rPr>
      </w:pPr>
      <w:r w:rsidRPr="002F3C9A">
        <w:rPr>
          <w:b/>
          <w:sz w:val="28"/>
          <w:szCs w:val="28"/>
          <w:lang w:val="ru-RU"/>
        </w:rPr>
        <w:t xml:space="preserve">В2. </w:t>
      </w:r>
      <w:r w:rsidRPr="002F3C9A">
        <w:rPr>
          <w:b/>
          <w:bCs/>
          <w:color w:val="000000"/>
          <w:sz w:val="28"/>
          <w:szCs w:val="28"/>
        </w:rPr>
        <w:t>Распределите указанные события из военной истории по векам</w:t>
      </w:r>
    </w:p>
    <w:p w:rsidR="002F3C9A" w:rsidRPr="002F3C9A" w:rsidRDefault="002F3C9A" w:rsidP="002F3C9A">
      <w:pPr>
        <w:pStyle w:val="a9"/>
        <w:numPr>
          <w:ilvl w:val="0"/>
          <w:numId w:val="5"/>
        </w:numPr>
        <w:tabs>
          <w:tab w:val="left" w:pos="0"/>
          <w:tab w:val="center" w:pos="567"/>
        </w:tabs>
        <w:spacing w:after="0" w:line="240" w:lineRule="auto"/>
        <w:ind w:left="567" w:hanging="567"/>
        <w:jc w:val="both"/>
        <w:rPr>
          <w:bCs/>
          <w:color w:val="000000"/>
          <w:sz w:val="28"/>
          <w:szCs w:val="28"/>
        </w:rPr>
      </w:pPr>
      <w:r w:rsidRPr="002F3C9A">
        <w:rPr>
          <w:bCs/>
          <w:color w:val="000000"/>
          <w:sz w:val="28"/>
          <w:szCs w:val="28"/>
        </w:rPr>
        <w:t>Сражение на реке Сити</w:t>
      </w:r>
    </w:p>
    <w:p w:rsidR="002F3C9A" w:rsidRPr="002F3C9A" w:rsidRDefault="002F3C9A" w:rsidP="002F3C9A">
      <w:pPr>
        <w:pStyle w:val="a9"/>
        <w:numPr>
          <w:ilvl w:val="0"/>
          <w:numId w:val="5"/>
        </w:numPr>
        <w:tabs>
          <w:tab w:val="left" w:pos="0"/>
          <w:tab w:val="center" w:pos="567"/>
        </w:tabs>
        <w:spacing w:after="0" w:line="240" w:lineRule="auto"/>
        <w:ind w:left="567" w:hanging="567"/>
        <w:jc w:val="both"/>
        <w:rPr>
          <w:bCs/>
          <w:color w:val="000000"/>
          <w:sz w:val="28"/>
          <w:szCs w:val="28"/>
        </w:rPr>
      </w:pPr>
      <w:r w:rsidRPr="002F3C9A">
        <w:rPr>
          <w:bCs/>
          <w:color w:val="000000"/>
          <w:sz w:val="28"/>
          <w:szCs w:val="28"/>
        </w:rPr>
        <w:t>Битва при Молодях</w:t>
      </w:r>
    </w:p>
    <w:p w:rsidR="002F3C9A" w:rsidRPr="002F3C9A" w:rsidRDefault="002F3C9A" w:rsidP="002F3C9A">
      <w:pPr>
        <w:pStyle w:val="a9"/>
        <w:numPr>
          <w:ilvl w:val="0"/>
          <w:numId w:val="5"/>
        </w:numPr>
        <w:tabs>
          <w:tab w:val="left" w:pos="0"/>
          <w:tab w:val="center" w:pos="567"/>
        </w:tabs>
        <w:spacing w:after="0" w:line="240" w:lineRule="auto"/>
        <w:ind w:left="567" w:hanging="567"/>
        <w:jc w:val="both"/>
        <w:rPr>
          <w:bCs/>
          <w:color w:val="000000"/>
          <w:sz w:val="28"/>
          <w:szCs w:val="28"/>
        </w:rPr>
      </w:pPr>
      <w:r w:rsidRPr="002F3C9A">
        <w:rPr>
          <w:bCs/>
          <w:color w:val="000000"/>
          <w:sz w:val="28"/>
          <w:szCs w:val="28"/>
        </w:rPr>
        <w:t>Взятие Батыем Владимира</w:t>
      </w:r>
    </w:p>
    <w:p w:rsidR="002F3C9A" w:rsidRPr="002F3C9A" w:rsidRDefault="002F3C9A" w:rsidP="002F3C9A">
      <w:pPr>
        <w:pStyle w:val="a9"/>
        <w:numPr>
          <w:ilvl w:val="0"/>
          <w:numId w:val="5"/>
        </w:numPr>
        <w:tabs>
          <w:tab w:val="left" w:pos="0"/>
          <w:tab w:val="center" w:pos="567"/>
        </w:tabs>
        <w:spacing w:after="0" w:line="240" w:lineRule="auto"/>
        <w:ind w:left="567" w:hanging="567"/>
        <w:jc w:val="both"/>
        <w:rPr>
          <w:bCs/>
          <w:color w:val="000000"/>
          <w:sz w:val="28"/>
          <w:szCs w:val="28"/>
        </w:rPr>
      </w:pPr>
      <w:r w:rsidRPr="002F3C9A">
        <w:rPr>
          <w:bCs/>
          <w:color w:val="000000"/>
          <w:sz w:val="28"/>
          <w:szCs w:val="28"/>
        </w:rPr>
        <w:t xml:space="preserve">Освобождение Москвы </w:t>
      </w:r>
      <w:r w:rsidRPr="002F3C9A">
        <w:rPr>
          <w:bCs/>
          <w:color w:val="000000"/>
          <w:sz w:val="28"/>
          <w:szCs w:val="28"/>
          <w:lang w:val="en-US"/>
        </w:rPr>
        <w:t>II</w:t>
      </w:r>
      <w:r w:rsidRPr="002F3C9A">
        <w:rPr>
          <w:bCs/>
          <w:color w:val="000000"/>
          <w:sz w:val="28"/>
          <w:szCs w:val="28"/>
        </w:rPr>
        <w:t xml:space="preserve"> ополчением</w:t>
      </w:r>
    </w:p>
    <w:p w:rsidR="002F3C9A" w:rsidRPr="002F3C9A" w:rsidRDefault="002F3C9A" w:rsidP="002F3C9A">
      <w:pPr>
        <w:pStyle w:val="a9"/>
        <w:numPr>
          <w:ilvl w:val="0"/>
          <w:numId w:val="5"/>
        </w:numPr>
        <w:tabs>
          <w:tab w:val="left" w:pos="0"/>
          <w:tab w:val="center" w:pos="567"/>
        </w:tabs>
        <w:spacing w:after="0" w:line="240" w:lineRule="auto"/>
        <w:ind w:left="567" w:hanging="567"/>
        <w:jc w:val="both"/>
        <w:rPr>
          <w:bCs/>
          <w:color w:val="000000"/>
          <w:sz w:val="28"/>
          <w:szCs w:val="28"/>
        </w:rPr>
      </w:pPr>
      <w:r w:rsidRPr="002F3C9A">
        <w:rPr>
          <w:bCs/>
          <w:color w:val="000000"/>
          <w:sz w:val="28"/>
          <w:szCs w:val="28"/>
        </w:rPr>
        <w:t>Присоединение Казанского ханства</w:t>
      </w:r>
    </w:p>
    <w:p w:rsidR="002F3C9A" w:rsidRPr="002F3C9A" w:rsidRDefault="002F3C9A" w:rsidP="002F3C9A">
      <w:pPr>
        <w:pStyle w:val="a9"/>
        <w:numPr>
          <w:ilvl w:val="0"/>
          <w:numId w:val="5"/>
        </w:numPr>
        <w:tabs>
          <w:tab w:val="left" w:pos="0"/>
          <w:tab w:val="center" w:pos="567"/>
        </w:tabs>
        <w:spacing w:after="0" w:line="240" w:lineRule="auto"/>
        <w:ind w:left="567" w:hanging="567"/>
        <w:jc w:val="both"/>
        <w:rPr>
          <w:bCs/>
          <w:color w:val="000000"/>
          <w:sz w:val="28"/>
          <w:szCs w:val="28"/>
        </w:rPr>
      </w:pPr>
      <w:r w:rsidRPr="002F3C9A">
        <w:rPr>
          <w:bCs/>
          <w:color w:val="000000"/>
          <w:sz w:val="28"/>
          <w:szCs w:val="28"/>
        </w:rPr>
        <w:t>Куликовская Битва</w:t>
      </w:r>
    </w:p>
    <w:p w:rsidR="002F3C9A" w:rsidRPr="002F3C9A" w:rsidRDefault="002F3C9A" w:rsidP="002F3C9A">
      <w:pPr>
        <w:pStyle w:val="a9"/>
        <w:numPr>
          <w:ilvl w:val="0"/>
          <w:numId w:val="5"/>
        </w:numPr>
        <w:tabs>
          <w:tab w:val="left" w:pos="0"/>
          <w:tab w:val="center" w:pos="567"/>
        </w:tabs>
        <w:spacing w:after="0" w:line="240" w:lineRule="auto"/>
        <w:ind w:left="567" w:hanging="567"/>
        <w:jc w:val="both"/>
        <w:rPr>
          <w:bCs/>
          <w:color w:val="000000"/>
          <w:sz w:val="28"/>
          <w:szCs w:val="28"/>
        </w:rPr>
      </w:pPr>
      <w:r w:rsidRPr="002F3C9A">
        <w:rPr>
          <w:bCs/>
          <w:color w:val="000000"/>
          <w:sz w:val="28"/>
          <w:szCs w:val="28"/>
        </w:rPr>
        <w:t>«Ледовое побоище»</w:t>
      </w:r>
    </w:p>
    <w:p w:rsidR="002F3C9A" w:rsidRPr="002F3C9A" w:rsidRDefault="002F3C9A" w:rsidP="002F3C9A">
      <w:pPr>
        <w:pStyle w:val="a9"/>
        <w:numPr>
          <w:ilvl w:val="0"/>
          <w:numId w:val="5"/>
        </w:numPr>
        <w:tabs>
          <w:tab w:val="left" w:pos="0"/>
          <w:tab w:val="center" w:pos="567"/>
        </w:tabs>
        <w:spacing w:after="0" w:line="240" w:lineRule="auto"/>
        <w:ind w:left="567" w:hanging="567"/>
        <w:jc w:val="both"/>
        <w:rPr>
          <w:bCs/>
          <w:color w:val="000000"/>
          <w:sz w:val="28"/>
          <w:szCs w:val="28"/>
        </w:rPr>
      </w:pPr>
      <w:r w:rsidRPr="002F3C9A">
        <w:rPr>
          <w:bCs/>
          <w:color w:val="000000"/>
          <w:sz w:val="28"/>
          <w:szCs w:val="28"/>
        </w:rPr>
        <w:t>Сражение при Лесной</w:t>
      </w:r>
    </w:p>
    <w:p w:rsidR="002F3C9A" w:rsidRPr="002F3C9A" w:rsidRDefault="002F3C9A" w:rsidP="002F3C9A">
      <w:pPr>
        <w:pStyle w:val="a9"/>
        <w:numPr>
          <w:ilvl w:val="0"/>
          <w:numId w:val="5"/>
        </w:numPr>
        <w:tabs>
          <w:tab w:val="left" w:pos="0"/>
          <w:tab w:val="center" w:pos="567"/>
        </w:tabs>
        <w:spacing w:after="0" w:line="240" w:lineRule="auto"/>
        <w:ind w:left="567" w:hanging="567"/>
        <w:jc w:val="both"/>
        <w:rPr>
          <w:bCs/>
          <w:color w:val="000000"/>
          <w:sz w:val="28"/>
          <w:szCs w:val="28"/>
        </w:rPr>
      </w:pPr>
      <w:r w:rsidRPr="002F3C9A">
        <w:rPr>
          <w:bCs/>
          <w:color w:val="000000"/>
          <w:sz w:val="28"/>
          <w:szCs w:val="28"/>
        </w:rPr>
        <w:t xml:space="preserve">Взятие Москвы </w:t>
      </w:r>
      <w:proofErr w:type="spellStart"/>
      <w:r w:rsidRPr="002F3C9A">
        <w:rPr>
          <w:bCs/>
          <w:color w:val="000000"/>
          <w:sz w:val="28"/>
          <w:szCs w:val="28"/>
        </w:rPr>
        <w:t>Тохтамышем</w:t>
      </w:r>
      <w:proofErr w:type="spellEnd"/>
    </w:p>
    <w:p w:rsidR="002F3C9A" w:rsidRPr="002F3C9A" w:rsidRDefault="002F3C9A" w:rsidP="002F3C9A">
      <w:pPr>
        <w:pStyle w:val="a9"/>
        <w:numPr>
          <w:ilvl w:val="0"/>
          <w:numId w:val="5"/>
        </w:numPr>
        <w:tabs>
          <w:tab w:val="left" w:pos="0"/>
          <w:tab w:val="center" w:pos="567"/>
          <w:tab w:val="center" w:pos="993"/>
        </w:tabs>
        <w:spacing w:after="0" w:line="240" w:lineRule="auto"/>
        <w:ind w:left="567" w:hanging="567"/>
        <w:jc w:val="both"/>
        <w:rPr>
          <w:bCs/>
          <w:color w:val="000000"/>
          <w:sz w:val="28"/>
          <w:szCs w:val="28"/>
        </w:rPr>
      </w:pPr>
      <w:proofErr w:type="spellStart"/>
      <w:r w:rsidRPr="002F3C9A">
        <w:rPr>
          <w:bCs/>
          <w:color w:val="000000"/>
          <w:sz w:val="28"/>
          <w:szCs w:val="28"/>
        </w:rPr>
        <w:t>Кагул</w:t>
      </w:r>
      <w:proofErr w:type="spellEnd"/>
    </w:p>
    <w:p w:rsidR="002F3C9A" w:rsidRPr="002F3C9A" w:rsidRDefault="002F3C9A" w:rsidP="002F3C9A">
      <w:pPr>
        <w:pStyle w:val="a9"/>
        <w:numPr>
          <w:ilvl w:val="0"/>
          <w:numId w:val="5"/>
        </w:numPr>
        <w:tabs>
          <w:tab w:val="left" w:pos="0"/>
          <w:tab w:val="center" w:pos="567"/>
          <w:tab w:val="center" w:pos="1134"/>
        </w:tabs>
        <w:spacing w:after="0" w:line="240" w:lineRule="auto"/>
        <w:ind w:left="567" w:hanging="567"/>
        <w:jc w:val="both"/>
        <w:rPr>
          <w:bCs/>
          <w:color w:val="000000"/>
          <w:sz w:val="28"/>
          <w:szCs w:val="28"/>
        </w:rPr>
      </w:pPr>
      <w:r w:rsidRPr="002F3C9A">
        <w:rPr>
          <w:bCs/>
          <w:color w:val="000000"/>
          <w:sz w:val="28"/>
          <w:szCs w:val="28"/>
        </w:rPr>
        <w:t>«Стояние на Угре»</w:t>
      </w:r>
    </w:p>
    <w:p w:rsidR="002F3C9A" w:rsidRPr="002F3C9A" w:rsidRDefault="002F3C9A" w:rsidP="002F3C9A">
      <w:pPr>
        <w:pStyle w:val="a9"/>
        <w:numPr>
          <w:ilvl w:val="0"/>
          <w:numId w:val="5"/>
        </w:numPr>
        <w:tabs>
          <w:tab w:val="left" w:pos="0"/>
          <w:tab w:val="center" w:pos="567"/>
          <w:tab w:val="center" w:pos="1134"/>
        </w:tabs>
        <w:spacing w:after="0" w:line="240" w:lineRule="auto"/>
        <w:ind w:left="567" w:hanging="567"/>
        <w:jc w:val="both"/>
        <w:rPr>
          <w:bCs/>
          <w:color w:val="000000"/>
          <w:sz w:val="28"/>
          <w:szCs w:val="28"/>
        </w:rPr>
      </w:pPr>
      <w:r w:rsidRPr="002F3C9A">
        <w:rPr>
          <w:bCs/>
          <w:color w:val="000000"/>
          <w:sz w:val="28"/>
          <w:szCs w:val="28"/>
        </w:rPr>
        <w:t>Взятие крепости Корфу</w:t>
      </w:r>
    </w:p>
    <w:p w:rsidR="002F3C9A" w:rsidRPr="002F3C9A" w:rsidRDefault="002F3C9A" w:rsidP="002F3C9A">
      <w:pPr>
        <w:pStyle w:val="a9"/>
        <w:numPr>
          <w:ilvl w:val="0"/>
          <w:numId w:val="5"/>
        </w:numPr>
        <w:tabs>
          <w:tab w:val="left" w:pos="0"/>
          <w:tab w:val="center" w:pos="567"/>
          <w:tab w:val="center" w:pos="1134"/>
        </w:tabs>
        <w:spacing w:after="0" w:line="240" w:lineRule="auto"/>
        <w:ind w:left="567" w:hanging="567"/>
        <w:jc w:val="both"/>
        <w:rPr>
          <w:bCs/>
          <w:color w:val="000000"/>
          <w:sz w:val="28"/>
          <w:szCs w:val="28"/>
        </w:rPr>
      </w:pPr>
      <w:r w:rsidRPr="002F3C9A">
        <w:rPr>
          <w:bCs/>
          <w:color w:val="000000"/>
          <w:sz w:val="28"/>
          <w:szCs w:val="28"/>
        </w:rPr>
        <w:t>Взятие Измаила</w:t>
      </w:r>
    </w:p>
    <w:p w:rsidR="002F3C9A" w:rsidRPr="002F3C9A" w:rsidRDefault="002F3C9A" w:rsidP="002F3C9A">
      <w:pPr>
        <w:pStyle w:val="a9"/>
        <w:numPr>
          <w:ilvl w:val="0"/>
          <w:numId w:val="5"/>
        </w:numPr>
        <w:tabs>
          <w:tab w:val="left" w:pos="0"/>
          <w:tab w:val="center" w:pos="567"/>
          <w:tab w:val="center" w:pos="1134"/>
        </w:tabs>
        <w:spacing w:after="0" w:line="240" w:lineRule="auto"/>
        <w:ind w:left="567" w:hanging="567"/>
        <w:jc w:val="both"/>
        <w:rPr>
          <w:bCs/>
          <w:color w:val="000000"/>
          <w:sz w:val="28"/>
          <w:szCs w:val="28"/>
        </w:rPr>
      </w:pPr>
      <w:r w:rsidRPr="002F3C9A">
        <w:rPr>
          <w:bCs/>
          <w:color w:val="000000"/>
          <w:sz w:val="28"/>
          <w:szCs w:val="28"/>
        </w:rPr>
        <w:t xml:space="preserve">Сражение при </w:t>
      </w:r>
      <w:proofErr w:type="spellStart"/>
      <w:r w:rsidRPr="002F3C9A">
        <w:rPr>
          <w:bCs/>
          <w:color w:val="000000"/>
          <w:sz w:val="28"/>
          <w:szCs w:val="28"/>
        </w:rPr>
        <w:t>Кунерсдорфе</w:t>
      </w:r>
      <w:proofErr w:type="spellEnd"/>
    </w:p>
    <w:p w:rsidR="002F3C9A" w:rsidRPr="002F3C9A" w:rsidRDefault="002F3C9A" w:rsidP="002F3C9A">
      <w:pPr>
        <w:pStyle w:val="a9"/>
        <w:numPr>
          <w:ilvl w:val="0"/>
          <w:numId w:val="5"/>
        </w:numPr>
        <w:tabs>
          <w:tab w:val="left" w:pos="0"/>
          <w:tab w:val="center" w:pos="567"/>
          <w:tab w:val="center" w:pos="1134"/>
        </w:tabs>
        <w:spacing w:after="0" w:line="240" w:lineRule="auto"/>
        <w:ind w:left="567" w:hanging="567"/>
        <w:jc w:val="both"/>
        <w:rPr>
          <w:bCs/>
          <w:color w:val="000000"/>
          <w:sz w:val="28"/>
          <w:szCs w:val="28"/>
        </w:rPr>
      </w:pPr>
      <w:r w:rsidRPr="002F3C9A">
        <w:rPr>
          <w:bCs/>
          <w:color w:val="000000"/>
          <w:sz w:val="28"/>
          <w:szCs w:val="28"/>
        </w:rPr>
        <w:t xml:space="preserve">Оборона Пскова от войск Стефана </w:t>
      </w:r>
      <w:proofErr w:type="spellStart"/>
      <w:r w:rsidRPr="002F3C9A">
        <w:rPr>
          <w:bCs/>
          <w:color w:val="000000"/>
          <w:sz w:val="28"/>
          <w:szCs w:val="28"/>
        </w:rPr>
        <w:t>Батория</w:t>
      </w:r>
      <w:proofErr w:type="spellEnd"/>
    </w:p>
    <w:p w:rsidR="002F3C9A" w:rsidRPr="002F3C9A" w:rsidRDefault="002F3C9A" w:rsidP="002F3C9A">
      <w:pPr>
        <w:pStyle w:val="a9"/>
        <w:numPr>
          <w:ilvl w:val="0"/>
          <w:numId w:val="5"/>
        </w:numPr>
        <w:tabs>
          <w:tab w:val="left" w:pos="0"/>
          <w:tab w:val="center" w:pos="567"/>
          <w:tab w:val="center" w:pos="1134"/>
        </w:tabs>
        <w:spacing w:after="0" w:line="240" w:lineRule="auto"/>
        <w:ind w:left="567" w:hanging="567"/>
        <w:jc w:val="both"/>
        <w:rPr>
          <w:bCs/>
          <w:color w:val="000000"/>
          <w:sz w:val="28"/>
          <w:szCs w:val="28"/>
        </w:rPr>
      </w:pPr>
      <w:r w:rsidRPr="002F3C9A">
        <w:rPr>
          <w:bCs/>
          <w:color w:val="000000"/>
          <w:sz w:val="28"/>
          <w:szCs w:val="28"/>
        </w:rPr>
        <w:t>Битва на реке Калке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6"/>
        <w:gridCol w:w="1400"/>
        <w:gridCol w:w="1379"/>
        <w:gridCol w:w="1400"/>
        <w:gridCol w:w="1420"/>
        <w:gridCol w:w="1442"/>
      </w:tblGrid>
      <w:tr w:rsidR="002F3C9A" w:rsidRPr="002F3C9A" w:rsidTr="002F3C9A">
        <w:tc>
          <w:tcPr>
            <w:tcW w:w="1396" w:type="dxa"/>
          </w:tcPr>
          <w:p w:rsidR="002F3C9A" w:rsidRPr="002F3C9A" w:rsidRDefault="002F3C9A" w:rsidP="001975CA">
            <w:pPr>
              <w:pStyle w:val="a9"/>
              <w:tabs>
                <w:tab w:val="left" w:pos="0"/>
                <w:tab w:val="center" w:pos="1134"/>
              </w:tabs>
              <w:spacing w:after="0" w:line="240" w:lineRule="auto"/>
              <w:ind w:left="567" w:hanging="567"/>
              <w:jc w:val="center"/>
              <w:rPr>
                <w:bCs/>
                <w:color w:val="000000"/>
                <w:sz w:val="28"/>
                <w:szCs w:val="28"/>
              </w:rPr>
            </w:pPr>
            <w:r w:rsidRPr="002F3C9A">
              <w:rPr>
                <w:bCs/>
                <w:color w:val="000000"/>
                <w:sz w:val="28"/>
                <w:szCs w:val="28"/>
                <w:lang w:val="en-US"/>
              </w:rPr>
              <w:t>XIII</w:t>
            </w:r>
            <w:r w:rsidRPr="002F3C9A">
              <w:rPr>
                <w:bCs/>
                <w:color w:val="000000"/>
                <w:sz w:val="28"/>
                <w:szCs w:val="28"/>
              </w:rPr>
              <w:t xml:space="preserve"> в.</w:t>
            </w:r>
          </w:p>
        </w:tc>
        <w:tc>
          <w:tcPr>
            <w:tcW w:w="1400" w:type="dxa"/>
          </w:tcPr>
          <w:p w:rsidR="002F3C9A" w:rsidRPr="002F3C9A" w:rsidRDefault="002F3C9A" w:rsidP="001975CA">
            <w:pPr>
              <w:pStyle w:val="a9"/>
              <w:tabs>
                <w:tab w:val="left" w:pos="0"/>
                <w:tab w:val="center" w:pos="1134"/>
              </w:tabs>
              <w:spacing w:after="0" w:line="240" w:lineRule="auto"/>
              <w:ind w:left="567" w:hanging="567"/>
              <w:jc w:val="center"/>
              <w:rPr>
                <w:bCs/>
                <w:color w:val="000000"/>
                <w:sz w:val="28"/>
                <w:szCs w:val="28"/>
              </w:rPr>
            </w:pPr>
            <w:r w:rsidRPr="002F3C9A">
              <w:rPr>
                <w:bCs/>
                <w:color w:val="000000"/>
                <w:sz w:val="28"/>
                <w:szCs w:val="28"/>
                <w:lang w:val="en-US"/>
              </w:rPr>
              <w:t>XIV</w:t>
            </w:r>
            <w:r w:rsidRPr="002F3C9A">
              <w:rPr>
                <w:bCs/>
                <w:color w:val="000000"/>
                <w:sz w:val="28"/>
                <w:szCs w:val="28"/>
              </w:rPr>
              <w:t xml:space="preserve"> в.</w:t>
            </w:r>
          </w:p>
        </w:tc>
        <w:tc>
          <w:tcPr>
            <w:tcW w:w="1379" w:type="dxa"/>
          </w:tcPr>
          <w:p w:rsidR="002F3C9A" w:rsidRPr="002F3C9A" w:rsidRDefault="002F3C9A" w:rsidP="001975CA">
            <w:pPr>
              <w:pStyle w:val="a9"/>
              <w:tabs>
                <w:tab w:val="left" w:pos="0"/>
                <w:tab w:val="center" w:pos="1134"/>
              </w:tabs>
              <w:spacing w:after="0" w:line="240" w:lineRule="auto"/>
              <w:ind w:left="567" w:hanging="567"/>
              <w:jc w:val="center"/>
              <w:rPr>
                <w:bCs/>
                <w:color w:val="000000"/>
                <w:sz w:val="28"/>
                <w:szCs w:val="28"/>
              </w:rPr>
            </w:pPr>
            <w:r w:rsidRPr="002F3C9A">
              <w:rPr>
                <w:bCs/>
                <w:color w:val="000000"/>
                <w:sz w:val="28"/>
                <w:szCs w:val="28"/>
                <w:lang w:val="en-US"/>
              </w:rPr>
              <w:t>XV</w:t>
            </w:r>
            <w:r w:rsidRPr="002F3C9A">
              <w:rPr>
                <w:bCs/>
                <w:color w:val="000000"/>
                <w:sz w:val="28"/>
                <w:szCs w:val="28"/>
              </w:rPr>
              <w:t xml:space="preserve"> в.</w:t>
            </w:r>
          </w:p>
        </w:tc>
        <w:tc>
          <w:tcPr>
            <w:tcW w:w="1400" w:type="dxa"/>
          </w:tcPr>
          <w:p w:rsidR="002F3C9A" w:rsidRPr="002F3C9A" w:rsidRDefault="002F3C9A" w:rsidP="001975CA">
            <w:pPr>
              <w:pStyle w:val="a9"/>
              <w:tabs>
                <w:tab w:val="left" w:pos="0"/>
                <w:tab w:val="center" w:pos="1134"/>
              </w:tabs>
              <w:spacing w:after="0" w:line="240" w:lineRule="auto"/>
              <w:ind w:left="567" w:hanging="567"/>
              <w:jc w:val="center"/>
              <w:rPr>
                <w:bCs/>
                <w:color w:val="000000"/>
                <w:sz w:val="28"/>
                <w:szCs w:val="28"/>
              </w:rPr>
            </w:pPr>
            <w:r w:rsidRPr="002F3C9A">
              <w:rPr>
                <w:bCs/>
                <w:color w:val="000000"/>
                <w:sz w:val="28"/>
                <w:szCs w:val="28"/>
                <w:lang w:val="en-US"/>
              </w:rPr>
              <w:t>XVI</w:t>
            </w:r>
            <w:r w:rsidRPr="002F3C9A">
              <w:rPr>
                <w:bCs/>
                <w:color w:val="000000"/>
                <w:sz w:val="28"/>
                <w:szCs w:val="28"/>
              </w:rPr>
              <w:t xml:space="preserve"> в.</w:t>
            </w:r>
          </w:p>
        </w:tc>
        <w:tc>
          <w:tcPr>
            <w:tcW w:w="1420" w:type="dxa"/>
          </w:tcPr>
          <w:p w:rsidR="002F3C9A" w:rsidRPr="002F3C9A" w:rsidRDefault="002F3C9A" w:rsidP="001975CA">
            <w:pPr>
              <w:pStyle w:val="a9"/>
              <w:tabs>
                <w:tab w:val="left" w:pos="0"/>
                <w:tab w:val="center" w:pos="1134"/>
              </w:tabs>
              <w:spacing w:after="0" w:line="240" w:lineRule="auto"/>
              <w:ind w:left="567" w:hanging="567"/>
              <w:jc w:val="center"/>
              <w:rPr>
                <w:bCs/>
                <w:color w:val="000000"/>
                <w:sz w:val="28"/>
                <w:szCs w:val="28"/>
              </w:rPr>
            </w:pPr>
            <w:r w:rsidRPr="002F3C9A">
              <w:rPr>
                <w:bCs/>
                <w:color w:val="000000"/>
                <w:sz w:val="28"/>
                <w:szCs w:val="28"/>
                <w:lang w:val="en-US"/>
              </w:rPr>
              <w:t>XVII</w:t>
            </w:r>
            <w:r w:rsidRPr="002F3C9A">
              <w:rPr>
                <w:bCs/>
                <w:color w:val="000000"/>
                <w:sz w:val="28"/>
                <w:szCs w:val="28"/>
              </w:rPr>
              <w:t xml:space="preserve"> в.</w:t>
            </w:r>
          </w:p>
        </w:tc>
        <w:tc>
          <w:tcPr>
            <w:tcW w:w="1442" w:type="dxa"/>
          </w:tcPr>
          <w:p w:rsidR="002F3C9A" w:rsidRPr="002F3C9A" w:rsidRDefault="002F3C9A" w:rsidP="001975CA">
            <w:pPr>
              <w:pStyle w:val="a9"/>
              <w:tabs>
                <w:tab w:val="left" w:pos="0"/>
                <w:tab w:val="center" w:pos="1134"/>
              </w:tabs>
              <w:spacing w:after="0" w:line="240" w:lineRule="auto"/>
              <w:ind w:left="567" w:hanging="567"/>
              <w:jc w:val="center"/>
              <w:rPr>
                <w:bCs/>
                <w:color w:val="000000"/>
                <w:sz w:val="28"/>
                <w:szCs w:val="28"/>
              </w:rPr>
            </w:pPr>
            <w:r w:rsidRPr="002F3C9A">
              <w:rPr>
                <w:bCs/>
                <w:color w:val="000000"/>
                <w:sz w:val="28"/>
                <w:szCs w:val="28"/>
                <w:lang w:val="en-US"/>
              </w:rPr>
              <w:t xml:space="preserve">XVIII </w:t>
            </w:r>
            <w:r w:rsidRPr="002F3C9A">
              <w:rPr>
                <w:bCs/>
                <w:color w:val="000000"/>
                <w:sz w:val="28"/>
                <w:szCs w:val="28"/>
              </w:rPr>
              <w:t>в.</w:t>
            </w:r>
          </w:p>
        </w:tc>
      </w:tr>
      <w:tr w:rsidR="002F3C9A" w:rsidRPr="002F3C9A" w:rsidTr="002F3C9A">
        <w:tc>
          <w:tcPr>
            <w:tcW w:w="1396" w:type="dxa"/>
          </w:tcPr>
          <w:p w:rsidR="002F3C9A" w:rsidRPr="002F3C9A" w:rsidRDefault="002F3C9A" w:rsidP="001975CA">
            <w:pPr>
              <w:pStyle w:val="a9"/>
              <w:tabs>
                <w:tab w:val="left" w:pos="0"/>
                <w:tab w:val="center" w:pos="1134"/>
              </w:tabs>
              <w:spacing w:after="0" w:line="240" w:lineRule="auto"/>
              <w:ind w:left="567" w:hanging="567"/>
              <w:jc w:val="both"/>
              <w:rPr>
                <w:bCs/>
                <w:color w:val="000000"/>
                <w:sz w:val="28"/>
                <w:szCs w:val="28"/>
              </w:rPr>
            </w:pPr>
          </w:p>
        </w:tc>
        <w:tc>
          <w:tcPr>
            <w:tcW w:w="1400" w:type="dxa"/>
          </w:tcPr>
          <w:p w:rsidR="002F3C9A" w:rsidRPr="002F3C9A" w:rsidRDefault="002F3C9A" w:rsidP="001975CA">
            <w:pPr>
              <w:pStyle w:val="a9"/>
              <w:tabs>
                <w:tab w:val="left" w:pos="0"/>
                <w:tab w:val="center" w:pos="1134"/>
              </w:tabs>
              <w:spacing w:after="0" w:line="240" w:lineRule="auto"/>
              <w:ind w:left="567" w:hanging="567"/>
              <w:jc w:val="both"/>
              <w:rPr>
                <w:bCs/>
                <w:color w:val="000000"/>
                <w:sz w:val="28"/>
                <w:szCs w:val="28"/>
              </w:rPr>
            </w:pPr>
          </w:p>
        </w:tc>
        <w:tc>
          <w:tcPr>
            <w:tcW w:w="1379" w:type="dxa"/>
          </w:tcPr>
          <w:p w:rsidR="002F3C9A" w:rsidRPr="002F3C9A" w:rsidRDefault="002F3C9A" w:rsidP="001975CA">
            <w:pPr>
              <w:pStyle w:val="a9"/>
              <w:tabs>
                <w:tab w:val="left" w:pos="0"/>
                <w:tab w:val="center" w:pos="1134"/>
              </w:tabs>
              <w:spacing w:after="0" w:line="240" w:lineRule="auto"/>
              <w:ind w:left="567" w:hanging="567"/>
              <w:jc w:val="both"/>
              <w:rPr>
                <w:bCs/>
                <w:color w:val="000000"/>
                <w:sz w:val="28"/>
                <w:szCs w:val="28"/>
              </w:rPr>
            </w:pPr>
          </w:p>
        </w:tc>
        <w:tc>
          <w:tcPr>
            <w:tcW w:w="1400" w:type="dxa"/>
          </w:tcPr>
          <w:p w:rsidR="002F3C9A" w:rsidRPr="002F3C9A" w:rsidRDefault="002F3C9A" w:rsidP="001975CA">
            <w:pPr>
              <w:pStyle w:val="a9"/>
              <w:tabs>
                <w:tab w:val="left" w:pos="0"/>
                <w:tab w:val="center" w:pos="1134"/>
              </w:tabs>
              <w:spacing w:after="0" w:line="240" w:lineRule="auto"/>
              <w:ind w:left="567" w:hanging="567"/>
              <w:jc w:val="both"/>
              <w:rPr>
                <w:bCs/>
                <w:color w:val="000000"/>
                <w:sz w:val="28"/>
                <w:szCs w:val="28"/>
              </w:rPr>
            </w:pPr>
          </w:p>
        </w:tc>
        <w:tc>
          <w:tcPr>
            <w:tcW w:w="1420" w:type="dxa"/>
          </w:tcPr>
          <w:p w:rsidR="002F3C9A" w:rsidRPr="002F3C9A" w:rsidRDefault="002F3C9A" w:rsidP="001975CA">
            <w:pPr>
              <w:pStyle w:val="a9"/>
              <w:tabs>
                <w:tab w:val="left" w:pos="0"/>
                <w:tab w:val="center" w:pos="1134"/>
              </w:tabs>
              <w:spacing w:after="0" w:line="240" w:lineRule="auto"/>
              <w:ind w:left="567" w:hanging="567"/>
              <w:jc w:val="both"/>
              <w:rPr>
                <w:bCs/>
                <w:color w:val="000000"/>
                <w:sz w:val="28"/>
                <w:szCs w:val="28"/>
              </w:rPr>
            </w:pPr>
          </w:p>
        </w:tc>
        <w:tc>
          <w:tcPr>
            <w:tcW w:w="1442" w:type="dxa"/>
          </w:tcPr>
          <w:p w:rsidR="002F3C9A" w:rsidRPr="002F3C9A" w:rsidRDefault="002F3C9A" w:rsidP="001975CA">
            <w:pPr>
              <w:pStyle w:val="a9"/>
              <w:tabs>
                <w:tab w:val="left" w:pos="0"/>
                <w:tab w:val="center" w:pos="1134"/>
              </w:tabs>
              <w:spacing w:after="0" w:line="240" w:lineRule="auto"/>
              <w:ind w:left="567" w:hanging="567"/>
              <w:jc w:val="both"/>
              <w:rPr>
                <w:bCs/>
                <w:color w:val="000000"/>
                <w:sz w:val="28"/>
                <w:szCs w:val="28"/>
              </w:rPr>
            </w:pPr>
          </w:p>
        </w:tc>
      </w:tr>
      <w:tr w:rsidR="002F3C9A" w:rsidRPr="002F3C9A" w:rsidTr="002F3C9A">
        <w:tc>
          <w:tcPr>
            <w:tcW w:w="1396" w:type="dxa"/>
          </w:tcPr>
          <w:p w:rsidR="002F3C9A" w:rsidRPr="002F3C9A" w:rsidRDefault="002F3C9A" w:rsidP="001975CA">
            <w:pPr>
              <w:pStyle w:val="a9"/>
              <w:tabs>
                <w:tab w:val="left" w:pos="0"/>
                <w:tab w:val="center" w:pos="1134"/>
              </w:tabs>
              <w:spacing w:after="0" w:line="240" w:lineRule="auto"/>
              <w:ind w:left="567" w:hanging="567"/>
              <w:jc w:val="both"/>
              <w:rPr>
                <w:bCs/>
                <w:color w:val="000000"/>
                <w:sz w:val="28"/>
                <w:szCs w:val="28"/>
              </w:rPr>
            </w:pPr>
          </w:p>
        </w:tc>
        <w:tc>
          <w:tcPr>
            <w:tcW w:w="1400" w:type="dxa"/>
          </w:tcPr>
          <w:p w:rsidR="002F3C9A" w:rsidRPr="002F3C9A" w:rsidRDefault="002F3C9A" w:rsidP="001975CA">
            <w:pPr>
              <w:pStyle w:val="a9"/>
              <w:tabs>
                <w:tab w:val="left" w:pos="0"/>
                <w:tab w:val="center" w:pos="1134"/>
              </w:tabs>
              <w:spacing w:after="0" w:line="240" w:lineRule="auto"/>
              <w:ind w:left="567" w:hanging="567"/>
              <w:jc w:val="both"/>
              <w:rPr>
                <w:bCs/>
                <w:color w:val="000000"/>
                <w:sz w:val="28"/>
                <w:szCs w:val="28"/>
              </w:rPr>
            </w:pPr>
          </w:p>
        </w:tc>
        <w:tc>
          <w:tcPr>
            <w:tcW w:w="1379" w:type="dxa"/>
          </w:tcPr>
          <w:p w:rsidR="002F3C9A" w:rsidRPr="002F3C9A" w:rsidRDefault="002F3C9A" w:rsidP="001975CA">
            <w:pPr>
              <w:pStyle w:val="a9"/>
              <w:tabs>
                <w:tab w:val="left" w:pos="0"/>
                <w:tab w:val="center" w:pos="1134"/>
              </w:tabs>
              <w:spacing w:after="0" w:line="240" w:lineRule="auto"/>
              <w:ind w:left="567" w:hanging="567"/>
              <w:jc w:val="both"/>
              <w:rPr>
                <w:bCs/>
                <w:color w:val="000000"/>
                <w:sz w:val="28"/>
                <w:szCs w:val="28"/>
              </w:rPr>
            </w:pPr>
          </w:p>
        </w:tc>
        <w:tc>
          <w:tcPr>
            <w:tcW w:w="1400" w:type="dxa"/>
          </w:tcPr>
          <w:p w:rsidR="002F3C9A" w:rsidRPr="002F3C9A" w:rsidRDefault="002F3C9A" w:rsidP="001975CA">
            <w:pPr>
              <w:pStyle w:val="a9"/>
              <w:tabs>
                <w:tab w:val="left" w:pos="0"/>
                <w:tab w:val="center" w:pos="1134"/>
              </w:tabs>
              <w:spacing w:after="0" w:line="240" w:lineRule="auto"/>
              <w:ind w:left="567" w:hanging="567"/>
              <w:jc w:val="both"/>
              <w:rPr>
                <w:bCs/>
                <w:color w:val="000000"/>
                <w:sz w:val="28"/>
                <w:szCs w:val="28"/>
              </w:rPr>
            </w:pPr>
          </w:p>
        </w:tc>
        <w:tc>
          <w:tcPr>
            <w:tcW w:w="1420" w:type="dxa"/>
          </w:tcPr>
          <w:p w:rsidR="002F3C9A" w:rsidRPr="002F3C9A" w:rsidRDefault="002F3C9A" w:rsidP="001975CA">
            <w:pPr>
              <w:pStyle w:val="a9"/>
              <w:tabs>
                <w:tab w:val="left" w:pos="0"/>
                <w:tab w:val="center" w:pos="1134"/>
              </w:tabs>
              <w:spacing w:after="0" w:line="240" w:lineRule="auto"/>
              <w:ind w:left="567" w:hanging="567"/>
              <w:jc w:val="both"/>
              <w:rPr>
                <w:bCs/>
                <w:color w:val="000000"/>
                <w:sz w:val="28"/>
                <w:szCs w:val="28"/>
              </w:rPr>
            </w:pPr>
          </w:p>
        </w:tc>
        <w:tc>
          <w:tcPr>
            <w:tcW w:w="1442" w:type="dxa"/>
          </w:tcPr>
          <w:p w:rsidR="002F3C9A" w:rsidRPr="002F3C9A" w:rsidRDefault="002F3C9A" w:rsidP="001975CA">
            <w:pPr>
              <w:pStyle w:val="a9"/>
              <w:tabs>
                <w:tab w:val="left" w:pos="0"/>
                <w:tab w:val="center" w:pos="1134"/>
              </w:tabs>
              <w:spacing w:after="0" w:line="240" w:lineRule="auto"/>
              <w:ind w:left="567" w:hanging="567"/>
              <w:jc w:val="both"/>
              <w:rPr>
                <w:bCs/>
                <w:color w:val="000000"/>
                <w:sz w:val="28"/>
                <w:szCs w:val="28"/>
              </w:rPr>
            </w:pPr>
          </w:p>
        </w:tc>
      </w:tr>
    </w:tbl>
    <w:p w:rsidR="002F3C9A" w:rsidRPr="002F3C9A" w:rsidRDefault="002F3C9A" w:rsidP="002F3C9A">
      <w:pPr>
        <w:jc w:val="both"/>
        <w:rPr>
          <w:b/>
          <w:sz w:val="28"/>
          <w:szCs w:val="28"/>
          <w:lang w:val="ru-RU"/>
        </w:rPr>
      </w:pPr>
      <w:r w:rsidRPr="002F3C9A">
        <w:rPr>
          <w:b/>
          <w:sz w:val="28"/>
          <w:szCs w:val="28"/>
          <w:lang w:val="ru-RU"/>
        </w:rPr>
        <w:t>В3.Восстановите династическую линию царствующего дома Романовых:</w:t>
      </w:r>
    </w:p>
    <w:p w:rsidR="002F3C9A" w:rsidRPr="002F3C9A" w:rsidRDefault="002F3C9A" w:rsidP="002F3C9A">
      <w:pPr>
        <w:pStyle w:val="a9"/>
        <w:numPr>
          <w:ilvl w:val="0"/>
          <w:numId w:val="7"/>
        </w:numPr>
        <w:tabs>
          <w:tab w:val="left" w:pos="0"/>
          <w:tab w:val="center" w:pos="567"/>
        </w:tabs>
        <w:spacing w:after="0" w:line="240" w:lineRule="auto"/>
        <w:ind w:left="567" w:hanging="567"/>
        <w:jc w:val="both"/>
        <w:rPr>
          <w:bCs/>
          <w:color w:val="000000"/>
          <w:sz w:val="28"/>
          <w:szCs w:val="28"/>
        </w:rPr>
      </w:pPr>
      <w:r w:rsidRPr="002F3C9A">
        <w:rPr>
          <w:bCs/>
          <w:color w:val="000000"/>
          <w:sz w:val="28"/>
          <w:szCs w:val="28"/>
        </w:rPr>
        <w:t xml:space="preserve">Петр </w:t>
      </w:r>
      <w:r w:rsidRPr="002F3C9A">
        <w:rPr>
          <w:bCs/>
          <w:color w:val="000000"/>
          <w:sz w:val="28"/>
          <w:szCs w:val="28"/>
          <w:lang w:val="en-US"/>
        </w:rPr>
        <w:t>I</w:t>
      </w:r>
    </w:p>
    <w:p w:rsidR="002F3C9A" w:rsidRPr="002F3C9A" w:rsidRDefault="002F3C9A" w:rsidP="002F3C9A">
      <w:pPr>
        <w:pStyle w:val="a9"/>
        <w:numPr>
          <w:ilvl w:val="0"/>
          <w:numId w:val="7"/>
        </w:numPr>
        <w:tabs>
          <w:tab w:val="left" w:pos="0"/>
          <w:tab w:val="center" w:pos="567"/>
        </w:tabs>
        <w:spacing w:after="0" w:line="240" w:lineRule="auto"/>
        <w:ind w:left="567" w:hanging="567"/>
        <w:jc w:val="both"/>
        <w:rPr>
          <w:bCs/>
          <w:color w:val="000000"/>
          <w:sz w:val="28"/>
          <w:szCs w:val="28"/>
        </w:rPr>
      </w:pPr>
      <w:r w:rsidRPr="002F3C9A">
        <w:rPr>
          <w:bCs/>
          <w:color w:val="000000"/>
          <w:sz w:val="28"/>
          <w:szCs w:val="28"/>
        </w:rPr>
        <w:t xml:space="preserve">Екатерина </w:t>
      </w:r>
      <w:r w:rsidRPr="002F3C9A">
        <w:rPr>
          <w:bCs/>
          <w:color w:val="000000"/>
          <w:sz w:val="28"/>
          <w:szCs w:val="28"/>
          <w:lang w:val="en-US"/>
        </w:rPr>
        <w:t>I</w:t>
      </w:r>
    </w:p>
    <w:p w:rsidR="002F3C9A" w:rsidRPr="002F3C9A" w:rsidRDefault="002F3C9A" w:rsidP="002F3C9A">
      <w:pPr>
        <w:pStyle w:val="a9"/>
        <w:numPr>
          <w:ilvl w:val="0"/>
          <w:numId w:val="7"/>
        </w:numPr>
        <w:tabs>
          <w:tab w:val="left" w:pos="0"/>
          <w:tab w:val="center" w:pos="567"/>
        </w:tabs>
        <w:spacing w:after="0" w:line="240" w:lineRule="auto"/>
        <w:ind w:left="567" w:hanging="567"/>
        <w:jc w:val="both"/>
        <w:rPr>
          <w:bCs/>
          <w:color w:val="000000"/>
          <w:sz w:val="28"/>
          <w:szCs w:val="28"/>
        </w:rPr>
      </w:pPr>
      <w:r w:rsidRPr="002F3C9A">
        <w:rPr>
          <w:bCs/>
          <w:color w:val="000000"/>
          <w:sz w:val="28"/>
          <w:szCs w:val="28"/>
          <w:lang w:val="en-US"/>
        </w:rPr>
        <w:t>__________</w:t>
      </w:r>
      <w:r w:rsidRPr="002F3C9A">
        <w:rPr>
          <w:bCs/>
          <w:color w:val="000000"/>
          <w:sz w:val="28"/>
          <w:szCs w:val="28"/>
        </w:rPr>
        <w:t>_______</w:t>
      </w:r>
    </w:p>
    <w:p w:rsidR="002F3C9A" w:rsidRPr="002F3C9A" w:rsidRDefault="002F3C9A" w:rsidP="002F3C9A">
      <w:pPr>
        <w:pStyle w:val="a9"/>
        <w:numPr>
          <w:ilvl w:val="0"/>
          <w:numId w:val="7"/>
        </w:numPr>
        <w:tabs>
          <w:tab w:val="left" w:pos="0"/>
          <w:tab w:val="center" w:pos="567"/>
        </w:tabs>
        <w:spacing w:after="0" w:line="240" w:lineRule="auto"/>
        <w:ind w:left="567" w:hanging="567"/>
        <w:jc w:val="both"/>
        <w:rPr>
          <w:bCs/>
          <w:color w:val="000000"/>
          <w:sz w:val="28"/>
          <w:szCs w:val="28"/>
        </w:rPr>
      </w:pPr>
      <w:r w:rsidRPr="002F3C9A">
        <w:rPr>
          <w:bCs/>
          <w:color w:val="000000"/>
          <w:sz w:val="28"/>
          <w:szCs w:val="28"/>
        </w:rPr>
        <w:t>Анна Иоанновна</w:t>
      </w:r>
    </w:p>
    <w:p w:rsidR="002F3C9A" w:rsidRPr="002F3C9A" w:rsidRDefault="002F3C9A" w:rsidP="002F3C9A">
      <w:pPr>
        <w:pStyle w:val="a9"/>
        <w:numPr>
          <w:ilvl w:val="0"/>
          <w:numId w:val="7"/>
        </w:numPr>
        <w:tabs>
          <w:tab w:val="left" w:pos="0"/>
          <w:tab w:val="center" w:pos="567"/>
        </w:tabs>
        <w:spacing w:after="0" w:line="240" w:lineRule="auto"/>
        <w:ind w:left="567" w:hanging="567"/>
        <w:jc w:val="both"/>
        <w:rPr>
          <w:bCs/>
          <w:color w:val="000000"/>
          <w:sz w:val="28"/>
          <w:szCs w:val="28"/>
        </w:rPr>
      </w:pPr>
      <w:r w:rsidRPr="002F3C9A">
        <w:rPr>
          <w:bCs/>
          <w:color w:val="000000"/>
          <w:sz w:val="28"/>
          <w:szCs w:val="28"/>
        </w:rPr>
        <w:t>_________________</w:t>
      </w:r>
    </w:p>
    <w:p w:rsidR="002F3C9A" w:rsidRPr="002F3C9A" w:rsidRDefault="002F3C9A" w:rsidP="002F3C9A">
      <w:pPr>
        <w:pStyle w:val="a9"/>
        <w:numPr>
          <w:ilvl w:val="0"/>
          <w:numId w:val="7"/>
        </w:numPr>
        <w:tabs>
          <w:tab w:val="left" w:pos="0"/>
          <w:tab w:val="center" w:pos="567"/>
        </w:tabs>
        <w:spacing w:after="0" w:line="240" w:lineRule="auto"/>
        <w:ind w:left="567" w:hanging="567"/>
        <w:jc w:val="both"/>
        <w:rPr>
          <w:bCs/>
          <w:color w:val="000000"/>
          <w:sz w:val="28"/>
          <w:szCs w:val="28"/>
        </w:rPr>
      </w:pPr>
      <w:r w:rsidRPr="002F3C9A">
        <w:rPr>
          <w:bCs/>
          <w:color w:val="000000"/>
          <w:sz w:val="28"/>
          <w:szCs w:val="28"/>
        </w:rPr>
        <w:t>_________________</w:t>
      </w:r>
    </w:p>
    <w:p w:rsidR="002F3C9A" w:rsidRPr="002F3C9A" w:rsidRDefault="002F3C9A" w:rsidP="002F3C9A">
      <w:pPr>
        <w:pStyle w:val="a9"/>
        <w:numPr>
          <w:ilvl w:val="0"/>
          <w:numId w:val="7"/>
        </w:numPr>
        <w:tabs>
          <w:tab w:val="left" w:pos="0"/>
          <w:tab w:val="center" w:pos="567"/>
        </w:tabs>
        <w:spacing w:after="0" w:line="240" w:lineRule="auto"/>
        <w:ind w:left="567" w:hanging="567"/>
        <w:jc w:val="both"/>
        <w:rPr>
          <w:bCs/>
          <w:color w:val="000000"/>
          <w:sz w:val="28"/>
          <w:szCs w:val="28"/>
        </w:rPr>
      </w:pPr>
      <w:r w:rsidRPr="002F3C9A">
        <w:rPr>
          <w:bCs/>
          <w:color w:val="000000"/>
          <w:sz w:val="28"/>
          <w:szCs w:val="28"/>
        </w:rPr>
        <w:t xml:space="preserve">Петр </w:t>
      </w:r>
      <w:r w:rsidRPr="002F3C9A">
        <w:rPr>
          <w:bCs/>
          <w:color w:val="000000"/>
          <w:sz w:val="28"/>
          <w:szCs w:val="28"/>
          <w:lang w:val="en-US"/>
        </w:rPr>
        <w:t>III</w:t>
      </w:r>
    </w:p>
    <w:p w:rsidR="002F3C9A" w:rsidRPr="002F3C9A" w:rsidRDefault="002F3C9A" w:rsidP="002F3C9A">
      <w:pPr>
        <w:pStyle w:val="a9"/>
        <w:numPr>
          <w:ilvl w:val="0"/>
          <w:numId w:val="7"/>
        </w:numPr>
        <w:tabs>
          <w:tab w:val="left" w:pos="0"/>
          <w:tab w:val="center" w:pos="567"/>
        </w:tabs>
        <w:spacing w:after="0" w:line="240" w:lineRule="auto"/>
        <w:ind w:left="567" w:hanging="567"/>
        <w:jc w:val="both"/>
        <w:rPr>
          <w:bCs/>
          <w:color w:val="000000"/>
          <w:sz w:val="28"/>
          <w:szCs w:val="28"/>
        </w:rPr>
      </w:pPr>
      <w:r w:rsidRPr="002F3C9A">
        <w:rPr>
          <w:bCs/>
          <w:color w:val="000000"/>
          <w:sz w:val="28"/>
          <w:szCs w:val="28"/>
        </w:rPr>
        <w:t>_________________</w:t>
      </w:r>
    </w:p>
    <w:p w:rsidR="002F3C9A" w:rsidRPr="002F3C9A" w:rsidRDefault="002F3C9A" w:rsidP="002F3C9A">
      <w:pPr>
        <w:pStyle w:val="a9"/>
        <w:numPr>
          <w:ilvl w:val="0"/>
          <w:numId w:val="7"/>
        </w:numPr>
        <w:tabs>
          <w:tab w:val="left" w:pos="0"/>
          <w:tab w:val="center" w:pos="567"/>
        </w:tabs>
        <w:spacing w:after="0" w:line="240" w:lineRule="auto"/>
        <w:ind w:left="567" w:hanging="567"/>
        <w:jc w:val="both"/>
        <w:rPr>
          <w:bCs/>
          <w:color w:val="000000"/>
          <w:sz w:val="28"/>
          <w:szCs w:val="28"/>
        </w:rPr>
      </w:pPr>
      <w:r w:rsidRPr="002F3C9A">
        <w:rPr>
          <w:bCs/>
          <w:color w:val="000000"/>
          <w:sz w:val="28"/>
          <w:szCs w:val="28"/>
        </w:rPr>
        <w:t xml:space="preserve">Павел </w:t>
      </w:r>
      <w:r w:rsidRPr="002F3C9A">
        <w:rPr>
          <w:bCs/>
          <w:color w:val="000000"/>
          <w:sz w:val="28"/>
          <w:szCs w:val="28"/>
          <w:lang w:val="en-US"/>
        </w:rPr>
        <w:t>I</w:t>
      </w:r>
    </w:p>
    <w:p w:rsidR="002F3C9A" w:rsidRPr="002F3C9A" w:rsidRDefault="002F3C9A" w:rsidP="002F3C9A">
      <w:pPr>
        <w:tabs>
          <w:tab w:val="left" w:pos="0"/>
          <w:tab w:val="center" w:pos="567"/>
        </w:tabs>
        <w:jc w:val="both"/>
        <w:rPr>
          <w:bCs/>
          <w:color w:val="000000"/>
          <w:sz w:val="28"/>
          <w:szCs w:val="28"/>
          <w:lang w:val="ru-RU"/>
        </w:rPr>
      </w:pPr>
    </w:p>
    <w:p w:rsidR="002F3C9A" w:rsidRPr="002F3C9A" w:rsidRDefault="002F3C9A" w:rsidP="002F3C9A">
      <w:pPr>
        <w:tabs>
          <w:tab w:val="left" w:pos="0"/>
          <w:tab w:val="center" w:pos="567"/>
        </w:tabs>
        <w:jc w:val="both"/>
        <w:rPr>
          <w:bCs/>
          <w:color w:val="000000"/>
          <w:sz w:val="28"/>
          <w:szCs w:val="28"/>
          <w:lang w:val="ru-RU"/>
        </w:rPr>
      </w:pPr>
    </w:p>
    <w:p w:rsidR="002F3C9A" w:rsidRPr="002F3C9A" w:rsidRDefault="002F3C9A" w:rsidP="002F3C9A">
      <w:pPr>
        <w:jc w:val="both"/>
        <w:rPr>
          <w:b/>
          <w:sz w:val="28"/>
          <w:szCs w:val="28"/>
          <w:lang w:val="ru-RU"/>
        </w:rPr>
      </w:pPr>
      <w:r w:rsidRPr="002F3C9A">
        <w:rPr>
          <w:b/>
          <w:sz w:val="28"/>
          <w:szCs w:val="28"/>
          <w:lang w:val="ru-RU"/>
        </w:rPr>
        <w:t>В4. Расположите в хронологическом порядке следующие события:</w:t>
      </w:r>
    </w:p>
    <w:p w:rsidR="002F3C9A" w:rsidRPr="002F3C9A" w:rsidRDefault="002F3C9A" w:rsidP="002F3C9A">
      <w:pPr>
        <w:pStyle w:val="a9"/>
        <w:numPr>
          <w:ilvl w:val="0"/>
          <w:numId w:val="9"/>
        </w:numPr>
        <w:tabs>
          <w:tab w:val="left" w:pos="0"/>
          <w:tab w:val="center" w:pos="567"/>
        </w:tabs>
        <w:spacing w:after="0" w:line="240" w:lineRule="auto"/>
        <w:ind w:left="567" w:hanging="567"/>
        <w:jc w:val="both"/>
        <w:rPr>
          <w:bCs/>
          <w:color w:val="000000"/>
          <w:sz w:val="28"/>
          <w:szCs w:val="28"/>
        </w:rPr>
      </w:pPr>
      <w:r w:rsidRPr="002F3C9A">
        <w:rPr>
          <w:bCs/>
          <w:color w:val="000000"/>
          <w:sz w:val="28"/>
          <w:szCs w:val="28"/>
        </w:rPr>
        <w:t>«Битва народов»;</w:t>
      </w:r>
    </w:p>
    <w:p w:rsidR="002F3C9A" w:rsidRPr="002F3C9A" w:rsidRDefault="002F3C9A" w:rsidP="002F3C9A">
      <w:pPr>
        <w:pStyle w:val="a9"/>
        <w:numPr>
          <w:ilvl w:val="0"/>
          <w:numId w:val="9"/>
        </w:numPr>
        <w:tabs>
          <w:tab w:val="left" w:pos="0"/>
          <w:tab w:val="center" w:pos="567"/>
        </w:tabs>
        <w:spacing w:after="0" w:line="240" w:lineRule="auto"/>
        <w:ind w:left="567" w:hanging="567"/>
        <w:jc w:val="both"/>
        <w:rPr>
          <w:bCs/>
          <w:color w:val="000000"/>
          <w:sz w:val="28"/>
          <w:szCs w:val="28"/>
        </w:rPr>
      </w:pPr>
      <w:r w:rsidRPr="002F3C9A">
        <w:rPr>
          <w:bCs/>
          <w:color w:val="000000"/>
          <w:sz w:val="28"/>
          <w:szCs w:val="28"/>
        </w:rPr>
        <w:t xml:space="preserve">Битва под </w:t>
      </w:r>
      <w:proofErr w:type="spellStart"/>
      <w:r w:rsidRPr="002F3C9A">
        <w:rPr>
          <w:bCs/>
          <w:color w:val="000000"/>
          <w:sz w:val="28"/>
          <w:szCs w:val="28"/>
        </w:rPr>
        <w:t>Аустерлицом</w:t>
      </w:r>
      <w:proofErr w:type="spellEnd"/>
      <w:r w:rsidRPr="002F3C9A">
        <w:rPr>
          <w:bCs/>
          <w:color w:val="000000"/>
          <w:sz w:val="28"/>
          <w:szCs w:val="28"/>
        </w:rPr>
        <w:t>;</w:t>
      </w:r>
    </w:p>
    <w:p w:rsidR="002F3C9A" w:rsidRPr="002F3C9A" w:rsidRDefault="002F3C9A" w:rsidP="002F3C9A">
      <w:pPr>
        <w:pStyle w:val="a9"/>
        <w:numPr>
          <w:ilvl w:val="0"/>
          <w:numId w:val="9"/>
        </w:numPr>
        <w:tabs>
          <w:tab w:val="left" w:pos="0"/>
          <w:tab w:val="center" w:pos="567"/>
        </w:tabs>
        <w:spacing w:after="0" w:line="240" w:lineRule="auto"/>
        <w:ind w:left="567" w:hanging="567"/>
        <w:jc w:val="both"/>
        <w:rPr>
          <w:bCs/>
          <w:color w:val="000000"/>
          <w:sz w:val="28"/>
          <w:szCs w:val="28"/>
        </w:rPr>
      </w:pPr>
      <w:r w:rsidRPr="002F3C9A">
        <w:rPr>
          <w:bCs/>
          <w:color w:val="000000"/>
          <w:sz w:val="28"/>
          <w:szCs w:val="28"/>
        </w:rPr>
        <w:t>Взятие Плевны;</w:t>
      </w:r>
    </w:p>
    <w:p w:rsidR="002F3C9A" w:rsidRPr="002F3C9A" w:rsidRDefault="002F3C9A" w:rsidP="002F3C9A">
      <w:pPr>
        <w:pStyle w:val="a9"/>
        <w:numPr>
          <w:ilvl w:val="0"/>
          <w:numId w:val="9"/>
        </w:numPr>
        <w:tabs>
          <w:tab w:val="left" w:pos="0"/>
          <w:tab w:val="center" w:pos="567"/>
        </w:tabs>
        <w:spacing w:after="0" w:line="240" w:lineRule="auto"/>
        <w:ind w:left="567" w:hanging="567"/>
        <w:jc w:val="both"/>
        <w:rPr>
          <w:bCs/>
          <w:color w:val="000000"/>
          <w:sz w:val="28"/>
          <w:szCs w:val="28"/>
        </w:rPr>
      </w:pPr>
      <w:r w:rsidRPr="002F3C9A">
        <w:rPr>
          <w:bCs/>
          <w:color w:val="000000"/>
          <w:sz w:val="28"/>
          <w:szCs w:val="28"/>
        </w:rPr>
        <w:t>Кавказская война;</w:t>
      </w:r>
    </w:p>
    <w:p w:rsidR="002F3C9A" w:rsidRPr="002F3C9A" w:rsidRDefault="002F3C9A" w:rsidP="002F3C9A">
      <w:pPr>
        <w:pStyle w:val="a9"/>
        <w:numPr>
          <w:ilvl w:val="0"/>
          <w:numId w:val="9"/>
        </w:numPr>
        <w:tabs>
          <w:tab w:val="left" w:pos="0"/>
          <w:tab w:val="center" w:pos="567"/>
        </w:tabs>
        <w:spacing w:after="0" w:line="240" w:lineRule="auto"/>
        <w:ind w:left="567" w:hanging="567"/>
        <w:jc w:val="both"/>
        <w:rPr>
          <w:bCs/>
          <w:color w:val="000000"/>
          <w:sz w:val="28"/>
          <w:szCs w:val="28"/>
        </w:rPr>
      </w:pPr>
      <w:r w:rsidRPr="002F3C9A">
        <w:rPr>
          <w:bCs/>
          <w:color w:val="000000"/>
          <w:sz w:val="28"/>
          <w:szCs w:val="28"/>
        </w:rPr>
        <w:t>Оборона Севастополя;</w:t>
      </w:r>
    </w:p>
    <w:p w:rsidR="002F3C9A" w:rsidRPr="002F3C9A" w:rsidRDefault="002F3C9A" w:rsidP="002F3C9A">
      <w:pPr>
        <w:pStyle w:val="a9"/>
        <w:numPr>
          <w:ilvl w:val="0"/>
          <w:numId w:val="9"/>
        </w:numPr>
        <w:tabs>
          <w:tab w:val="left" w:pos="0"/>
          <w:tab w:val="center" w:pos="567"/>
        </w:tabs>
        <w:spacing w:after="0" w:line="240" w:lineRule="auto"/>
        <w:ind w:left="567" w:hanging="567"/>
        <w:jc w:val="both"/>
        <w:rPr>
          <w:bCs/>
          <w:color w:val="000000"/>
          <w:sz w:val="28"/>
          <w:szCs w:val="28"/>
        </w:rPr>
      </w:pPr>
      <w:r w:rsidRPr="002F3C9A">
        <w:rPr>
          <w:bCs/>
          <w:color w:val="000000"/>
          <w:sz w:val="28"/>
          <w:szCs w:val="28"/>
        </w:rPr>
        <w:t>Отечественная война;</w:t>
      </w:r>
    </w:p>
    <w:p w:rsidR="002F3C9A" w:rsidRDefault="002F3C9A" w:rsidP="002F3C9A">
      <w:pPr>
        <w:pStyle w:val="a9"/>
        <w:numPr>
          <w:ilvl w:val="0"/>
          <w:numId w:val="9"/>
        </w:numPr>
        <w:tabs>
          <w:tab w:val="left" w:pos="0"/>
          <w:tab w:val="center" w:pos="567"/>
        </w:tabs>
        <w:spacing w:after="0" w:line="240" w:lineRule="auto"/>
        <w:ind w:left="567" w:hanging="567"/>
        <w:jc w:val="both"/>
        <w:rPr>
          <w:bCs/>
          <w:color w:val="000000"/>
          <w:sz w:val="28"/>
          <w:szCs w:val="28"/>
        </w:rPr>
      </w:pPr>
      <w:r w:rsidRPr="002F3C9A">
        <w:rPr>
          <w:bCs/>
          <w:color w:val="000000"/>
          <w:sz w:val="28"/>
          <w:szCs w:val="28"/>
        </w:rPr>
        <w:t>Присоединение Средней Азии.</w:t>
      </w:r>
    </w:p>
    <w:tbl>
      <w:tblPr>
        <w:tblW w:w="0" w:type="auto"/>
        <w:tblInd w:w="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3"/>
        <w:gridCol w:w="1063"/>
        <w:gridCol w:w="1064"/>
        <w:gridCol w:w="1064"/>
        <w:gridCol w:w="1064"/>
        <w:gridCol w:w="1065"/>
        <w:gridCol w:w="1065"/>
        <w:gridCol w:w="1065"/>
      </w:tblGrid>
      <w:tr w:rsidR="00427879" w:rsidRPr="00C27E5F" w:rsidTr="001975CA">
        <w:tc>
          <w:tcPr>
            <w:tcW w:w="1196" w:type="dxa"/>
          </w:tcPr>
          <w:p w:rsidR="00427879" w:rsidRPr="00C27E5F" w:rsidRDefault="00427879" w:rsidP="001975CA">
            <w:pPr>
              <w:pStyle w:val="a9"/>
              <w:tabs>
                <w:tab w:val="left" w:pos="1418"/>
              </w:tabs>
              <w:spacing w:after="0" w:line="240" w:lineRule="auto"/>
              <w:ind w:left="567" w:hanging="567"/>
              <w:jc w:val="both"/>
              <w:rPr>
                <w:sz w:val="24"/>
                <w:szCs w:val="24"/>
              </w:rPr>
            </w:pPr>
          </w:p>
        </w:tc>
        <w:tc>
          <w:tcPr>
            <w:tcW w:w="1196" w:type="dxa"/>
          </w:tcPr>
          <w:p w:rsidR="00427879" w:rsidRPr="00C27E5F" w:rsidRDefault="00427879" w:rsidP="001975CA">
            <w:pPr>
              <w:pStyle w:val="a9"/>
              <w:tabs>
                <w:tab w:val="left" w:pos="1418"/>
              </w:tabs>
              <w:spacing w:after="0" w:line="240" w:lineRule="auto"/>
              <w:ind w:left="567" w:hanging="567"/>
              <w:jc w:val="both"/>
              <w:rPr>
                <w:sz w:val="24"/>
                <w:szCs w:val="24"/>
              </w:rPr>
            </w:pPr>
          </w:p>
        </w:tc>
        <w:tc>
          <w:tcPr>
            <w:tcW w:w="1196" w:type="dxa"/>
          </w:tcPr>
          <w:p w:rsidR="00427879" w:rsidRPr="00C27E5F" w:rsidRDefault="00427879" w:rsidP="001975CA">
            <w:pPr>
              <w:pStyle w:val="a9"/>
              <w:tabs>
                <w:tab w:val="left" w:pos="1418"/>
              </w:tabs>
              <w:spacing w:after="0" w:line="240" w:lineRule="auto"/>
              <w:ind w:left="567" w:hanging="567"/>
              <w:jc w:val="both"/>
              <w:rPr>
                <w:sz w:val="24"/>
                <w:szCs w:val="24"/>
              </w:rPr>
            </w:pPr>
          </w:p>
        </w:tc>
        <w:tc>
          <w:tcPr>
            <w:tcW w:w="1196" w:type="dxa"/>
          </w:tcPr>
          <w:p w:rsidR="00427879" w:rsidRPr="00C27E5F" w:rsidRDefault="00427879" w:rsidP="001975CA">
            <w:pPr>
              <w:pStyle w:val="a9"/>
              <w:tabs>
                <w:tab w:val="left" w:pos="1418"/>
              </w:tabs>
              <w:spacing w:after="0" w:line="240" w:lineRule="auto"/>
              <w:ind w:left="567" w:hanging="567"/>
              <w:jc w:val="both"/>
              <w:rPr>
                <w:sz w:val="24"/>
                <w:szCs w:val="24"/>
              </w:rPr>
            </w:pPr>
          </w:p>
        </w:tc>
        <w:tc>
          <w:tcPr>
            <w:tcW w:w="1196" w:type="dxa"/>
          </w:tcPr>
          <w:p w:rsidR="00427879" w:rsidRPr="00C27E5F" w:rsidRDefault="00427879" w:rsidP="001975CA">
            <w:pPr>
              <w:pStyle w:val="a9"/>
              <w:tabs>
                <w:tab w:val="left" w:pos="1418"/>
              </w:tabs>
              <w:spacing w:after="0" w:line="240" w:lineRule="auto"/>
              <w:ind w:left="567" w:hanging="567"/>
              <w:jc w:val="both"/>
              <w:rPr>
                <w:sz w:val="24"/>
                <w:szCs w:val="24"/>
              </w:rPr>
            </w:pPr>
          </w:p>
        </w:tc>
        <w:tc>
          <w:tcPr>
            <w:tcW w:w="1197" w:type="dxa"/>
          </w:tcPr>
          <w:p w:rsidR="00427879" w:rsidRPr="00C27E5F" w:rsidRDefault="00427879" w:rsidP="001975CA">
            <w:pPr>
              <w:pStyle w:val="a9"/>
              <w:tabs>
                <w:tab w:val="left" w:pos="1418"/>
              </w:tabs>
              <w:spacing w:after="0" w:line="240" w:lineRule="auto"/>
              <w:ind w:left="567" w:hanging="567"/>
              <w:jc w:val="both"/>
              <w:rPr>
                <w:sz w:val="24"/>
                <w:szCs w:val="24"/>
              </w:rPr>
            </w:pPr>
          </w:p>
        </w:tc>
        <w:tc>
          <w:tcPr>
            <w:tcW w:w="1197" w:type="dxa"/>
          </w:tcPr>
          <w:p w:rsidR="00427879" w:rsidRPr="00C27E5F" w:rsidRDefault="00427879" w:rsidP="001975CA">
            <w:pPr>
              <w:pStyle w:val="a9"/>
              <w:tabs>
                <w:tab w:val="left" w:pos="1418"/>
              </w:tabs>
              <w:spacing w:after="0" w:line="240" w:lineRule="auto"/>
              <w:ind w:left="567" w:hanging="567"/>
              <w:jc w:val="both"/>
              <w:rPr>
                <w:sz w:val="24"/>
                <w:szCs w:val="24"/>
              </w:rPr>
            </w:pPr>
          </w:p>
        </w:tc>
        <w:tc>
          <w:tcPr>
            <w:tcW w:w="1197" w:type="dxa"/>
          </w:tcPr>
          <w:p w:rsidR="00427879" w:rsidRPr="00C27E5F" w:rsidRDefault="00427879" w:rsidP="001975CA">
            <w:pPr>
              <w:pStyle w:val="a9"/>
              <w:tabs>
                <w:tab w:val="left" w:pos="1418"/>
              </w:tabs>
              <w:spacing w:after="0" w:line="240" w:lineRule="auto"/>
              <w:ind w:left="567" w:hanging="567"/>
              <w:jc w:val="both"/>
              <w:rPr>
                <w:sz w:val="24"/>
                <w:szCs w:val="24"/>
              </w:rPr>
            </w:pPr>
          </w:p>
        </w:tc>
      </w:tr>
    </w:tbl>
    <w:p w:rsidR="00427879" w:rsidRDefault="00427879" w:rsidP="00427879">
      <w:pPr>
        <w:pStyle w:val="a9"/>
        <w:tabs>
          <w:tab w:val="left" w:pos="0"/>
          <w:tab w:val="center" w:pos="567"/>
        </w:tabs>
        <w:spacing w:after="0" w:line="240" w:lineRule="auto"/>
        <w:ind w:left="567"/>
        <w:jc w:val="both"/>
        <w:rPr>
          <w:bCs/>
          <w:color w:val="000000"/>
          <w:sz w:val="28"/>
          <w:szCs w:val="28"/>
        </w:rPr>
      </w:pPr>
    </w:p>
    <w:p w:rsidR="00D424C5" w:rsidRDefault="00D424C5" w:rsidP="00D424C5">
      <w:pPr>
        <w:tabs>
          <w:tab w:val="left" w:pos="0"/>
          <w:tab w:val="center" w:pos="567"/>
        </w:tabs>
        <w:jc w:val="both"/>
        <w:rPr>
          <w:bCs/>
          <w:color w:val="000000"/>
          <w:sz w:val="28"/>
          <w:szCs w:val="28"/>
          <w:lang w:val="ru-RU"/>
        </w:rPr>
      </w:pPr>
    </w:p>
    <w:p w:rsidR="00D424C5" w:rsidRPr="002F3C9A" w:rsidRDefault="00D424C5" w:rsidP="00D424C5">
      <w:pPr>
        <w:jc w:val="both"/>
        <w:rPr>
          <w:b/>
          <w:sz w:val="28"/>
          <w:szCs w:val="28"/>
          <w:lang w:val="ru-RU"/>
        </w:rPr>
      </w:pPr>
      <w:r>
        <w:rPr>
          <w:b/>
          <w:sz w:val="28"/>
          <w:szCs w:val="28"/>
          <w:lang w:val="ru-RU"/>
        </w:rPr>
        <w:t>В5</w:t>
      </w:r>
      <w:r w:rsidRPr="002F3C9A">
        <w:rPr>
          <w:b/>
          <w:sz w:val="28"/>
          <w:szCs w:val="28"/>
          <w:lang w:val="ru-RU"/>
        </w:rPr>
        <w:t>. Расположите в хронологическом порядке следующие события:</w:t>
      </w:r>
    </w:p>
    <w:p w:rsidR="00D424C5" w:rsidRPr="00C27E5F" w:rsidRDefault="00D424C5" w:rsidP="00D424C5">
      <w:pPr>
        <w:pStyle w:val="a9"/>
        <w:numPr>
          <w:ilvl w:val="0"/>
          <w:numId w:val="12"/>
        </w:numPr>
        <w:tabs>
          <w:tab w:val="left" w:pos="567"/>
        </w:tabs>
        <w:spacing w:after="0" w:line="240" w:lineRule="auto"/>
        <w:ind w:left="567" w:hanging="567"/>
        <w:jc w:val="both"/>
        <w:rPr>
          <w:sz w:val="24"/>
          <w:szCs w:val="24"/>
        </w:rPr>
      </w:pPr>
      <w:r w:rsidRPr="00C27E5F">
        <w:rPr>
          <w:sz w:val="24"/>
          <w:szCs w:val="24"/>
        </w:rPr>
        <w:t>Образование СССР.</w:t>
      </w:r>
    </w:p>
    <w:p w:rsidR="00D424C5" w:rsidRPr="00C27E5F" w:rsidRDefault="00D424C5" w:rsidP="00D424C5">
      <w:pPr>
        <w:pStyle w:val="a9"/>
        <w:numPr>
          <w:ilvl w:val="0"/>
          <w:numId w:val="12"/>
        </w:numPr>
        <w:tabs>
          <w:tab w:val="left" w:pos="567"/>
        </w:tabs>
        <w:spacing w:after="0" w:line="240" w:lineRule="auto"/>
        <w:ind w:left="567" w:hanging="567"/>
        <w:jc w:val="both"/>
        <w:rPr>
          <w:sz w:val="24"/>
          <w:szCs w:val="24"/>
        </w:rPr>
      </w:pPr>
      <w:r w:rsidRPr="00C27E5F">
        <w:rPr>
          <w:sz w:val="24"/>
          <w:szCs w:val="24"/>
        </w:rPr>
        <w:t>Выступление в Кронштадте («</w:t>
      </w:r>
      <w:proofErr w:type="spellStart"/>
      <w:r w:rsidRPr="00C27E5F">
        <w:rPr>
          <w:sz w:val="24"/>
          <w:szCs w:val="24"/>
        </w:rPr>
        <w:t>Кронштадтский</w:t>
      </w:r>
      <w:proofErr w:type="spellEnd"/>
      <w:r w:rsidRPr="00C27E5F">
        <w:rPr>
          <w:sz w:val="24"/>
          <w:szCs w:val="24"/>
        </w:rPr>
        <w:t xml:space="preserve"> мятеж»).</w:t>
      </w:r>
    </w:p>
    <w:p w:rsidR="00D424C5" w:rsidRPr="00C27E5F" w:rsidRDefault="00D424C5" w:rsidP="00D424C5">
      <w:pPr>
        <w:pStyle w:val="a9"/>
        <w:numPr>
          <w:ilvl w:val="0"/>
          <w:numId w:val="12"/>
        </w:numPr>
        <w:tabs>
          <w:tab w:val="left" w:pos="567"/>
        </w:tabs>
        <w:spacing w:after="0" w:line="240" w:lineRule="auto"/>
        <w:ind w:left="567" w:hanging="567"/>
        <w:jc w:val="both"/>
        <w:rPr>
          <w:sz w:val="24"/>
          <w:szCs w:val="24"/>
        </w:rPr>
      </w:pPr>
      <w:r w:rsidRPr="00C27E5F">
        <w:rPr>
          <w:sz w:val="24"/>
          <w:szCs w:val="24"/>
        </w:rPr>
        <w:t>Смерть В.И. Ленина.</w:t>
      </w:r>
    </w:p>
    <w:p w:rsidR="00D424C5" w:rsidRPr="00C27E5F" w:rsidRDefault="00D424C5" w:rsidP="00D424C5">
      <w:pPr>
        <w:pStyle w:val="a9"/>
        <w:numPr>
          <w:ilvl w:val="0"/>
          <w:numId w:val="12"/>
        </w:numPr>
        <w:tabs>
          <w:tab w:val="left" w:pos="567"/>
        </w:tabs>
        <w:spacing w:after="0" w:line="240" w:lineRule="auto"/>
        <w:ind w:left="567" w:hanging="567"/>
        <w:jc w:val="both"/>
        <w:rPr>
          <w:sz w:val="24"/>
          <w:szCs w:val="24"/>
        </w:rPr>
      </w:pPr>
      <w:r w:rsidRPr="00C27E5F">
        <w:rPr>
          <w:sz w:val="24"/>
          <w:szCs w:val="24"/>
        </w:rPr>
        <w:t>Начало коллективизации.</w:t>
      </w:r>
    </w:p>
    <w:p w:rsidR="00D424C5" w:rsidRPr="00C27E5F" w:rsidRDefault="00D424C5" w:rsidP="00D424C5">
      <w:pPr>
        <w:pStyle w:val="a9"/>
        <w:numPr>
          <w:ilvl w:val="0"/>
          <w:numId w:val="12"/>
        </w:numPr>
        <w:tabs>
          <w:tab w:val="left" w:pos="567"/>
        </w:tabs>
        <w:spacing w:after="0" w:line="240" w:lineRule="auto"/>
        <w:ind w:left="567" w:hanging="567"/>
        <w:jc w:val="both"/>
        <w:rPr>
          <w:sz w:val="24"/>
          <w:szCs w:val="24"/>
        </w:rPr>
      </w:pPr>
      <w:r w:rsidRPr="00C27E5F">
        <w:rPr>
          <w:sz w:val="24"/>
          <w:szCs w:val="24"/>
        </w:rPr>
        <w:t>Советско-финская («зимняя» война).</w:t>
      </w:r>
    </w:p>
    <w:p w:rsidR="00D424C5" w:rsidRPr="00C27E5F" w:rsidRDefault="00D424C5" w:rsidP="00D424C5">
      <w:pPr>
        <w:pStyle w:val="a9"/>
        <w:numPr>
          <w:ilvl w:val="0"/>
          <w:numId w:val="12"/>
        </w:numPr>
        <w:tabs>
          <w:tab w:val="left" w:pos="567"/>
        </w:tabs>
        <w:spacing w:after="0" w:line="240" w:lineRule="auto"/>
        <w:ind w:left="567" w:hanging="567"/>
        <w:jc w:val="both"/>
        <w:rPr>
          <w:sz w:val="24"/>
          <w:szCs w:val="24"/>
        </w:rPr>
      </w:pPr>
      <w:r w:rsidRPr="00C27E5F">
        <w:rPr>
          <w:sz w:val="24"/>
          <w:szCs w:val="24"/>
        </w:rPr>
        <w:t>Пакт Риббентропа-Молотова.</w:t>
      </w:r>
    </w:p>
    <w:p w:rsidR="00D424C5" w:rsidRPr="00C27E5F" w:rsidRDefault="00D424C5" w:rsidP="00D424C5">
      <w:pPr>
        <w:pStyle w:val="a9"/>
        <w:numPr>
          <w:ilvl w:val="0"/>
          <w:numId w:val="12"/>
        </w:numPr>
        <w:tabs>
          <w:tab w:val="left" w:pos="567"/>
        </w:tabs>
        <w:spacing w:after="0" w:line="240" w:lineRule="auto"/>
        <w:ind w:left="567" w:hanging="567"/>
        <w:jc w:val="both"/>
        <w:rPr>
          <w:sz w:val="24"/>
          <w:szCs w:val="24"/>
        </w:rPr>
      </w:pPr>
      <w:r w:rsidRPr="00C27E5F">
        <w:rPr>
          <w:sz w:val="24"/>
          <w:szCs w:val="24"/>
        </w:rPr>
        <w:t>Высылка Л.Д. Троцкого за границу.</w:t>
      </w:r>
    </w:p>
    <w:p w:rsidR="00D424C5" w:rsidRPr="00C27E5F" w:rsidRDefault="00D424C5" w:rsidP="00D424C5">
      <w:pPr>
        <w:pStyle w:val="a9"/>
        <w:numPr>
          <w:ilvl w:val="0"/>
          <w:numId w:val="12"/>
        </w:numPr>
        <w:tabs>
          <w:tab w:val="left" w:pos="567"/>
        </w:tabs>
        <w:spacing w:after="0" w:line="240" w:lineRule="auto"/>
        <w:ind w:left="567" w:hanging="567"/>
        <w:jc w:val="both"/>
        <w:rPr>
          <w:sz w:val="24"/>
          <w:szCs w:val="24"/>
        </w:rPr>
      </w:pPr>
      <w:r w:rsidRPr="00C27E5F">
        <w:rPr>
          <w:sz w:val="24"/>
          <w:szCs w:val="24"/>
        </w:rPr>
        <w:t>Включение территорий Западной Украины и Западной Белоруссии в состав СССР.</w:t>
      </w:r>
    </w:p>
    <w:tbl>
      <w:tblPr>
        <w:tblW w:w="0" w:type="auto"/>
        <w:tblInd w:w="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3"/>
        <w:gridCol w:w="1063"/>
        <w:gridCol w:w="1064"/>
        <w:gridCol w:w="1064"/>
        <w:gridCol w:w="1064"/>
        <w:gridCol w:w="1065"/>
        <w:gridCol w:w="1065"/>
        <w:gridCol w:w="1065"/>
      </w:tblGrid>
      <w:tr w:rsidR="00D424C5" w:rsidRPr="00C27E5F" w:rsidTr="001975CA">
        <w:tc>
          <w:tcPr>
            <w:tcW w:w="1196" w:type="dxa"/>
          </w:tcPr>
          <w:p w:rsidR="00D424C5" w:rsidRPr="00C27E5F" w:rsidRDefault="00D424C5" w:rsidP="001975CA">
            <w:pPr>
              <w:pStyle w:val="a9"/>
              <w:tabs>
                <w:tab w:val="left" w:pos="1418"/>
              </w:tabs>
              <w:spacing w:after="0" w:line="240" w:lineRule="auto"/>
              <w:ind w:left="567" w:hanging="567"/>
              <w:jc w:val="both"/>
              <w:rPr>
                <w:sz w:val="24"/>
                <w:szCs w:val="24"/>
              </w:rPr>
            </w:pPr>
          </w:p>
        </w:tc>
        <w:tc>
          <w:tcPr>
            <w:tcW w:w="1196" w:type="dxa"/>
          </w:tcPr>
          <w:p w:rsidR="00D424C5" w:rsidRPr="00C27E5F" w:rsidRDefault="00D424C5" w:rsidP="001975CA">
            <w:pPr>
              <w:pStyle w:val="a9"/>
              <w:tabs>
                <w:tab w:val="left" w:pos="1418"/>
              </w:tabs>
              <w:spacing w:after="0" w:line="240" w:lineRule="auto"/>
              <w:ind w:left="567" w:hanging="567"/>
              <w:jc w:val="both"/>
              <w:rPr>
                <w:sz w:val="24"/>
                <w:szCs w:val="24"/>
              </w:rPr>
            </w:pPr>
          </w:p>
        </w:tc>
        <w:tc>
          <w:tcPr>
            <w:tcW w:w="1196" w:type="dxa"/>
          </w:tcPr>
          <w:p w:rsidR="00D424C5" w:rsidRPr="00C27E5F" w:rsidRDefault="00D424C5" w:rsidP="001975CA">
            <w:pPr>
              <w:pStyle w:val="a9"/>
              <w:tabs>
                <w:tab w:val="left" w:pos="1418"/>
              </w:tabs>
              <w:spacing w:after="0" w:line="240" w:lineRule="auto"/>
              <w:ind w:left="567" w:hanging="567"/>
              <w:jc w:val="both"/>
              <w:rPr>
                <w:sz w:val="24"/>
                <w:szCs w:val="24"/>
              </w:rPr>
            </w:pPr>
          </w:p>
        </w:tc>
        <w:tc>
          <w:tcPr>
            <w:tcW w:w="1196" w:type="dxa"/>
          </w:tcPr>
          <w:p w:rsidR="00D424C5" w:rsidRPr="00C27E5F" w:rsidRDefault="00D424C5" w:rsidP="001975CA">
            <w:pPr>
              <w:pStyle w:val="a9"/>
              <w:tabs>
                <w:tab w:val="left" w:pos="1418"/>
              </w:tabs>
              <w:spacing w:after="0" w:line="240" w:lineRule="auto"/>
              <w:ind w:left="567" w:hanging="567"/>
              <w:jc w:val="both"/>
              <w:rPr>
                <w:sz w:val="24"/>
                <w:szCs w:val="24"/>
              </w:rPr>
            </w:pPr>
          </w:p>
        </w:tc>
        <w:tc>
          <w:tcPr>
            <w:tcW w:w="1196" w:type="dxa"/>
          </w:tcPr>
          <w:p w:rsidR="00D424C5" w:rsidRPr="00C27E5F" w:rsidRDefault="00D424C5" w:rsidP="001975CA">
            <w:pPr>
              <w:pStyle w:val="a9"/>
              <w:tabs>
                <w:tab w:val="left" w:pos="1418"/>
              </w:tabs>
              <w:spacing w:after="0" w:line="240" w:lineRule="auto"/>
              <w:ind w:left="567" w:hanging="567"/>
              <w:jc w:val="both"/>
              <w:rPr>
                <w:sz w:val="24"/>
                <w:szCs w:val="24"/>
              </w:rPr>
            </w:pPr>
          </w:p>
        </w:tc>
        <w:tc>
          <w:tcPr>
            <w:tcW w:w="1197" w:type="dxa"/>
          </w:tcPr>
          <w:p w:rsidR="00D424C5" w:rsidRPr="00C27E5F" w:rsidRDefault="00D424C5" w:rsidP="001975CA">
            <w:pPr>
              <w:pStyle w:val="a9"/>
              <w:tabs>
                <w:tab w:val="left" w:pos="1418"/>
              </w:tabs>
              <w:spacing w:after="0" w:line="240" w:lineRule="auto"/>
              <w:ind w:left="567" w:hanging="567"/>
              <w:jc w:val="both"/>
              <w:rPr>
                <w:sz w:val="24"/>
                <w:szCs w:val="24"/>
              </w:rPr>
            </w:pPr>
          </w:p>
        </w:tc>
        <w:tc>
          <w:tcPr>
            <w:tcW w:w="1197" w:type="dxa"/>
          </w:tcPr>
          <w:p w:rsidR="00D424C5" w:rsidRPr="00C27E5F" w:rsidRDefault="00D424C5" w:rsidP="001975CA">
            <w:pPr>
              <w:pStyle w:val="a9"/>
              <w:tabs>
                <w:tab w:val="left" w:pos="1418"/>
              </w:tabs>
              <w:spacing w:after="0" w:line="240" w:lineRule="auto"/>
              <w:ind w:left="567" w:hanging="567"/>
              <w:jc w:val="both"/>
              <w:rPr>
                <w:sz w:val="24"/>
                <w:szCs w:val="24"/>
              </w:rPr>
            </w:pPr>
          </w:p>
        </w:tc>
        <w:tc>
          <w:tcPr>
            <w:tcW w:w="1197" w:type="dxa"/>
          </w:tcPr>
          <w:p w:rsidR="00D424C5" w:rsidRPr="00C27E5F" w:rsidRDefault="00D424C5" w:rsidP="001975CA">
            <w:pPr>
              <w:pStyle w:val="a9"/>
              <w:tabs>
                <w:tab w:val="left" w:pos="1418"/>
              </w:tabs>
              <w:spacing w:after="0" w:line="240" w:lineRule="auto"/>
              <w:ind w:left="567" w:hanging="567"/>
              <w:jc w:val="both"/>
              <w:rPr>
                <w:sz w:val="24"/>
                <w:szCs w:val="24"/>
              </w:rPr>
            </w:pPr>
          </w:p>
        </w:tc>
      </w:tr>
    </w:tbl>
    <w:p w:rsidR="00D424C5" w:rsidRPr="00D424C5" w:rsidRDefault="00D424C5" w:rsidP="00D424C5">
      <w:pPr>
        <w:tabs>
          <w:tab w:val="left" w:pos="0"/>
          <w:tab w:val="center" w:pos="567"/>
        </w:tabs>
        <w:jc w:val="both"/>
        <w:rPr>
          <w:bCs/>
          <w:color w:val="000000"/>
          <w:sz w:val="28"/>
          <w:szCs w:val="28"/>
        </w:rPr>
      </w:pPr>
    </w:p>
    <w:p w:rsidR="002F3C9A" w:rsidRPr="002F3C9A" w:rsidRDefault="002F3C9A" w:rsidP="002F3C9A">
      <w:pPr>
        <w:tabs>
          <w:tab w:val="left" w:pos="0"/>
          <w:tab w:val="center" w:pos="567"/>
        </w:tabs>
        <w:jc w:val="both"/>
        <w:rPr>
          <w:bCs/>
          <w:color w:val="000000"/>
          <w:lang w:val="ru-RU"/>
        </w:rPr>
      </w:pPr>
    </w:p>
    <w:p w:rsidR="00422079" w:rsidRDefault="00422079">
      <w:pPr>
        <w:rPr>
          <w:b/>
          <w:sz w:val="28"/>
          <w:szCs w:val="28"/>
          <w:lang w:val="ru-RU"/>
        </w:rPr>
      </w:pPr>
    </w:p>
    <w:p w:rsidR="00422079" w:rsidRDefault="00422079">
      <w:pPr>
        <w:rPr>
          <w:b/>
          <w:sz w:val="28"/>
          <w:szCs w:val="28"/>
          <w:lang w:val="ru-RU"/>
        </w:rPr>
      </w:pPr>
      <w:r>
        <w:rPr>
          <w:b/>
          <w:sz w:val="28"/>
          <w:szCs w:val="28"/>
          <w:lang w:val="ru-RU"/>
        </w:rPr>
        <w:t>Соотнесите</w:t>
      </w:r>
    </w:p>
    <w:p w:rsidR="00422079" w:rsidRPr="00422079" w:rsidRDefault="00422079">
      <w:pPr>
        <w:rPr>
          <w:b/>
          <w:sz w:val="28"/>
          <w:szCs w:val="28"/>
          <w:lang w:val="ru-RU"/>
        </w:rPr>
      </w:pPr>
    </w:p>
    <w:p w:rsidR="00076137" w:rsidRDefault="002F3C9A" w:rsidP="00076137">
      <w:pPr>
        <w:jc w:val="both"/>
        <w:rPr>
          <w:b/>
          <w:bCs/>
          <w:i/>
          <w:iCs/>
        </w:rPr>
      </w:pPr>
      <w:r>
        <w:rPr>
          <w:b/>
          <w:bCs/>
          <w:sz w:val="28"/>
          <w:szCs w:val="28"/>
          <w:lang w:val="ru-RU"/>
        </w:rPr>
        <w:t>С1</w:t>
      </w:r>
      <w:r w:rsidR="00422079" w:rsidRPr="00422079">
        <w:rPr>
          <w:b/>
          <w:bCs/>
          <w:sz w:val="28"/>
          <w:szCs w:val="28"/>
        </w:rPr>
        <w:t>.</w:t>
      </w:r>
      <w:r w:rsidR="00422079" w:rsidRPr="00422079">
        <w:rPr>
          <w:b/>
          <w:bCs/>
          <w:i/>
          <w:sz w:val="28"/>
          <w:szCs w:val="28"/>
        </w:rPr>
        <w:t xml:space="preserve"> </w:t>
      </w:r>
      <w:r w:rsidR="00076137" w:rsidRPr="00076137">
        <w:rPr>
          <w:b/>
          <w:i/>
          <w:iCs/>
          <w:sz w:val="28"/>
          <w:szCs w:val="28"/>
        </w:rPr>
        <w:t>Названия изобретений и их функции:</w:t>
      </w: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992"/>
        <w:gridCol w:w="567"/>
        <w:gridCol w:w="425"/>
        <w:gridCol w:w="142"/>
        <w:gridCol w:w="850"/>
        <w:gridCol w:w="992"/>
        <w:gridCol w:w="993"/>
        <w:gridCol w:w="1985"/>
      </w:tblGrid>
      <w:tr w:rsidR="00076137" w:rsidRPr="00076137" w:rsidTr="0049360B">
        <w:tc>
          <w:tcPr>
            <w:tcW w:w="425" w:type="dxa"/>
            <w:tcBorders>
              <w:top w:val="single" w:sz="4" w:space="0" w:color="auto"/>
              <w:left w:val="single" w:sz="4" w:space="0" w:color="auto"/>
              <w:bottom w:val="single" w:sz="4" w:space="0" w:color="auto"/>
              <w:right w:val="single" w:sz="4" w:space="0" w:color="auto"/>
            </w:tcBorders>
          </w:tcPr>
          <w:p w:rsidR="00076137" w:rsidRPr="00076137" w:rsidRDefault="00076137" w:rsidP="0049360B">
            <w:pPr>
              <w:tabs>
                <w:tab w:val="left" w:pos="8355"/>
              </w:tabs>
              <w:jc w:val="both"/>
              <w:rPr>
                <w:sz w:val="28"/>
                <w:szCs w:val="28"/>
              </w:rPr>
            </w:pPr>
            <w:r w:rsidRPr="00076137">
              <w:rPr>
                <w:sz w:val="28"/>
                <w:szCs w:val="28"/>
              </w:rPr>
              <w:t>1</w:t>
            </w:r>
          </w:p>
        </w:tc>
        <w:tc>
          <w:tcPr>
            <w:tcW w:w="1559" w:type="dxa"/>
            <w:gridSpan w:val="2"/>
            <w:tcBorders>
              <w:top w:val="single" w:sz="4" w:space="0" w:color="auto"/>
              <w:left w:val="single" w:sz="4" w:space="0" w:color="auto"/>
              <w:bottom w:val="single" w:sz="4" w:space="0" w:color="auto"/>
              <w:right w:val="single" w:sz="4" w:space="0" w:color="auto"/>
            </w:tcBorders>
          </w:tcPr>
          <w:p w:rsidR="00076137" w:rsidRPr="00076137" w:rsidRDefault="00076137" w:rsidP="0049360B">
            <w:pPr>
              <w:tabs>
                <w:tab w:val="left" w:pos="8355"/>
              </w:tabs>
              <w:jc w:val="both"/>
              <w:rPr>
                <w:sz w:val="28"/>
                <w:szCs w:val="28"/>
              </w:rPr>
            </w:pPr>
            <w:r w:rsidRPr="00076137">
              <w:rPr>
                <w:sz w:val="28"/>
                <w:szCs w:val="28"/>
              </w:rPr>
              <w:t>дракар</w:t>
            </w:r>
          </w:p>
        </w:tc>
        <w:tc>
          <w:tcPr>
            <w:tcW w:w="567" w:type="dxa"/>
            <w:gridSpan w:val="2"/>
            <w:tcBorders>
              <w:top w:val="single" w:sz="4" w:space="0" w:color="auto"/>
              <w:left w:val="single" w:sz="4" w:space="0" w:color="auto"/>
              <w:bottom w:val="single" w:sz="4" w:space="0" w:color="auto"/>
              <w:right w:val="single" w:sz="4" w:space="0" w:color="auto"/>
            </w:tcBorders>
          </w:tcPr>
          <w:p w:rsidR="00076137" w:rsidRPr="00076137" w:rsidRDefault="00076137" w:rsidP="0049360B">
            <w:pPr>
              <w:tabs>
                <w:tab w:val="left" w:pos="8355"/>
              </w:tabs>
              <w:jc w:val="both"/>
              <w:rPr>
                <w:sz w:val="28"/>
                <w:szCs w:val="28"/>
              </w:rPr>
            </w:pPr>
            <w:r w:rsidRPr="00076137">
              <w:rPr>
                <w:sz w:val="28"/>
                <w:szCs w:val="28"/>
              </w:rPr>
              <w:t>а</w:t>
            </w:r>
          </w:p>
        </w:tc>
        <w:tc>
          <w:tcPr>
            <w:tcW w:w="4820" w:type="dxa"/>
            <w:gridSpan w:val="4"/>
            <w:tcBorders>
              <w:top w:val="single" w:sz="4" w:space="0" w:color="auto"/>
              <w:left w:val="single" w:sz="4" w:space="0" w:color="auto"/>
              <w:bottom w:val="single" w:sz="4" w:space="0" w:color="auto"/>
              <w:right w:val="single" w:sz="4" w:space="0" w:color="auto"/>
            </w:tcBorders>
          </w:tcPr>
          <w:p w:rsidR="00076137" w:rsidRPr="00076137" w:rsidRDefault="00076137" w:rsidP="0049360B">
            <w:pPr>
              <w:tabs>
                <w:tab w:val="left" w:pos="8355"/>
              </w:tabs>
              <w:jc w:val="both"/>
              <w:rPr>
                <w:sz w:val="28"/>
                <w:szCs w:val="28"/>
              </w:rPr>
            </w:pPr>
            <w:r w:rsidRPr="00076137">
              <w:rPr>
                <w:sz w:val="28"/>
                <w:szCs w:val="28"/>
              </w:rPr>
              <w:t>водяные часы, известные с античных времен</w:t>
            </w:r>
          </w:p>
        </w:tc>
      </w:tr>
      <w:tr w:rsidR="00076137" w:rsidRPr="00076137" w:rsidTr="0049360B">
        <w:tc>
          <w:tcPr>
            <w:tcW w:w="425" w:type="dxa"/>
            <w:tcBorders>
              <w:top w:val="single" w:sz="4" w:space="0" w:color="auto"/>
              <w:left w:val="single" w:sz="4" w:space="0" w:color="auto"/>
              <w:bottom w:val="single" w:sz="4" w:space="0" w:color="auto"/>
              <w:right w:val="single" w:sz="4" w:space="0" w:color="auto"/>
            </w:tcBorders>
          </w:tcPr>
          <w:p w:rsidR="00076137" w:rsidRPr="00076137" w:rsidRDefault="00076137" w:rsidP="0049360B">
            <w:pPr>
              <w:tabs>
                <w:tab w:val="left" w:pos="8355"/>
              </w:tabs>
              <w:jc w:val="both"/>
              <w:rPr>
                <w:sz w:val="28"/>
                <w:szCs w:val="28"/>
              </w:rPr>
            </w:pPr>
            <w:r w:rsidRPr="00076137">
              <w:rPr>
                <w:sz w:val="28"/>
                <w:szCs w:val="28"/>
              </w:rPr>
              <w:t>2</w:t>
            </w:r>
          </w:p>
        </w:tc>
        <w:tc>
          <w:tcPr>
            <w:tcW w:w="1559" w:type="dxa"/>
            <w:gridSpan w:val="2"/>
            <w:tcBorders>
              <w:top w:val="single" w:sz="4" w:space="0" w:color="auto"/>
              <w:left w:val="single" w:sz="4" w:space="0" w:color="auto"/>
              <w:bottom w:val="single" w:sz="4" w:space="0" w:color="auto"/>
              <w:right w:val="single" w:sz="4" w:space="0" w:color="auto"/>
            </w:tcBorders>
          </w:tcPr>
          <w:p w:rsidR="00076137" w:rsidRPr="00076137" w:rsidRDefault="00076137" w:rsidP="0049360B">
            <w:pPr>
              <w:tabs>
                <w:tab w:val="left" w:pos="8355"/>
              </w:tabs>
              <w:jc w:val="both"/>
              <w:rPr>
                <w:sz w:val="28"/>
                <w:szCs w:val="28"/>
              </w:rPr>
            </w:pPr>
            <w:r w:rsidRPr="00076137">
              <w:rPr>
                <w:sz w:val="28"/>
                <w:szCs w:val="28"/>
              </w:rPr>
              <w:t>клепсидра</w:t>
            </w:r>
          </w:p>
        </w:tc>
        <w:tc>
          <w:tcPr>
            <w:tcW w:w="567" w:type="dxa"/>
            <w:gridSpan w:val="2"/>
            <w:tcBorders>
              <w:top w:val="single" w:sz="4" w:space="0" w:color="auto"/>
              <w:left w:val="single" w:sz="4" w:space="0" w:color="auto"/>
              <w:bottom w:val="single" w:sz="4" w:space="0" w:color="auto"/>
              <w:right w:val="single" w:sz="4" w:space="0" w:color="auto"/>
            </w:tcBorders>
          </w:tcPr>
          <w:p w:rsidR="00076137" w:rsidRPr="00076137" w:rsidRDefault="00076137" w:rsidP="0049360B">
            <w:pPr>
              <w:tabs>
                <w:tab w:val="left" w:pos="8355"/>
              </w:tabs>
              <w:jc w:val="both"/>
              <w:rPr>
                <w:sz w:val="28"/>
                <w:szCs w:val="28"/>
              </w:rPr>
            </w:pPr>
            <w:r w:rsidRPr="00076137">
              <w:rPr>
                <w:sz w:val="28"/>
                <w:szCs w:val="28"/>
              </w:rPr>
              <w:t>б</w:t>
            </w:r>
          </w:p>
        </w:tc>
        <w:tc>
          <w:tcPr>
            <w:tcW w:w="4820" w:type="dxa"/>
            <w:gridSpan w:val="4"/>
            <w:tcBorders>
              <w:top w:val="single" w:sz="4" w:space="0" w:color="auto"/>
              <w:left w:val="single" w:sz="4" w:space="0" w:color="auto"/>
              <w:bottom w:val="single" w:sz="4" w:space="0" w:color="auto"/>
              <w:right w:val="single" w:sz="4" w:space="0" w:color="auto"/>
            </w:tcBorders>
          </w:tcPr>
          <w:p w:rsidR="00076137" w:rsidRPr="00076137" w:rsidRDefault="00076137" w:rsidP="0049360B">
            <w:pPr>
              <w:tabs>
                <w:tab w:val="left" w:pos="8355"/>
              </w:tabs>
              <w:jc w:val="both"/>
              <w:rPr>
                <w:sz w:val="28"/>
                <w:szCs w:val="28"/>
              </w:rPr>
            </w:pPr>
            <w:r w:rsidRPr="00076137">
              <w:rPr>
                <w:sz w:val="28"/>
                <w:szCs w:val="28"/>
              </w:rPr>
              <w:t>голландское судно в новое время</w:t>
            </w:r>
          </w:p>
        </w:tc>
      </w:tr>
      <w:tr w:rsidR="00076137" w:rsidRPr="00076137" w:rsidTr="0049360B">
        <w:tc>
          <w:tcPr>
            <w:tcW w:w="425" w:type="dxa"/>
          </w:tcPr>
          <w:p w:rsidR="00076137" w:rsidRPr="00076137" w:rsidRDefault="00076137" w:rsidP="0049360B">
            <w:pPr>
              <w:tabs>
                <w:tab w:val="left" w:pos="8355"/>
              </w:tabs>
              <w:jc w:val="both"/>
              <w:rPr>
                <w:sz w:val="28"/>
                <w:szCs w:val="28"/>
              </w:rPr>
            </w:pPr>
            <w:r w:rsidRPr="00076137">
              <w:rPr>
                <w:sz w:val="28"/>
                <w:szCs w:val="28"/>
              </w:rPr>
              <w:t>3</w:t>
            </w:r>
          </w:p>
        </w:tc>
        <w:tc>
          <w:tcPr>
            <w:tcW w:w="1559" w:type="dxa"/>
            <w:gridSpan w:val="2"/>
          </w:tcPr>
          <w:p w:rsidR="00076137" w:rsidRPr="00076137" w:rsidRDefault="00076137" w:rsidP="0049360B">
            <w:pPr>
              <w:tabs>
                <w:tab w:val="left" w:pos="8355"/>
              </w:tabs>
              <w:jc w:val="both"/>
              <w:rPr>
                <w:sz w:val="28"/>
                <w:szCs w:val="28"/>
              </w:rPr>
            </w:pPr>
            <w:r w:rsidRPr="00076137">
              <w:rPr>
                <w:sz w:val="28"/>
                <w:szCs w:val="28"/>
              </w:rPr>
              <w:t>серпантина</w:t>
            </w:r>
          </w:p>
        </w:tc>
        <w:tc>
          <w:tcPr>
            <w:tcW w:w="567" w:type="dxa"/>
            <w:gridSpan w:val="2"/>
          </w:tcPr>
          <w:p w:rsidR="00076137" w:rsidRPr="00076137" w:rsidRDefault="00076137" w:rsidP="0049360B">
            <w:pPr>
              <w:tabs>
                <w:tab w:val="left" w:pos="8355"/>
              </w:tabs>
              <w:jc w:val="both"/>
              <w:rPr>
                <w:sz w:val="28"/>
                <w:szCs w:val="28"/>
              </w:rPr>
            </w:pPr>
            <w:r w:rsidRPr="00076137">
              <w:rPr>
                <w:sz w:val="28"/>
                <w:szCs w:val="28"/>
              </w:rPr>
              <w:t>в</w:t>
            </w:r>
          </w:p>
        </w:tc>
        <w:tc>
          <w:tcPr>
            <w:tcW w:w="4820" w:type="dxa"/>
            <w:gridSpan w:val="4"/>
          </w:tcPr>
          <w:p w:rsidR="00076137" w:rsidRPr="00076137" w:rsidRDefault="00076137" w:rsidP="0049360B">
            <w:pPr>
              <w:tabs>
                <w:tab w:val="left" w:pos="8355"/>
              </w:tabs>
              <w:jc w:val="both"/>
              <w:rPr>
                <w:sz w:val="28"/>
                <w:szCs w:val="28"/>
                <w:lang w:bidi="ar-EG"/>
              </w:rPr>
            </w:pPr>
            <w:r w:rsidRPr="00076137">
              <w:rPr>
                <w:sz w:val="28"/>
                <w:szCs w:val="28"/>
              </w:rPr>
              <w:t xml:space="preserve">парусное судно викингов </w:t>
            </w:r>
          </w:p>
        </w:tc>
      </w:tr>
      <w:tr w:rsidR="00076137" w:rsidRPr="00076137" w:rsidTr="0049360B">
        <w:tc>
          <w:tcPr>
            <w:tcW w:w="425" w:type="dxa"/>
          </w:tcPr>
          <w:p w:rsidR="00076137" w:rsidRPr="00076137" w:rsidRDefault="00076137" w:rsidP="0049360B">
            <w:pPr>
              <w:tabs>
                <w:tab w:val="left" w:pos="8355"/>
              </w:tabs>
              <w:jc w:val="both"/>
              <w:rPr>
                <w:sz w:val="28"/>
                <w:szCs w:val="28"/>
              </w:rPr>
            </w:pPr>
            <w:r w:rsidRPr="00076137">
              <w:rPr>
                <w:sz w:val="28"/>
                <w:szCs w:val="28"/>
              </w:rPr>
              <w:lastRenderedPageBreak/>
              <w:t>4</w:t>
            </w:r>
          </w:p>
        </w:tc>
        <w:tc>
          <w:tcPr>
            <w:tcW w:w="1559" w:type="dxa"/>
            <w:gridSpan w:val="2"/>
          </w:tcPr>
          <w:p w:rsidR="00076137" w:rsidRPr="00076137" w:rsidRDefault="00076137" w:rsidP="0049360B">
            <w:pPr>
              <w:tabs>
                <w:tab w:val="left" w:pos="8355"/>
              </w:tabs>
              <w:jc w:val="both"/>
              <w:rPr>
                <w:sz w:val="28"/>
                <w:szCs w:val="28"/>
              </w:rPr>
            </w:pPr>
            <w:r w:rsidRPr="00076137">
              <w:rPr>
                <w:sz w:val="28"/>
                <w:szCs w:val="28"/>
              </w:rPr>
              <w:t>шадуф</w:t>
            </w:r>
          </w:p>
        </w:tc>
        <w:tc>
          <w:tcPr>
            <w:tcW w:w="567" w:type="dxa"/>
            <w:gridSpan w:val="2"/>
          </w:tcPr>
          <w:p w:rsidR="00076137" w:rsidRPr="00076137" w:rsidRDefault="00076137" w:rsidP="0049360B">
            <w:pPr>
              <w:tabs>
                <w:tab w:val="left" w:pos="8355"/>
              </w:tabs>
              <w:jc w:val="both"/>
              <w:rPr>
                <w:sz w:val="28"/>
                <w:szCs w:val="28"/>
              </w:rPr>
            </w:pPr>
            <w:r w:rsidRPr="00076137">
              <w:rPr>
                <w:sz w:val="28"/>
                <w:szCs w:val="28"/>
              </w:rPr>
              <w:t>г</w:t>
            </w:r>
          </w:p>
        </w:tc>
        <w:tc>
          <w:tcPr>
            <w:tcW w:w="4820" w:type="dxa"/>
            <w:gridSpan w:val="4"/>
          </w:tcPr>
          <w:p w:rsidR="00076137" w:rsidRPr="00076137" w:rsidRDefault="00076137" w:rsidP="0049360B">
            <w:pPr>
              <w:tabs>
                <w:tab w:val="left" w:pos="8355"/>
              </w:tabs>
              <w:jc w:val="both"/>
              <w:rPr>
                <w:sz w:val="28"/>
                <w:szCs w:val="28"/>
              </w:rPr>
            </w:pPr>
            <w:r w:rsidRPr="00076137">
              <w:rPr>
                <w:sz w:val="28"/>
                <w:szCs w:val="28"/>
              </w:rPr>
              <w:t>водоподъемная оросительная машина</w:t>
            </w:r>
          </w:p>
        </w:tc>
      </w:tr>
      <w:tr w:rsidR="00076137" w:rsidRPr="00076137" w:rsidTr="0049360B">
        <w:trPr>
          <w:trHeight w:val="222"/>
        </w:trPr>
        <w:tc>
          <w:tcPr>
            <w:tcW w:w="425" w:type="dxa"/>
          </w:tcPr>
          <w:p w:rsidR="00076137" w:rsidRPr="00076137" w:rsidRDefault="00076137" w:rsidP="0049360B">
            <w:pPr>
              <w:tabs>
                <w:tab w:val="left" w:pos="8355"/>
              </w:tabs>
              <w:jc w:val="both"/>
              <w:rPr>
                <w:sz w:val="28"/>
                <w:szCs w:val="28"/>
              </w:rPr>
            </w:pPr>
            <w:r w:rsidRPr="00076137">
              <w:rPr>
                <w:sz w:val="28"/>
                <w:szCs w:val="28"/>
              </w:rPr>
              <w:t>5</w:t>
            </w:r>
          </w:p>
        </w:tc>
        <w:tc>
          <w:tcPr>
            <w:tcW w:w="1559" w:type="dxa"/>
            <w:gridSpan w:val="2"/>
          </w:tcPr>
          <w:p w:rsidR="00076137" w:rsidRPr="00076137" w:rsidRDefault="00076137" w:rsidP="0049360B">
            <w:pPr>
              <w:tabs>
                <w:tab w:val="left" w:pos="8355"/>
              </w:tabs>
              <w:jc w:val="both"/>
              <w:rPr>
                <w:sz w:val="28"/>
                <w:szCs w:val="28"/>
              </w:rPr>
            </w:pPr>
            <w:r w:rsidRPr="00076137">
              <w:rPr>
                <w:sz w:val="28"/>
                <w:szCs w:val="28"/>
              </w:rPr>
              <w:t>флейта</w:t>
            </w:r>
          </w:p>
        </w:tc>
        <w:tc>
          <w:tcPr>
            <w:tcW w:w="567" w:type="dxa"/>
            <w:gridSpan w:val="2"/>
          </w:tcPr>
          <w:p w:rsidR="00076137" w:rsidRPr="00076137" w:rsidRDefault="00076137" w:rsidP="0049360B">
            <w:pPr>
              <w:tabs>
                <w:tab w:val="left" w:pos="8355"/>
              </w:tabs>
              <w:jc w:val="both"/>
              <w:rPr>
                <w:sz w:val="28"/>
                <w:szCs w:val="28"/>
              </w:rPr>
            </w:pPr>
            <w:r w:rsidRPr="00076137">
              <w:rPr>
                <w:sz w:val="28"/>
                <w:szCs w:val="28"/>
              </w:rPr>
              <w:t>д</w:t>
            </w:r>
          </w:p>
        </w:tc>
        <w:tc>
          <w:tcPr>
            <w:tcW w:w="4820" w:type="dxa"/>
            <w:gridSpan w:val="4"/>
          </w:tcPr>
          <w:p w:rsidR="00076137" w:rsidRPr="00076137" w:rsidRDefault="00076137" w:rsidP="0049360B">
            <w:pPr>
              <w:tabs>
                <w:tab w:val="left" w:pos="8355"/>
              </w:tabs>
              <w:jc w:val="both"/>
              <w:rPr>
                <w:sz w:val="28"/>
                <w:szCs w:val="28"/>
              </w:rPr>
            </w:pPr>
            <w:r w:rsidRPr="00076137">
              <w:rPr>
                <w:sz w:val="28"/>
                <w:szCs w:val="28"/>
              </w:rPr>
              <w:t xml:space="preserve">артиллерийское оружие на конной тяге, распространенное в Европе в </w:t>
            </w:r>
            <w:r w:rsidRPr="00076137">
              <w:rPr>
                <w:sz w:val="28"/>
                <w:szCs w:val="28"/>
                <w:lang w:val="en-US"/>
              </w:rPr>
              <w:t>XV</w:t>
            </w:r>
            <w:r w:rsidRPr="00076137">
              <w:rPr>
                <w:sz w:val="28"/>
                <w:szCs w:val="28"/>
                <w:lang w:bidi="ar-EG"/>
              </w:rPr>
              <w:t xml:space="preserve"> в. </w:t>
            </w:r>
          </w:p>
        </w:tc>
      </w:tr>
      <w:tr w:rsidR="00076137" w:rsidRPr="00076137" w:rsidTr="0049360B">
        <w:tblPrEx>
          <w:tblCellMar>
            <w:left w:w="0" w:type="dxa"/>
            <w:right w:w="0" w:type="dxa"/>
          </w:tblCellMar>
        </w:tblPrEx>
        <w:trPr>
          <w:gridBefore w:val="1"/>
          <w:gridAfter w:val="1"/>
          <w:wBefore w:w="425" w:type="dxa"/>
          <w:wAfter w:w="1985" w:type="dxa"/>
        </w:trPr>
        <w:tc>
          <w:tcPr>
            <w:tcW w:w="992" w:type="dxa"/>
          </w:tcPr>
          <w:p w:rsidR="00076137" w:rsidRPr="00076137" w:rsidRDefault="00076137" w:rsidP="0049360B">
            <w:pPr>
              <w:tabs>
                <w:tab w:val="left" w:pos="8355"/>
              </w:tabs>
              <w:jc w:val="both"/>
              <w:rPr>
                <w:sz w:val="28"/>
                <w:szCs w:val="28"/>
                <w:lang w:bidi="lo-LA"/>
              </w:rPr>
            </w:pPr>
            <w:r w:rsidRPr="00076137">
              <w:rPr>
                <w:sz w:val="28"/>
                <w:szCs w:val="28"/>
                <w:lang w:bidi="lo-LA"/>
              </w:rPr>
              <w:t xml:space="preserve">1 – </w:t>
            </w:r>
          </w:p>
        </w:tc>
        <w:tc>
          <w:tcPr>
            <w:tcW w:w="992" w:type="dxa"/>
            <w:gridSpan w:val="2"/>
          </w:tcPr>
          <w:p w:rsidR="00076137" w:rsidRPr="00076137" w:rsidRDefault="00076137" w:rsidP="0049360B">
            <w:pPr>
              <w:tabs>
                <w:tab w:val="left" w:pos="8355"/>
              </w:tabs>
              <w:jc w:val="both"/>
              <w:rPr>
                <w:sz w:val="28"/>
                <w:szCs w:val="28"/>
                <w:lang w:bidi="lo-LA"/>
              </w:rPr>
            </w:pPr>
            <w:r w:rsidRPr="00076137">
              <w:rPr>
                <w:sz w:val="28"/>
                <w:szCs w:val="28"/>
                <w:lang w:bidi="lo-LA"/>
              </w:rPr>
              <w:t xml:space="preserve"> 2 – </w:t>
            </w:r>
          </w:p>
        </w:tc>
        <w:tc>
          <w:tcPr>
            <w:tcW w:w="992" w:type="dxa"/>
            <w:gridSpan w:val="2"/>
          </w:tcPr>
          <w:p w:rsidR="00076137" w:rsidRPr="00076137" w:rsidRDefault="00076137" w:rsidP="0049360B">
            <w:pPr>
              <w:tabs>
                <w:tab w:val="left" w:pos="8355"/>
              </w:tabs>
              <w:jc w:val="both"/>
              <w:rPr>
                <w:sz w:val="28"/>
                <w:szCs w:val="28"/>
                <w:lang w:bidi="lo-LA"/>
              </w:rPr>
            </w:pPr>
            <w:r w:rsidRPr="00076137">
              <w:rPr>
                <w:sz w:val="28"/>
                <w:szCs w:val="28"/>
                <w:lang w:bidi="lo-LA"/>
              </w:rPr>
              <w:t xml:space="preserve"> 3 – </w:t>
            </w:r>
          </w:p>
        </w:tc>
        <w:tc>
          <w:tcPr>
            <w:tcW w:w="992" w:type="dxa"/>
          </w:tcPr>
          <w:p w:rsidR="00076137" w:rsidRPr="00076137" w:rsidRDefault="00076137" w:rsidP="0049360B">
            <w:pPr>
              <w:tabs>
                <w:tab w:val="left" w:pos="8355"/>
              </w:tabs>
              <w:jc w:val="both"/>
              <w:rPr>
                <w:sz w:val="28"/>
                <w:szCs w:val="28"/>
                <w:lang w:bidi="lo-LA"/>
              </w:rPr>
            </w:pPr>
            <w:r w:rsidRPr="00076137">
              <w:rPr>
                <w:sz w:val="28"/>
                <w:szCs w:val="28"/>
                <w:lang w:bidi="lo-LA"/>
              </w:rPr>
              <w:t xml:space="preserve"> 4 – </w:t>
            </w:r>
          </w:p>
        </w:tc>
        <w:tc>
          <w:tcPr>
            <w:tcW w:w="993" w:type="dxa"/>
          </w:tcPr>
          <w:p w:rsidR="00076137" w:rsidRPr="00076137" w:rsidRDefault="00076137" w:rsidP="0049360B">
            <w:pPr>
              <w:tabs>
                <w:tab w:val="left" w:pos="8355"/>
              </w:tabs>
              <w:jc w:val="both"/>
              <w:rPr>
                <w:sz w:val="28"/>
                <w:szCs w:val="28"/>
                <w:lang w:bidi="lo-LA"/>
              </w:rPr>
            </w:pPr>
            <w:r w:rsidRPr="00076137">
              <w:rPr>
                <w:sz w:val="28"/>
                <w:szCs w:val="28"/>
                <w:lang w:bidi="lo-LA"/>
              </w:rPr>
              <w:t xml:space="preserve"> 5 – </w:t>
            </w:r>
          </w:p>
        </w:tc>
      </w:tr>
      <w:tr w:rsidR="002F3C9A" w:rsidRPr="00076137" w:rsidTr="0049360B">
        <w:tblPrEx>
          <w:tblCellMar>
            <w:left w:w="0" w:type="dxa"/>
            <w:right w:w="0" w:type="dxa"/>
          </w:tblCellMar>
        </w:tblPrEx>
        <w:trPr>
          <w:gridBefore w:val="1"/>
          <w:gridAfter w:val="1"/>
          <w:wBefore w:w="425" w:type="dxa"/>
          <w:wAfter w:w="1985" w:type="dxa"/>
        </w:trPr>
        <w:tc>
          <w:tcPr>
            <w:tcW w:w="992" w:type="dxa"/>
          </w:tcPr>
          <w:p w:rsidR="002F3C9A" w:rsidRDefault="002F3C9A" w:rsidP="0049360B">
            <w:pPr>
              <w:tabs>
                <w:tab w:val="left" w:pos="8355"/>
              </w:tabs>
              <w:jc w:val="both"/>
              <w:rPr>
                <w:sz w:val="28"/>
                <w:szCs w:val="28"/>
                <w:lang w:val="ru-RU" w:bidi="lo-LA"/>
              </w:rPr>
            </w:pPr>
          </w:p>
          <w:p w:rsidR="002F3C9A" w:rsidRPr="002F3C9A" w:rsidRDefault="002F3C9A" w:rsidP="0049360B">
            <w:pPr>
              <w:tabs>
                <w:tab w:val="left" w:pos="8355"/>
              </w:tabs>
              <w:jc w:val="both"/>
              <w:rPr>
                <w:sz w:val="28"/>
                <w:szCs w:val="28"/>
                <w:lang w:val="ru-RU" w:bidi="lo-LA"/>
              </w:rPr>
            </w:pPr>
          </w:p>
        </w:tc>
        <w:tc>
          <w:tcPr>
            <w:tcW w:w="992" w:type="dxa"/>
            <w:gridSpan w:val="2"/>
          </w:tcPr>
          <w:p w:rsidR="002F3C9A" w:rsidRPr="00076137" w:rsidRDefault="002F3C9A" w:rsidP="0049360B">
            <w:pPr>
              <w:tabs>
                <w:tab w:val="left" w:pos="8355"/>
              </w:tabs>
              <w:jc w:val="both"/>
              <w:rPr>
                <w:sz w:val="28"/>
                <w:szCs w:val="28"/>
                <w:lang w:bidi="lo-LA"/>
              </w:rPr>
            </w:pPr>
          </w:p>
        </w:tc>
        <w:tc>
          <w:tcPr>
            <w:tcW w:w="992" w:type="dxa"/>
            <w:gridSpan w:val="2"/>
          </w:tcPr>
          <w:p w:rsidR="002F3C9A" w:rsidRPr="00076137" w:rsidRDefault="002F3C9A" w:rsidP="0049360B">
            <w:pPr>
              <w:tabs>
                <w:tab w:val="left" w:pos="8355"/>
              </w:tabs>
              <w:jc w:val="both"/>
              <w:rPr>
                <w:sz w:val="28"/>
                <w:szCs w:val="28"/>
                <w:lang w:bidi="lo-LA"/>
              </w:rPr>
            </w:pPr>
          </w:p>
        </w:tc>
        <w:tc>
          <w:tcPr>
            <w:tcW w:w="992" w:type="dxa"/>
          </w:tcPr>
          <w:p w:rsidR="002F3C9A" w:rsidRPr="00076137" w:rsidRDefault="002F3C9A" w:rsidP="0049360B">
            <w:pPr>
              <w:tabs>
                <w:tab w:val="left" w:pos="8355"/>
              </w:tabs>
              <w:jc w:val="both"/>
              <w:rPr>
                <w:sz w:val="28"/>
                <w:szCs w:val="28"/>
                <w:lang w:bidi="lo-LA"/>
              </w:rPr>
            </w:pPr>
          </w:p>
        </w:tc>
        <w:tc>
          <w:tcPr>
            <w:tcW w:w="993" w:type="dxa"/>
          </w:tcPr>
          <w:p w:rsidR="002F3C9A" w:rsidRPr="00076137" w:rsidRDefault="002F3C9A" w:rsidP="0049360B">
            <w:pPr>
              <w:tabs>
                <w:tab w:val="left" w:pos="8355"/>
              </w:tabs>
              <w:jc w:val="both"/>
              <w:rPr>
                <w:sz w:val="28"/>
                <w:szCs w:val="28"/>
                <w:lang w:bidi="lo-LA"/>
              </w:rPr>
            </w:pPr>
          </w:p>
        </w:tc>
      </w:tr>
      <w:tr w:rsidR="002F3C9A" w:rsidRPr="00076137" w:rsidTr="0049360B">
        <w:tblPrEx>
          <w:tblCellMar>
            <w:left w:w="0" w:type="dxa"/>
            <w:right w:w="0" w:type="dxa"/>
          </w:tblCellMar>
        </w:tblPrEx>
        <w:trPr>
          <w:gridBefore w:val="1"/>
          <w:gridAfter w:val="1"/>
          <w:wBefore w:w="425" w:type="dxa"/>
          <w:wAfter w:w="1985" w:type="dxa"/>
        </w:trPr>
        <w:tc>
          <w:tcPr>
            <w:tcW w:w="992" w:type="dxa"/>
          </w:tcPr>
          <w:p w:rsidR="002F3C9A" w:rsidRDefault="002F3C9A" w:rsidP="0049360B">
            <w:pPr>
              <w:tabs>
                <w:tab w:val="left" w:pos="8355"/>
              </w:tabs>
              <w:jc w:val="both"/>
              <w:rPr>
                <w:sz w:val="28"/>
                <w:szCs w:val="28"/>
                <w:lang w:val="ru-RU" w:bidi="lo-LA"/>
              </w:rPr>
            </w:pPr>
          </w:p>
        </w:tc>
        <w:tc>
          <w:tcPr>
            <w:tcW w:w="992" w:type="dxa"/>
            <w:gridSpan w:val="2"/>
          </w:tcPr>
          <w:p w:rsidR="002F3C9A" w:rsidRPr="00076137" w:rsidRDefault="002F3C9A" w:rsidP="0049360B">
            <w:pPr>
              <w:tabs>
                <w:tab w:val="left" w:pos="8355"/>
              </w:tabs>
              <w:jc w:val="both"/>
              <w:rPr>
                <w:sz w:val="28"/>
                <w:szCs w:val="28"/>
                <w:lang w:bidi="lo-LA"/>
              </w:rPr>
            </w:pPr>
          </w:p>
        </w:tc>
        <w:tc>
          <w:tcPr>
            <w:tcW w:w="992" w:type="dxa"/>
            <w:gridSpan w:val="2"/>
          </w:tcPr>
          <w:p w:rsidR="002F3C9A" w:rsidRPr="00076137" w:rsidRDefault="002F3C9A" w:rsidP="0049360B">
            <w:pPr>
              <w:tabs>
                <w:tab w:val="left" w:pos="8355"/>
              </w:tabs>
              <w:jc w:val="both"/>
              <w:rPr>
                <w:sz w:val="28"/>
                <w:szCs w:val="28"/>
                <w:lang w:bidi="lo-LA"/>
              </w:rPr>
            </w:pPr>
          </w:p>
        </w:tc>
        <w:tc>
          <w:tcPr>
            <w:tcW w:w="992" w:type="dxa"/>
          </w:tcPr>
          <w:p w:rsidR="002F3C9A" w:rsidRPr="00076137" w:rsidRDefault="002F3C9A" w:rsidP="0049360B">
            <w:pPr>
              <w:tabs>
                <w:tab w:val="left" w:pos="8355"/>
              </w:tabs>
              <w:jc w:val="both"/>
              <w:rPr>
                <w:sz w:val="28"/>
                <w:szCs w:val="28"/>
                <w:lang w:bidi="lo-LA"/>
              </w:rPr>
            </w:pPr>
          </w:p>
        </w:tc>
        <w:tc>
          <w:tcPr>
            <w:tcW w:w="993" w:type="dxa"/>
          </w:tcPr>
          <w:p w:rsidR="002F3C9A" w:rsidRPr="00076137" w:rsidRDefault="002F3C9A" w:rsidP="0049360B">
            <w:pPr>
              <w:tabs>
                <w:tab w:val="left" w:pos="8355"/>
              </w:tabs>
              <w:jc w:val="both"/>
              <w:rPr>
                <w:sz w:val="28"/>
                <w:szCs w:val="28"/>
                <w:lang w:bidi="lo-LA"/>
              </w:rPr>
            </w:pPr>
          </w:p>
        </w:tc>
      </w:tr>
    </w:tbl>
    <w:p w:rsidR="002F3C9A" w:rsidRDefault="002F3C9A" w:rsidP="002F3C9A">
      <w:pPr>
        <w:jc w:val="both"/>
        <w:rPr>
          <w:b/>
          <w:bCs/>
          <w:sz w:val="28"/>
          <w:szCs w:val="28"/>
          <w:lang w:val="ru-RU"/>
        </w:rPr>
      </w:pPr>
      <w:r>
        <w:rPr>
          <w:b/>
          <w:bCs/>
          <w:sz w:val="28"/>
          <w:szCs w:val="28"/>
          <w:lang w:val="ru-RU"/>
        </w:rPr>
        <w:t>С2</w:t>
      </w:r>
      <w:r w:rsidR="00422079" w:rsidRPr="002F3C9A">
        <w:rPr>
          <w:b/>
          <w:bCs/>
          <w:sz w:val="28"/>
          <w:szCs w:val="28"/>
          <w:lang w:val="ru-RU"/>
        </w:rPr>
        <w:t>.</w:t>
      </w:r>
      <w:r w:rsidRPr="002F3C9A">
        <w:rPr>
          <w:b/>
          <w:bCs/>
          <w:sz w:val="28"/>
          <w:szCs w:val="28"/>
          <w:lang w:val="ru-RU"/>
        </w:rPr>
        <w:t xml:space="preserve"> </w:t>
      </w:r>
    </w:p>
    <w:p w:rsidR="002F3C9A" w:rsidRPr="002F3C9A" w:rsidRDefault="002F3C9A" w:rsidP="002F3C9A">
      <w:pPr>
        <w:pStyle w:val="a9"/>
        <w:tabs>
          <w:tab w:val="left" w:pos="0"/>
          <w:tab w:val="center" w:pos="567"/>
        </w:tabs>
        <w:spacing w:after="0" w:line="240" w:lineRule="auto"/>
        <w:ind w:left="567"/>
        <w:jc w:val="both"/>
        <w:rPr>
          <w:bCs/>
          <w:color w:val="000000"/>
          <w:sz w:val="28"/>
          <w:szCs w:val="28"/>
        </w:rPr>
      </w:pPr>
      <w:r w:rsidRPr="002F3C9A">
        <w:rPr>
          <w:bCs/>
          <w:color w:val="000000"/>
          <w:sz w:val="28"/>
          <w:szCs w:val="28"/>
        </w:rPr>
        <w:t>1989 г.</w:t>
      </w:r>
    </w:p>
    <w:p w:rsidR="002F3C9A" w:rsidRPr="002F3C9A" w:rsidRDefault="002F3C9A" w:rsidP="002F3C9A">
      <w:pPr>
        <w:pStyle w:val="a9"/>
        <w:tabs>
          <w:tab w:val="left" w:pos="0"/>
          <w:tab w:val="center" w:pos="567"/>
        </w:tabs>
        <w:spacing w:after="0" w:line="240" w:lineRule="auto"/>
        <w:ind w:left="567"/>
        <w:jc w:val="both"/>
        <w:rPr>
          <w:bCs/>
          <w:color w:val="000000"/>
          <w:sz w:val="28"/>
          <w:szCs w:val="28"/>
        </w:rPr>
      </w:pPr>
      <w:smartTag w:uri="urn:schemas-microsoft-com:office:smarttags" w:element="metricconverter">
        <w:smartTagPr>
          <w:attr w:name="ProductID" w:val="1990 г"/>
        </w:smartTagPr>
        <w:r w:rsidRPr="002F3C9A">
          <w:rPr>
            <w:bCs/>
            <w:color w:val="000000"/>
            <w:sz w:val="28"/>
            <w:szCs w:val="28"/>
          </w:rPr>
          <w:t>1990 г</w:t>
        </w:r>
      </w:smartTag>
      <w:r w:rsidRPr="002F3C9A">
        <w:rPr>
          <w:bCs/>
          <w:color w:val="000000"/>
          <w:sz w:val="28"/>
          <w:szCs w:val="28"/>
        </w:rPr>
        <w:t>.</w:t>
      </w:r>
    </w:p>
    <w:p w:rsidR="002F3C9A" w:rsidRPr="002F3C9A" w:rsidRDefault="002F3C9A" w:rsidP="002F3C9A">
      <w:pPr>
        <w:pStyle w:val="a9"/>
        <w:tabs>
          <w:tab w:val="left" w:pos="0"/>
          <w:tab w:val="center" w:pos="567"/>
        </w:tabs>
        <w:spacing w:after="0" w:line="240" w:lineRule="auto"/>
        <w:ind w:left="567"/>
        <w:jc w:val="both"/>
        <w:rPr>
          <w:bCs/>
          <w:color w:val="000000"/>
          <w:sz w:val="28"/>
          <w:szCs w:val="28"/>
        </w:rPr>
      </w:pPr>
      <w:smartTag w:uri="urn:schemas-microsoft-com:office:smarttags" w:element="metricconverter">
        <w:smartTagPr>
          <w:attr w:name="ProductID" w:val="1992 г"/>
        </w:smartTagPr>
        <w:r w:rsidRPr="002F3C9A">
          <w:rPr>
            <w:bCs/>
            <w:color w:val="000000"/>
            <w:sz w:val="28"/>
            <w:szCs w:val="28"/>
          </w:rPr>
          <w:t>1992 г</w:t>
        </w:r>
      </w:smartTag>
      <w:r w:rsidRPr="002F3C9A">
        <w:rPr>
          <w:bCs/>
          <w:color w:val="000000"/>
          <w:sz w:val="28"/>
          <w:szCs w:val="28"/>
        </w:rPr>
        <w:t>.</w:t>
      </w:r>
    </w:p>
    <w:p w:rsidR="002F3C9A" w:rsidRPr="002F3C9A" w:rsidRDefault="002F3C9A" w:rsidP="002F3C9A">
      <w:pPr>
        <w:pStyle w:val="a9"/>
        <w:tabs>
          <w:tab w:val="left" w:pos="0"/>
          <w:tab w:val="center" w:pos="567"/>
        </w:tabs>
        <w:spacing w:after="0" w:line="240" w:lineRule="auto"/>
        <w:ind w:left="567"/>
        <w:jc w:val="both"/>
        <w:rPr>
          <w:bCs/>
          <w:color w:val="000000"/>
          <w:sz w:val="28"/>
          <w:szCs w:val="28"/>
        </w:rPr>
      </w:pPr>
      <w:smartTag w:uri="urn:schemas-microsoft-com:office:smarttags" w:element="metricconverter">
        <w:smartTagPr>
          <w:attr w:name="ProductID" w:val="1994 г"/>
        </w:smartTagPr>
        <w:r w:rsidRPr="002F3C9A">
          <w:rPr>
            <w:bCs/>
            <w:color w:val="000000"/>
            <w:sz w:val="28"/>
            <w:szCs w:val="28"/>
          </w:rPr>
          <w:t>1994 г</w:t>
        </w:r>
      </w:smartTag>
      <w:r w:rsidRPr="002F3C9A">
        <w:rPr>
          <w:bCs/>
          <w:color w:val="000000"/>
          <w:sz w:val="28"/>
          <w:szCs w:val="28"/>
        </w:rPr>
        <w:t>.</w:t>
      </w:r>
    </w:p>
    <w:p w:rsidR="002F3C9A" w:rsidRPr="002F3C9A" w:rsidRDefault="002F3C9A" w:rsidP="002F3C9A">
      <w:pPr>
        <w:pStyle w:val="a9"/>
        <w:tabs>
          <w:tab w:val="left" w:pos="0"/>
          <w:tab w:val="center" w:pos="567"/>
        </w:tabs>
        <w:spacing w:after="0" w:line="240" w:lineRule="auto"/>
        <w:ind w:left="567"/>
        <w:jc w:val="both"/>
        <w:rPr>
          <w:bCs/>
          <w:color w:val="000000"/>
          <w:sz w:val="28"/>
          <w:szCs w:val="28"/>
        </w:rPr>
      </w:pPr>
      <w:smartTag w:uri="urn:schemas-microsoft-com:office:smarttags" w:element="metricconverter">
        <w:smartTagPr>
          <w:attr w:name="ProductID" w:val="2002 г"/>
        </w:smartTagPr>
        <w:r w:rsidRPr="002F3C9A">
          <w:rPr>
            <w:bCs/>
            <w:color w:val="000000"/>
            <w:sz w:val="28"/>
            <w:szCs w:val="28"/>
          </w:rPr>
          <w:t>2002 г</w:t>
        </w:r>
      </w:smartTag>
      <w:r w:rsidRPr="002F3C9A">
        <w:rPr>
          <w:bCs/>
          <w:color w:val="000000"/>
          <w:sz w:val="28"/>
          <w:szCs w:val="28"/>
        </w:rPr>
        <w:t>.</w:t>
      </w:r>
    </w:p>
    <w:p w:rsidR="002F3C9A" w:rsidRPr="002F3C9A" w:rsidRDefault="002F3C9A" w:rsidP="002F3C9A">
      <w:pPr>
        <w:pStyle w:val="a9"/>
        <w:tabs>
          <w:tab w:val="left" w:pos="0"/>
          <w:tab w:val="center" w:pos="567"/>
        </w:tabs>
        <w:spacing w:after="0" w:line="240" w:lineRule="auto"/>
        <w:ind w:left="567"/>
        <w:jc w:val="both"/>
        <w:rPr>
          <w:bCs/>
          <w:color w:val="000000"/>
          <w:sz w:val="28"/>
          <w:szCs w:val="28"/>
        </w:rPr>
      </w:pPr>
      <w:smartTag w:uri="urn:schemas-microsoft-com:office:smarttags" w:element="metricconverter">
        <w:smartTagPr>
          <w:attr w:name="ProductID" w:val="2008 г"/>
        </w:smartTagPr>
        <w:r w:rsidRPr="002F3C9A">
          <w:rPr>
            <w:bCs/>
            <w:color w:val="000000"/>
            <w:sz w:val="28"/>
            <w:szCs w:val="28"/>
          </w:rPr>
          <w:t>2008 г</w:t>
        </w:r>
      </w:smartTag>
      <w:r w:rsidRPr="002F3C9A">
        <w:rPr>
          <w:bCs/>
          <w:color w:val="000000"/>
          <w:sz w:val="28"/>
          <w:szCs w:val="28"/>
        </w:rPr>
        <w:t>.</w:t>
      </w:r>
    </w:p>
    <w:p w:rsidR="002F3C9A" w:rsidRPr="002F3C9A" w:rsidRDefault="002F3C9A" w:rsidP="002F3C9A">
      <w:pPr>
        <w:pStyle w:val="a9"/>
        <w:numPr>
          <w:ilvl w:val="0"/>
          <w:numId w:val="11"/>
        </w:numPr>
        <w:tabs>
          <w:tab w:val="left" w:pos="567"/>
        </w:tabs>
        <w:spacing w:after="0" w:line="240" w:lineRule="auto"/>
        <w:ind w:left="567" w:hanging="283"/>
        <w:jc w:val="both"/>
        <w:rPr>
          <w:sz w:val="28"/>
          <w:szCs w:val="28"/>
        </w:rPr>
      </w:pPr>
      <w:r w:rsidRPr="002F3C9A">
        <w:rPr>
          <w:sz w:val="28"/>
          <w:szCs w:val="28"/>
        </w:rPr>
        <w:t>Признание Российской Федерацией суверенитета Южной Осетии и Абхазии.</w:t>
      </w:r>
    </w:p>
    <w:p w:rsidR="002F3C9A" w:rsidRPr="002F3C9A" w:rsidRDefault="002F3C9A" w:rsidP="002F3C9A">
      <w:pPr>
        <w:pStyle w:val="a9"/>
        <w:numPr>
          <w:ilvl w:val="0"/>
          <w:numId w:val="11"/>
        </w:numPr>
        <w:tabs>
          <w:tab w:val="left" w:pos="567"/>
        </w:tabs>
        <w:spacing w:after="0" w:line="240" w:lineRule="auto"/>
        <w:ind w:left="567" w:hanging="283"/>
        <w:jc w:val="both"/>
        <w:rPr>
          <w:sz w:val="28"/>
          <w:szCs w:val="28"/>
        </w:rPr>
      </w:pPr>
      <w:r w:rsidRPr="002F3C9A">
        <w:rPr>
          <w:sz w:val="28"/>
          <w:szCs w:val="28"/>
        </w:rPr>
        <w:t>«Парад суверенитетов».</w:t>
      </w:r>
    </w:p>
    <w:p w:rsidR="002F3C9A" w:rsidRPr="002F3C9A" w:rsidRDefault="002F3C9A" w:rsidP="002F3C9A">
      <w:pPr>
        <w:pStyle w:val="a9"/>
        <w:numPr>
          <w:ilvl w:val="0"/>
          <w:numId w:val="11"/>
        </w:numPr>
        <w:tabs>
          <w:tab w:val="left" w:pos="567"/>
        </w:tabs>
        <w:spacing w:after="0" w:line="240" w:lineRule="auto"/>
        <w:ind w:left="567" w:hanging="283"/>
        <w:jc w:val="both"/>
        <w:rPr>
          <w:sz w:val="28"/>
          <w:szCs w:val="28"/>
        </w:rPr>
      </w:pPr>
      <w:r w:rsidRPr="002F3C9A">
        <w:rPr>
          <w:sz w:val="28"/>
          <w:szCs w:val="28"/>
        </w:rPr>
        <w:t>Вывод советских войск из Афганистана.</w:t>
      </w:r>
    </w:p>
    <w:p w:rsidR="002F3C9A" w:rsidRPr="002F3C9A" w:rsidRDefault="002F3C9A" w:rsidP="002F3C9A">
      <w:pPr>
        <w:pStyle w:val="a9"/>
        <w:numPr>
          <w:ilvl w:val="0"/>
          <w:numId w:val="11"/>
        </w:numPr>
        <w:tabs>
          <w:tab w:val="left" w:pos="567"/>
        </w:tabs>
        <w:spacing w:after="0" w:line="240" w:lineRule="auto"/>
        <w:ind w:left="567" w:hanging="283"/>
        <w:jc w:val="both"/>
        <w:rPr>
          <w:sz w:val="28"/>
          <w:szCs w:val="28"/>
        </w:rPr>
      </w:pPr>
      <w:r w:rsidRPr="002F3C9A">
        <w:rPr>
          <w:sz w:val="28"/>
          <w:szCs w:val="28"/>
        </w:rPr>
        <w:t>Начало военных действий в Чечне.</w:t>
      </w:r>
    </w:p>
    <w:p w:rsidR="002F3C9A" w:rsidRPr="00C27E5F" w:rsidRDefault="002F3C9A" w:rsidP="002F3C9A">
      <w:pPr>
        <w:pStyle w:val="a9"/>
        <w:numPr>
          <w:ilvl w:val="0"/>
          <w:numId w:val="11"/>
        </w:numPr>
        <w:tabs>
          <w:tab w:val="left" w:pos="567"/>
        </w:tabs>
        <w:spacing w:after="0" w:line="240" w:lineRule="auto"/>
        <w:ind w:left="567" w:hanging="283"/>
        <w:jc w:val="both"/>
        <w:rPr>
          <w:sz w:val="24"/>
          <w:szCs w:val="24"/>
        </w:rPr>
      </w:pPr>
      <w:proofErr w:type="spellStart"/>
      <w:r w:rsidRPr="002F3C9A">
        <w:rPr>
          <w:sz w:val="28"/>
          <w:szCs w:val="28"/>
        </w:rPr>
        <w:t>Кэмпи-Девидская</w:t>
      </w:r>
      <w:proofErr w:type="spellEnd"/>
      <w:r w:rsidRPr="002F3C9A">
        <w:rPr>
          <w:sz w:val="28"/>
          <w:szCs w:val="28"/>
        </w:rPr>
        <w:t xml:space="preserve"> декларация между СССР и США о прекращении холодной войны</w:t>
      </w:r>
      <w:r w:rsidRPr="00C27E5F">
        <w:rPr>
          <w:sz w:val="24"/>
          <w:szCs w:val="24"/>
        </w:rPr>
        <w:t>.</w:t>
      </w:r>
    </w:p>
    <w:p w:rsidR="00422079" w:rsidRDefault="002F3C9A" w:rsidP="002F3C9A">
      <w:pPr>
        <w:jc w:val="both"/>
        <w:rPr>
          <w:b/>
          <w:sz w:val="28"/>
          <w:szCs w:val="28"/>
          <w:lang w:val="ru-RU"/>
        </w:rPr>
      </w:pPr>
      <w:r w:rsidRPr="00422079">
        <w:rPr>
          <w:b/>
          <w:sz w:val="28"/>
          <w:szCs w:val="28"/>
          <w:lang w:val="ru-RU"/>
        </w:rPr>
        <w:t xml:space="preserve"> </w:t>
      </w:r>
    </w:p>
    <w:p w:rsidR="00D424C5" w:rsidRPr="00D424C5" w:rsidRDefault="00D424C5" w:rsidP="002F3C9A">
      <w:pPr>
        <w:jc w:val="both"/>
        <w:rPr>
          <w:b/>
          <w:sz w:val="28"/>
          <w:szCs w:val="28"/>
        </w:rPr>
      </w:pPr>
    </w:p>
    <w:p w:rsidR="00422079" w:rsidRDefault="00422079">
      <w:pPr>
        <w:rPr>
          <w:sz w:val="28"/>
          <w:szCs w:val="28"/>
          <w:lang w:val="ru-RU"/>
        </w:rPr>
      </w:pPr>
    </w:p>
    <w:p w:rsidR="00422079" w:rsidRPr="00F3118D" w:rsidRDefault="00422079">
      <w:pPr>
        <w:rPr>
          <w:sz w:val="28"/>
          <w:szCs w:val="28"/>
          <w:lang w:val="ru-RU"/>
        </w:rPr>
      </w:pPr>
    </w:p>
    <w:p w:rsidR="000C2A45" w:rsidRPr="000C2A45" w:rsidRDefault="00422079">
      <w:pPr>
        <w:rPr>
          <w:b/>
          <w:sz w:val="28"/>
          <w:szCs w:val="28"/>
          <w:lang w:val="ru-RU"/>
        </w:rPr>
      </w:pPr>
      <w:r w:rsidRPr="00422079">
        <w:rPr>
          <w:b/>
          <w:sz w:val="28"/>
          <w:szCs w:val="28"/>
          <w:lang w:val="ru-RU"/>
        </w:rPr>
        <w:t>Ч</w:t>
      </w:r>
      <w:r>
        <w:rPr>
          <w:b/>
          <w:sz w:val="28"/>
          <w:szCs w:val="28"/>
          <w:lang w:val="ru-RU"/>
        </w:rPr>
        <w:t>асть</w:t>
      </w:r>
      <w:r w:rsidRPr="00422079">
        <w:rPr>
          <w:b/>
          <w:sz w:val="28"/>
          <w:szCs w:val="28"/>
          <w:lang w:val="ru-RU"/>
        </w:rPr>
        <w:t>.</w:t>
      </w:r>
      <w:r w:rsidRPr="00422079">
        <w:rPr>
          <w:b/>
          <w:sz w:val="28"/>
          <w:szCs w:val="28"/>
          <w:lang w:val="en-US"/>
        </w:rPr>
        <w:t>D</w:t>
      </w:r>
      <w:r w:rsidR="000C2A45">
        <w:rPr>
          <w:b/>
          <w:sz w:val="28"/>
          <w:szCs w:val="28"/>
          <w:lang w:val="ru-RU"/>
        </w:rPr>
        <w:t xml:space="preserve">  </w:t>
      </w:r>
    </w:p>
    <w:p w:rsidR="000C2A45" w:rsidRDefault="000C2A45">
      <w:pPr>
        <w:rPr>
          <w:b/>
          <w:sz w:val="28"/>
          <w:szCs w:val="28"/>
          <w:lang w:val="ru-RU"/>
        </w:rPr>
      </w:pPr>
    </w:p>
    <w:p w:rsidR="000C2A45" w:rsidRPr="000C2A45" w:rsidRDefault="000C2A45">
      <w:pPr>
        <w:rPr>
          <w:b/>
          <w:sz w:val="28"/>
          <w:szCs w:val="28"/>
          <w:lang w:val="ru-RU"/>
        </w:rPr>
      </w:pPr>
    </w:p>
    <w:p w:rsidR="0099220C" w:rsidRPr="00B01364" w:rsidRDefault="0099220C" w:rsidP="0099220C">
      <w:pPr>
        <w:rPr>
          <w:b/>
          <w:sz w:val="28"/>
          <w:szCs w:val="28"/>
          <w:lang w:val="ru-RU"/>
        </w:rPr>
      </w:pPr>
      <w:r>
        <w:rPr>
          <w:b/>
          <w:sz w:val="28"/>
          <w:szCs w:val="28"/>
          <w:lang w:val="ru-RU"/>
        </w:rPr>
        <w:t xml:space="preserve"> (30</w:t>
      </w:r>
      <w:r w:rsidR="000C2A45">
        <w:rPr>
          <w:b/>
          <w:sz w:val="28"/>
          <w:szCs w:val="28"/>
          <w:lang w:val="ru-RU"/>
        </w:rPr>
        <w:t xml:space="preserve"> баллов).</w:t>
      </w:r>
    </w:p>
    <w:p w:rsidR="0099220C" w:rsidRPr="00B01364" w:rsidRDefault="0099220C" w:rsidP="0099220C">
      <w:pPr>
        <w:rPr>
          <w:b/>
          <w:sz w:val="28"/>
          <w:szCs w:val="28"/>
          <w:lang w:val="ru-RU"/>
        </w:rPr>
      </w:pPr>
    </w:p>
    <w:p w:rsidR="0099220C" w:rsidRPr="0099220C" w:rsidRDefault="0099220C" w:rsidP="0099220C">
      <w:pPr>
        <w:rPr>
          <w:b/>
          <w:sz w:val="28"/>
          <w:szCs w:val="28"/>
          <w:lang w:val="ru-RU"/>
        </w:rPr>
      </w:pPr>
      <w:r w:rsidRPr="0099220C">
        <w:rPr>
          <w:b/>
          <w:sz w:val="28"/>
          <w:szCs w:val="28"/>
          <w:lang w:val="ru-RU"/>
        </w:rPr>
        <w:t>1.</w:t>
      </w:r>
      <w:r>
        <w:rPr>
          <w:b/>
          <w:sz w:val="28"/>
          <w:szCs w:val="28"/>
          <w:lang w:val="ru-RU"/>
        </w:rPr>
        <w:t xml:space="preserve"> </w:t>
      </w:r>
      <w:r w:rsidRPr="0099220C">
        <w:rPr>
          <w:b/>
          <w:sz w:val="28"/>
          <w:szCs w:val="28"/>
        </w:rPr>
        <w:t>В годы горбачевской перестройки основными лозунгами, соответствующими понятию «гласность», были:</w:t>
      </w:r>
    </w:p>
    <w:p w:rsidR="0099220C" w:rsidRPr="0099220C" w:rsidRDefault="0099220C" w:rsidP="0099220C">
      <w:pPr>
        <w:pStyle w:val="a9"/>
        <w:numPr>
          <w:ilvl w:val="0"/>
          <w:numId w:val="17"/>
        </w:numPr>
        <w:spacing w:after="0" w:line="240" w:lineRule="auto"/>
        <w:ind w:left="567" w:hanging="567"/>
        <w:jc w:val="both"/>
        <w:rPr>
          <w:sz w:val="28"/>
          <w:szCs w:val="28"/>
        </w:rPr>
      </w:pPr>
      <w:r w:rsidRPr="0099220C">
        <w:rPr>
          <w:sz w:val="28"/>
          <w:szCs w:val="28"/>
        </w:rPr>
        <w:t>«Больше демократии, больше социализма!»</w:t>
      </w:r>
    </w:p>
    <w:p w:rsidR="0099220C" w:rsidRPr="0099220C" w:rsidRDefault="0099220C" w:rsidP="0099220C">
      <w:pPr>
        <w:pStyle w:val="a9"/>
        <w:numPr>
          <w:ilvl w:val="0"/>
          <w:numId w:val="17"/>
        </w:numPr>
        <w:spacing w:after="0" w:line="240" w:lineRule="auto"/>
        <w:ind w:left="567" w:hanging="567"/>
        <w:jc w:val="both"/>
        <w:rPr>
          <w:sz w:val="28"/>
          <w:szCs w:val="28"/>
        </w:rPr>
      </w:pPr>
      <w:r w:rsidRPr="0099220C">
        <w:rPr>
          <w:sz w:val="28"/>
          <w:szCs w:val="28"/>
        </w:rPr>
        <w:t>«Долой монополию КПСС на власть!»</w:t>
      </w:r>
    </w:p>
    <w:p w:rsidR="0099220C" w:rsidRPr="0099220C" w:rsidRDefault="0099220C" w:rsidP="0099220C">
      <w:pPr>
        <w:pStyle w:val="a9"/>
        <w:numPr>
          <w:ilvl w:val="0"/>
          <w:numId w:val="17"/>
        </w:numPr>
        <w:spacing w:after="0" w:line="240" w:lineRule="auto"/>
        <w:ind w:left="567" w:hanging="567"/>
        <w:jc w:val="both"/>
        <w:rPr>
          <w:sz w:val="28"/>
          <w:szCs w:val="28"/>
        </w:rPr>
      </w:pPr>
      <w:r w:rsidRPr="0099220C">
        <w:rPr>
          <w:sz w:val="28"/>
          <w:szCs w:val="28"/>
        </w:rPr>
        <w:t>«За нашу и вашу свободу!»</w:t>
      </w:r>
    </w:p>
    <w:p w:rsidR="0099220C" w:rsidRPr="0099220C" w:rsidRDefault="0099220C" w:rsidP="0099220C">
      <w:pPr>
        <w:pStyle w:val="a9"/>
        <w:numPr>
          <w:ilvl w:val="0"/>
          <w:numId w:val="17"/>
        </w:numPr>
        <w:spacing w:after="0" w:line="240" w:lineRule="auto"/>
        <w:ind w:left="567" w:hanging="567"/>
        <w:jc w:val="both"/>
        <w:rPr>
          <w:sz w:val="28"/>
          <w:szCs w:val="28"/>
        </w:rPr>
      </w:pPr>
      <w:r w:rsidRPr="0099220C">
        <w:rPr>
          <w:sz w:val="28"/>
          <w:szCs w:val="28"/>
        </w:rPr>
        <w:t>«За советы без коммунистов!»</w:t>
      </w:r>
    </w:p>
    <w:p w:rsidR="0099220C" w:rsidRDefault="0099220C" w:rsidP="0099220C">
      <w:pPr>
        <w:pStyle w:val="a9"/>
        <w:numPr>
          <w:ilvl w:val="0"/>
          <w:numId w:val="17"/>
        </w:numPr>
        <w:spacing w:after="0" w:line="240" w:lineRule="auto"/>
        <w:ind w:left="567" w:hanging="567"/>
        <w:jc w:val="both"/>
        <w:rPr>
          <w:sz w:val="28"/>
          <w:szCs w:val="28"/>
        </w:rPr>
      </w:pPr>
      <w:r w:rsidRPr="0099220C">
        <w:rPr>
          <w:sz w:val="28"/>
          <w:szCs w:val="28"/>
        </w:rPr>
        <w:t>«Назад к Ленину»</w:t>
      </w:r>
    </w:p>
    <w:p w:rsidR="0099220C" w:rsidRPr="0099220C" w:rsidRDefault="0099220C" w:rsidP="0099220C">
      <w:pPr>
        <w:jc w:val="both"/>
        <w:rPr>
          <w:sz w:val="28"/>
          <w:szCs w:val="28"/>
          <w:lang w:val="ru-RU"/>
        </w:rPr>
      </w:pPr>
    </w:p>
    <w:p w:rsidR="0099220C" w:rsidRPr="0099220C" w:rsidRDefault="0099220C" w:rsidP="0099220C">
      <w:pPr>
        <w:rPr>
          <w:b/>
          <w:sz w:val="28"/>
          <w:szCs w:val="28"/>
          <w:lang w:val="ru-RU"/>
        </w:rPr>
      </w:pPr>
      <w:r>
        <w:rPr>
          <w:b/>
          <w:sz w:val="28"/>
          <w:szCs w:val="28"/>
          <w:lang w:val="ru-RU"/>
        </w:rPr>
        <w:t xml:space="preserve">2. </w:t>
      </w:r>
      <w:r w:rsidRPr="0099220C">
        <w:rPr>
          <w:b/>
          <w:sz w:val="28"/>
          <w:szCs w:val="28"/>
          <w:lang w:val="ru-RU"/>
        </w:rPr>
        <w:t>Что является лишним в ряду (лишнее слово/словосочетание подчеркните и кратко поясните свой выбор)?</w:t>
      </w:r>
    </w:p>
    <w:p w:rsidR="0099220C" w:rsidRPr="0099220C" w:rsidRDefault="0099220C" w:rsidP="0099220C">
      <w:pPr>
        <w:rPr>
          <w:sz w:val="28"/>
          <w:szCs w:val="28"/>
          <w:lang w:val="ru-RU"/>
        </w:rPr>
      </w:pPr>
      <w:proofErr w:type="spellStart"/>
      <w:r w:rsidRPr="0099220C">
        <w:rPr>
          <w:sz w:val="28"/>
          <w:szCs w:val="28"/>
          <w:lang w:val="ru-RU"/>
        </w:rPr>
        <w:t>Бахтерец</w:t>
      </w:r>
      <w:proofErr w:type="spellEnd"/>
      <w:r w:rsidRPr="0099220C">
        <w:rPr>
          <w:sz w:val="28"/>
          <w:szCs w:val="28"/>
          <w:lang w:val="ru-RU"/>
        </w:rPr>
        <w:t>, визитка, капот, однорядка, охабень, сюртук, ферязь.</w:t>
      </w:r>
    </w:p>
    <w:p w:rsidR="0099220C" w:rsidRDefault="0099220C" w:rsidP="0099220C">
      <w:pPr>
        <w:rPr>
          <w:b/>
          <w:sz w:val="28"/>
          <w:szCs w:val="28"/>
          <w:lang w:val="ru-RU"/>
        </w:rPr>
      </w:pPr>
      <w:r w:rsidRPr="0099220C">
        <w:rPr>
          <w:b/>
          <w:sz w:val="28"/>
          <w:szCs w:val="28"/>
          <w:lang w:val="ru-RU"/>
        </w:rPr>
        <w:t>_______________________________________________________________</w:t>
      </w:r>
    </w:p>
    <w:p w:rsidR="0099220C" w:rsidRPr="0099220C" w:rsidRDefault="0099220C" w:rsidP="0099220C">
      <w:pPr>
        <w:rPr>
          <w:b/>
          <w:sz w:val="28"/>
          <w:szCs w:val="28"/>
          <w:lang w:val="ru-RU"/>
        </w:rPr>
      </w:pPr>
    </w:p>
    <w:p w:rsidR="0099220C" w:rsidRPr="0099220C" w:rsidRDefault="0099220C" w:rsidP="0099220C">
      <w:pPr>
        <w:pStyle w:val="a9"/>
        <w:spacing w:after="0" w:line="240" w:lineRule="auto"/>
        <w:ind w:left="567" w:hanging="567"/>
        <w:jc w:val="both"/>
        <w:rPr>
          <w:sz w:val="28"/>
          <w:szCs w:val="28"/>
        </w:rPr>
      </w:pPr>
    </w:p>
    <w:p w:rsidR="0099220C" w:rsidRPr="0099220C" w:rsidRDefault="0099220C" w:rsidP="0099220C">
      <w:pPr>
        <w:rPr>
          <w:b/>
          <w:sz w:val="28"/>
          <w:szCs w:val="28"/>
        </w:rPr>
      </w:pPr>
      <w:r w:rsidRPr="0099220C">
        <w:rPr>
          <w:b/>
          <w:sz w:val="28"/>
          <w:szCs w:val="28"/>
        </w:rPr>
        <w:lastRenderedPageBreak/>
        <w:t>3.Предположите кому принадлежит эта программа, когда она могла быть создана?</w:t>
      </w:r>
    </w:p>
    <w:p w:rsidR="0099220C" w:rsidRPr="0099220C" w:rsidRDefault="0099220C" w:rsidP="0099220C">
      <w:pPr>
        <w:rPr>
          <w:sz w:val="28"/>
          <w:szCs w:val="28"/>
        </w:rPr>
      </w:pPr>
      <w:r w:rsidRPr="0099220C">
        <w:rPr>
          <w:sz w:val="28"/>
          <w:szCs w:val="28"/>
        </w:rPr>
        <w:t>«… наша цель – отнять власть у существующего правительства и передать ее Учредительному собранию, которое должно пересмотреть все наши государственные и общественные учреждения и перестроить их согласно инструкциям своих избирателей.</w:t>
      </w:r>
    </w:p>
    <w:p w:rsidR="0099220C" w:rsidRPr="0099220C" w:rsidRDefault="0099220C" w:rsidP="0099220C">
      <w:pPr>
        <w:rPr>
          <w:sz w:val="28"/>
          <w:szCs w:val="28"/>
        </w:rPr>
      </w:pPr>
      <w:r w:rsidRPr="0099220C">
        <w:rPr>
          <w:sz w:val="28"/>
          <w:szCs w:val="28"/>
        </w:rPr>
        <w:t>Руководящие принципы действий Исполнительного комитета определяются отношением лиц и общественных групп к делу революции. Таким образом:</w:t>
      </w:r>
    </w:p>
    <w:p w:rsidR="0099220C" w:rsidRPr="0099220C" w:rsidRDefault="0099220C" w:rsidP="0099220C">
      <w:pPr>
        <w:rPr>
          <w:sz w:val="28"/>
          <w:szCs w:val="28"/>
        </w:rPr>
      </w:pPr>
      <w:r w:rsidRPr="0099220C">
        <w:rPr>
          <w:sz w:val="28"/>
          <w:szCs w:val="28"/>
        </w:rPr>
        <w:t>по отношению к правительству, как врагу, цель оправдывает средства, т.е. всякое средство, ведущее к цели, мы считаем дозволительным;</w:t>
      </w:r>
    </w:p>
    <w:p w:rsidR="0099220C" w:rsidRPr="0099220C" w:rsidRDefault="0099220C" w:rsidP="0099220C">
      <w:pPr>
        <w:rPr>
          <w:sz w:val="28"/>
          <w:szCs w:val="28"/>
        </w:rPr>
      </w:pPr>
      <w:r w:rsidRPr="0099220C">
        <w:rPr>
          <w:sz w:val="28"/>
          <w:szCs w:val="28"/>
        </w:rPr>
        <w:t>все оппозиционные элементы, даже не вошедшие с нами в союз, найдут в нас помощь и защиту…»</w:t>
      </w:r>
    </w:p>
    <w:p w:rsidR="0099220C" w:rsidRDefault="0099220C" w:rsidP="0099220C">
      <w:pPr>
        <w:pStyle w:val="a9"/>
        <w:spacing w:after="0" w:line="240" w:lineRule="auto"/>
        <w:ind w:left="0"/>
        <w:jc w:val="both"/>
        <w:rPr>
          <w:sz w:val="28"/>
          <w:szCs w:val="28"/>
        </w:rPr>
      </w:pPr>
      <w:r w:rsidRPr="0099220C">
        <w:rPr>
          <w:sz w:val="28"/>
          <w:szCs w:val="28"/>
        </w:rPr>
        <w:t>____________________________________</w:t>
      </w:r>
      <w:r>
        <w:rPr>
          <w:sz w:val="28"/>
          <w:szCs w:val="28"/>
        </w:rPr>
        <w:t>______________________________</w:t>
      </w:r>
    </w:p>
    <w:p w:rsidR="0099220C" w:rsidRPr="0099220C" w:rsidRDefault="0099220C" w:rsidP="0099220C">
      <w:pPr>
        <w:pStyle w:val="a9"/>
        <w:spacing w:after="0" w:line="240" w:lineRule="auto"/>
        <w:ind w:left="0"/>
        <w:jc w:val="both"/>
        <w:rPr>
          <w:sz w:val="28"/>
          <w:szCs w:val="28"/>
        </w:rPr>
      </w:pPr>
    </w:p>
    <w:p w:rsidR="0099220C" w:rsidRPr="0099220C" w:rsidRDefault="0099220C" w:rsidP="0099220C">
      <w:pPr>
        <w:rPr>
          <w:b/>
          <w:sz w:val="28"/>
          <w:szCs w:val="28"/>
        </w:rPr>
      </w:pPr>
      <w:r w:rsidRPr="0099220C">
        <w:rPr>
          <w:b/>
          <w:sz w:val="28"/>
          <w:szCs w:val="28"/>
        </w:rPr>
        <w:t>4. Прочитайте отрывок из обращения и назовите фамилию его автора.</w:t>
      </w:r>
    </w:p>
    <w:p w:rsidR="0099220C" w:rsidRPr="0099220C" w:rsidRDefault="0099220C" w:rsidP="0099220C">
      <w:pPr>
        <w:rPr>
          <w:sz w:val="28"/>
          <w:szCs w:val="28"/>
        </w:rPr>
      </w:pPr>
      <w:r w:rsidRPr="0099220C">
        <w:rPr>
          <w:sz w:val="28"/>
          <w:szCs w:val="28"/>
        </w:rPr>
        <w:t xml:space="preserve">«8 декабря </w:t>
      </w:r>
      <w:smartTag w:uri="urn:schemas-microsoft-com:office:smarttags" w:element="metricconverter">
        <w:smartTagPr>
          <w:attr w:name="ProductID" w:val="1991 г"/>
        </w:smartTagPr>
        <w:r w:rsidRPr="0099220C">
          <w:rPr>
            <w:sz w:val="28"/>
            <w:szCs w:val="28"/>
          </w:rPr>
          <w:t>1991 г</w:t>
        </w:r>
      </w:smartTag>
      <w:r w:rsidRPr="0099220C">
        <w:rPr>
          <w:sz w:val="28"/>
          <w:szCs w:val="28"/>
        </w:rPr>
        <w:t>. в Минске руководители Беларуси, РСФСР и Украины заключили соглашение по созданию Содружества Независимых Государств. Для меня, как Президента страны, главным критерием оценки этого документа является то, что он отвечает интересам безопасности граждан, задачам преодоления нынешнего кризиса, сохранения государственности и продолжения демократических преобразований»</w:t>
      </w:r>
    </w:p>
    <w:p w:rsidR="0099220C" w:rsidRPr="0099220C" w:rsidRDefault="0099220C" w:rsidP="0099220C">
      <w:pPr>
        <w:rPr>
          <w:sz w:val="28"/>
          <w:szCs w:val="28"/>
          <w:lang w:val="ru-RU"/>
        </w:rPr>
      </w:pPr>
      <w:r w:rsidRPr="0099220C">
        <w:rPr>
          <w:sz w:val="28"/>
          <w:szCs w:val="28"/>
        </w:rPr>
        <w:t>____________________________________</w:t>
      </w:r>
      <w:r>
        <w:rPr>
          <w:sz w:val="28"/>
          <w:szCs w:val="28"/>
        </w:rPr>
        <w:t>______________________________</w:t>
      </w:r>
    </w:p>
    <w:p w:rsidR="000C2A45" w:rsidRDefault="000C2A45">
      <w:pPr>
        <w:rPr>
          <w:sz w:val="28"/>
          <w:szCs w:val="28"/>
          <w:lang w:val="ru-RU"/>
        </w:rPr>
      </w:pPr>
    </w:p>
    <w:p w:rsidR="000C2A45" w:rsidRDefault="000C2A45">
      <w:pPr>
        <w:rPr>
          <w:b/>
          <w:sz w:val="28"/>
          <w:szCs w:val="28"/>
          <w:lang w:val="ru-RU"/>
        </w:rPr>
      </w:pPr>
      <w:r w:rsidRPr="000C2A45">
        <w:rPr>
          <w:b/>
          <w:sz w:val="28"/>
          <w:szCs w:val="28"/>
          <w:lang w:val="ru-RU"/>
        </w:rPr>
        <w:t>Часть Е.</w:t>
      </w:r>
      <w:r w:rsidR="00FD53C6">
        <w:rPr>
          <w:b/>
          <w:sz w:val="28"/>
          <w:szCs w:val="28"/>
          <w:lang w:val="ru-RU"/>
        </w:rPr>
        <w:t xml:space="preserve"> </w:t>
      </w:r>
      <w:r w:rsidR="00893EFE">
        <w:rPr>
          <w:b/>
          <w:sz w:val="28"/>
          <w:szCs w:val="28"/>
          <w:lang w:val="ru-RU"/>
        </w:rPr>
        <w:t>(4</w:t>
      </w:r>
      <w:r w:rsidR="005877CE">
        <w:rPr>
          <w:b/>
          <w:sz w:val="28"/>
          <w:szCs w:val="28"/>
          <w:lang w:val="ru-RU"/>
        </w:rPr>
        <w:t>0 баллов)</w:t>
      </w:r>
    </w:p>
    <w:p w:rsidR="0099220C" w:rsidRPr="00B967FC" w:rsidRDefault="0099220C">
      <w:pPr>
        <w:rPr>
          <w:b/>
          <w:sz w:val="28"/>
          <w:szCs w:val="28"/>
          <w:lang w:val="ru-RU"/>
        </w:rPr>
      </w:pPr>
    </w:p>
    <w:p w:rsidR="00DF0F9C" w:rsidRPr="00DF0F9C" w:rsidRDefault="009A0D7A" w:rsidP="00DF0F9C">
      <w:pPr>
        <w:rPr>
          <w:sz w:val="28"/>
          <w:szCs w:val="28"/>
        </w:rPr>
      </w:pPr>
      <w:r>
        <w:rPr>
          <w:b/>
          <w:sz w:val="28"/>
          <w:szCs w:val="28"/>
          <w:lang w:val="en-US"/>
        </w:rPr>
        <w:t>E</w:t>
      </w:r>
      <w:r w:rsidRPr="009A0D7A">
        <w:rPr>
          <w:b/>
          <w:sz w:val="28"/>
          <w:szCs w:val="28"/>
          <w:lang w:val="ru-RU"/>
        </w:rPr>
        <w:t xml:space="preserve">.1 </w:t>
      </w:r>
      <w:r w:rsidR="00DF0F9C" w:rsidRPr="00DF0F9C">
        <w:rPr>
          <w:sz w:val="28"/>
          <w:szCs w:val="28"/>
        </w:rPr>
        <w:t>Сравните два подхода к определению экономической роли государства в жизни современного общества.</w:t>
      </w:r>
    </w:p>
    <w:p w:rsidR="00DF0F9C" w:rsidRPr="00DF0F9C" w:rsidRDefault="00DF0F9C" w:rsidP="00DF0F9C">
      <w:pPr>
        <w:spacing w:line="120" w:lineRule="exact"/>
        <w:rPr>
          <w:sz w:val="28"/>
          <w:szCs w:val="28"/>
        </w:rPr>
      </w:pPr>
    </w:p>
    <w:p w:rsidR="00DF0F9C" w:rsidRPr="00DF0F9C" w:rsidRDefault="00DF0F9C" w:rsidP="00DF0F9C">
      <w:pPr>
        <w:rPr>
          <w:sz w:val="28"/>
          <w:szCs w:val="28"/>
        </w:rPr>
      </w:pPr>
      <w:r w:rsidRPr="00DF0F9C">
        <w:rPr>
          <w:sz w:val="28"/>
          <w:szCs w:val="28"/>
        </w:rPr>
        <w:t>а) «Тема экономического роста не является актуальной проблемой для нации. Это актуальный вопрос для отдельной личности.</w:t>
      </w:r>
    </w:p>
    <w:p w:rsidR="00DF0F9C" w:rsidRPr="00DF0F9C" w:rsidRDefault="00DF0F9C" w:rsidP="00DF0F9C">
      <w:pPr>
        <w:ind w:firstLine="708"/>
        <w:rPr>
          <w:sz w:val="28"/>
          <w:szCs w:val="28"/>
        </w:rPr>
      </w:pPr>
      <w:r w:rsidRPr="00DF0F9C">
        <w:rPr>
          <w:sz w:val="28"/>
          <w:szCs w:val="28"/>
        </w:rPr>
        <w:t>В моём идеальном обществе роль правительства сводилась бы к созданию структуры, наиболее эффективно позволяющей людям решать этот вопрос для самих себя.</w:t>
      </w:r>
    </w:p>
    <w:p w:rsidR="00DF0F9C" w:rsidRPr="00DF0F9C" w:rsidRDefault="00DF0F9C" w:rsidP="00DF0F9C">
      <w:pPr>
        <w:ind w:firstLine="708"/>
        <w:rPr>
          <w:sz w:val="28"/>
          <w:szCs w:val="28"/>
        </w:rPr>
      </w:pPr>
      <w:r w:rsidRPr="00DF0F9C">
        <w:rPr>
          <w:sz w:val="28"/>
          <w:szCs w:val="28"/>
        </w:rPr>
        <w:t>Когда же правительство принимает меры, чтобы превратить темпы экономического роста в государственную проблему, оно приносит вред вместо пользы, ибо вмешивается в решения отдельных личностей…</w:t>
      </w:r>
    </w:p>
    <w:p w:rsidR="00DF0F9C" w:rsidRPr="00DF0F9C" w:rsidRDefault="00DF0F9C" w:rsidP="00DF0F9C">
      <w:pPr>
        <w:ind w:firstLine="708"/>
        <w:rPr>
          <w:sz w:val="28"/>
          <w:szCs w:val="28"/>
        </w:rPr>
      </w:pPr>
      <w:r w:rsidRPr="00DF0F9C">
        <w:rPr>
          <w:sz w:val="28"/>
          <w:szCs w:val="28"/>
        </w:rPr>
        <w:t>Правильным является лишь тот темп роста, который вытекает из индивидуальных решений. Темп роста будет тем выше, чем меньше правительство будет вмешиваться в процесс» (М.Фридмен)</w:t>
      </w:r>
    </w:p>
    <w:p w:rsidR="00DF0F9C" w:rsidRPr="00DF0F9C" w:rsidRDefault="00DF0F9C" w:rsidP="00DF0F9C">
      <w:pPr>
        <w:spacing w:line="120" w:lineRule="exact"/>
        <w:rPr>
          <w:sz w:val="28"/>
          <w:szCs w:val="28"/>
        </w:rPr>
      </w:pPr>
    </w:p>
    <w:p w:rsidR="00DF0F9C" w:rsidRPr="00DF0F9C" w:rsidRDefault="00DF0F9C" w:rsidP="00DF0F9C">
      <w:pPr>
        <w:rPr>
          <w:sz w:val="28"/>
          <w:szCs w:val="28"/>
        </w:rPr>
      </w:pPr>
      <w:r w:rsidRPr="00DF0F9C">
        <w:rPr>
          <w:sz w:val="28"/>
          <w:szCs w:val="28"/>
        </w:rPr>
        <w:t>б) «Население стремится постоянно повышать уровень жизни, от одного поколения к другому. Чтобы удовлетворить эти стремления, необходим постоянный рост производительности и, следовательно, больше экономии, больше инвестиций, больше исследований и разработок, больше новых технологий и лучшая система образования. Значит, нужна государственная политика, способная это обеспечить» (Д.Тобин)</w:t>
      </w:r>
    </w:p>
    <w:p w:rsidR="00DF0F9C" w:rsidRPr="00DF0F9C" w:rsidRDefault="00DF0F9C" w:rsidP="00DF0F9C">
      <w:pPr>
        <w:spacing w:line="120" w:lineRule="exact"/>
        <w:rPr>
          <w:sz w:val="28"/>
          <w:szCs w:val="28"/>
        </w:rPr>
      </w:pPr>
    </w:p>
    <w:p w:rsidR="00DF0F9C" w:rsidRPr="00DF0F9C" w:rsidRDefault="00DF0F9C" w:rsidP="00DF0F9C">
      <w:pPr>
        <w:rPr>
          <w:sz w:val="28"/>
          <w:szCs w:val="28"/>
        </w:rPr>
      </w:pPr>
      <w:r w:rsidRPr="00DF0F9C">
        <w:rPr>
          <w:sz w:val="28"/>
          <w:szCs w:val="28"/>
        </w:rPr>
        <w:lastRenderedPageBreak/>
        <w:t>1) В чем различие данных подходов?</w:t>
      </w:r>
    </w:p>
    <w:p w:rsidR="00DF0F9C" w:rsidRPr="00DF0F9C" w:rsidRDefault="00DF0F9C" w:rsidP="00DF0F9C">
      <w:pPr>
        <w:rPr>
          <w:sz w:val="28"/>
          <w:szCs w:val="28"/>
        </w:rPr>
      </w:pPr>
      <w:r w:rsidRPr="00DF0F9C">
        <w:rPr>
          <w:sz w:val="28"/>
          <w:szCs w:val="28"/>
        </w:rPr>
        <w:t>2) Какие возражения вы можете привести на первую и вторую цитаты?</w:t>
      </w:r>
    </w:p>
    <w:p w:rsidR="00DF0F9C" w:rsidRPr="00DF0F9C" w:rsidRDefault="00DF0F9C" w:rsidP="00DF0F9C">
      <w:pPr>
        <w:rPr>
          <w:sz w:val="28"/>
          <w:szCs w:val="28"/>
        </w:rPr>
      </w:pPr>
      <w:r w:rsidRPr="00DF0F9C">
        <w:rPr>
          <w:sz w:val="28"/>
          <w:szCs w:val="28"/>
        </w:rPr>
        <w:t>3) Чем, по-вашему, должны определяться место и роль государства в экономике?</w:t>
      </w:r>
    </w:p>
    <w:p w:rsidR="00DF0F9C" w:rsidRDefault="00DF0F9C" w:rsidP="00DF0F9C">
      <w:pPr>
        <w:rPr>
          <w:sz w:val="28"/>
          <w:szCs w:val="28"/>
          <w:lang w:val="ru-RU"/>
        </w:rPr>
      </w:pPr>
      <w:r w:rsidRPr="00DF0F9C">
        <w:rPr>
          <w:sz w:val="28"/>
          <w:szCs w:val="28"/>
        </w:rPr>
        <w:t>4) Какой из подходов в большей мере свойственен белорусской социально-экономической модели? Чем это можно объяснить? Обозначьте приоритеты социально-экономического развития современной Беларуси.</w:t>
      </w:r>
    </w:p>
    <w:p w:rsidR="00893EFE" w:rsidRDefault="00893EFE" w:rsidP="00DF0F9C">
      <w:pPr>
        <w:rPr>
          <w:sz w:val="28"/>
          <w:szCs w:val="28"/>
          <w:lang w:val="ru-RU"/>
        </w:rPr>
      </w:pPr>
    </w:p>
    <w:p w:rsidR="00893EFE" w:rsidRPr="00893EFE" w:rsidRDefault="00893EFE" w:rsidP="00893EFE">
      <w:pPr>
        <w:pStyle w:val="a5"/>
        <w:rPr>
          <w:sz w:val="28"/>
          <w:szCs w:val="28"/>
        </w:rPr>
      </w:pPr>
      <w:r>
        <w:rPr>
          <w:b/>
          <w:lang w:val="en-US"/>
        </w:rPr>
        <w:t>E</w:t>
      </w:r>
      <w:r w:rsidRPr="00893EFE">
        <w:rPr>
          <w:b/>
        </w:rPr>
        <w:t>2</w:t>
      </w:r>
      <w:r w:rsidRPr="00A14614">
        <w:rPr>
          <w:b/>
        </w:rPr>
        <w:t xml:space="preserve">. </w:t>
      </w:r>
      <w:r w:rsidRPr="00893EFE">
        <w:rPr>
          <w:sz w:val="28"/>
          <w:szCs w:val="28"/>
        </w:rPr>
        <w:t>Определите названия систем международных отношений (вместо пропусков) и обоснованно поясните их ключевые характеристики:</w:t>
      </w:r>
    </w:p>
    <w:p w:rsidR="00893EFE" w:rsidRPr="00893EFE" w:rsidRDefault="00893EFE" w:rsidP="00893EFE">
      <w:pPr>
        <w:pStyle w:val="a5"/>
        <w:rPr>
          <w:sz w:val="28"/>
          <w:szCs w:val="28"/>
        </w:rPr>
      </w:pPr>
      <w:r w:rsidRPr="00893EFE">
        <w:rPr>
          <w:sz w:val="28"/>
          <w:szCs w:val="28"/>
        </w:rPr>
        <w:t>а) … система международных отношений, была создана после окончания Тридцатилетней войны, базировалась на идее … … и принципе … … (в основе системы – взаимодействие независимых равноправных государств);</w:t>
      </w:r>
    </w:p>
    <w:p w:rsidR="00893EFE" w:rsidRPr="00893EFE" w:rsidRDefault="00893EFE" w:rsidP="00893EFE">
      <w:pPr>
        <w:pStyle w:val="a5"/>
        <w:rPr>
          <w:sz w:val="28"/>
          <w:szCs w:val="28"/>
        </w:rPr>
      </w:pPr>
      <w:r w:rsidRPr="00893EFE">
        <w:rPr>
          <w:sz w:val="28"/>
          <w:szCs w:val="28"/>
        </w:rPr>
        <w:t>б) Венская система международных отношений сложилась после наполеоновских войн (закреплена Венским конгрессом 1814-1815 гг.). Венская система международных отношений базировалась на идее баланса сил между большими европейскими государствами: Россией, Австрией, Пруссией, Францией, Великобританией;</w:t>
      </w:r>
    </w:p>
    <w:p w:rsidR="00893EFE" w:rsidRPr="00893EFE" w:rsidRDefault="00893EFE" w:rsidP="00893EFE">
      <w:pPr>
        <w:pStyle w:val="a5"/>
        <w:rPr>
          <w:sz w:val="28"/>
          <w:szCs w:val="28"/>
        </w:rPr>
      </w:pPr>
      <w:r w:rsidRPr="00893EFE">
        <w:rPr>
          <w:sz w:val="28"/>
          <w:szCs w:val="28"/>
        </w:rPr>
        <w:t xml:space="preserve">в) Версальско-Вашингтонская система международных отношений, существовавшая между двумя мировыми войнами. Ее основы были заложены Версальским мирным договором </w:t>
      </w:r>
      <w:smartTag w:uri="urn:schemas-microsoft-com:office:smarttags" w:element="metricconverter">
        <w:smartTagPr>
          <w:attr w:name="ProductID" w:val="1919 г"/>
        </w:smartTagPr>
        <w:r w:rsidRPr="00893EFE">
          <w:rPr>
            <w:sz w:val="28"/>
            <w:szCs w:val="28"/>
          </w:rPr>
          <w:t>1919 г</w:t>
        </w:r>
      </w:smartTag>
      <w:r w:rsidRPr="00893EFE">
        <w:rPr>
          <w:sz w:val="28"/>
          <w:szCs w:val="28"/>
        </w:rPr>
        <w:t>. , договорами с союзниками Германии, а также соглашениями, заключенными на Вашингтонской конференции 1921-</w:t>
      </w:r>
      <w:smartTag w:uri="urn:schemas-microsoft-com:office:smarttags" w:element="metricconverter">
        <w:smartTagPr>
          <w:attr w:name="ProductID" w:val="1922 г"/>
        </w:smartTagPr>
        <w:r w:rsidRPr="00893EFE">
          <w:rPr>
            <w:sz w:val="28"/>
            <w:szCs w:val="28"/>
          </w:rPr>
          <w:t>1922 г</w:t>
        </w:r>
      </w:smartTag>
      <w:r w:rsidRPr="00893EFE">
        <w:rPr>
          <w:sz w:val="28"/>
          <w:szCs w:val="28"/>
        </w:rPr>
        <w:t xml:space="preserve">. Нестабильность данной системы международных отношений была обусловлена рядом факторов: игнорирование интересов побежденных и вновь образованных стран, отказ США от участия в функционировании Версальской системы, изоляция Советской России, </w:t>
      </w:r>
      <w:proofErr w:type="spellStart"/>
      <w:r w:rsidRPr="00893EFE">
        <w:rPr>
          <w:sz w:val="28"/>
          <w:szCs w:val="28"/>
        </w:rPr>
        <w:t>антигерманская</w:t>
      </w:r>
      <w:proofErr w:type="spellEnd"/>
      <w:r w:rsidRPr="00893EFE">
        <w:rPr>
          <w:sz w:val="28"/>
          <w:szCs w:val="28"/>
        </w:rPr>
        <w:t xml:space="preserve"> направленность. Всё это увеличивало возможность будущего мирового конфликта. Составной частью Версальского мирного договора было создание Лиги Наций; </w:t>
      </w:r>
    </w:p>
    <w:p w:rsidR="00893EFE" w:rsidRPr="00893EFE" w:rsidRDefault="00893EFE" w:rsidP="00893EFE">
      <w:pPr>
        <w:rPr>
          <w:sz w:val="28"/>
          <w:szCs w:val="28"/>
        </w:rPr>
      </w:pPr>
      <w:r w:rsidRPr="00893EFE">
        <w:rPr>
          <w:sz w:val="28"/>
          <w:szCs w:val="28"/>
        </w:rPr>
        <w:t xml:space="preserve">г) … … система международных отношений была создана после Второй мировой войны (закреплена договорами и соглашениями … и … конференций). </w:t>
      </w:r>
    </w:p>
    <w:p w:rsidR="00893EFE" w:rsidRPr="00893EFE" w:rsidRDefault="00893EFE" w:rsidP="00893EFE">
      <w:pPr>
        <w:ind w:firstLine="708"/>
        <w:rPr>
          <w:sz w:val="28"/>
          <w:szCs w:val="28"/>
        </w:rPr>
      </w:pPr>
      <w:r w:rsidRPr="00893EFE">
        <w:rPr>
          <w:i/>
          <w:sz w:val="28"/>
          <w:szCs w:val="28"/>
        </w:rPr>
        <w:t>Раскройте ключевые характеристики и судьбу данной системы международных отношений.</w:t>
      </w:r>
    </w:p>
    <w:p w:rsidR="00893EFE" w:rsidRPr="00893EFE" w:rsidRDefault="00893EFE" w:rsidP="00DF0F9C">
      <w:pPr>
        <w:rPr>
          <w:sz w:val="28"/>
          <w:szCs w:val="28"/>
        </w:rPr>
      </w:pPr>
    </w:p>
    <w:p w:rsidR="000C2A45" w:rsidRPr="00DF0F9C" w:rsidRDefault="000C2A45" w:rsidP="00DF0F9C">
      <w:pPr>
        <w:rPr>
          <w:sz w:val="28"/>
          <w:szCs w:val="28"/>
        </w:rPr>
      </w:pPr>
    </w:p>
    <w:sectPr w:rsidR="000C2A45" w:rsidRPr="00DF0F9C" w:rsidSect="004833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FF3"/>
    <w:multiLevelType w:val="hybridMultilevel"/>
    <w:tmpl w:val="D214C508"/>
    <w:lvl w:ilvl="0" w:tplc="9F6CA27A">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
    <w:nsid w:val="074A5F22"/>
    <w:multiLevelType w:val="hybridMultilevel"/>
    <w:tmpl w:val="B2E6A9E4"/>
    <w:lvl w:ilvl="0" w:tplc="987C4C3C">
      <w:start w:val="4"/>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31B7F"/>
    <w:multiLevelType w:val="hybridMultilevel"/>
    <w:tmpl w:val="382A2A6C"/>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0C235AFD"/>
    <w:multiLevelType w:val="hybridMultilevel"/>
    <w:tmpl w:val="ADCE2AA6"/>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178A4A20"/>
    <w:multiLevelType w:val="hybridMultilevel"/>
    <w:tmpl w:val="DDD499AC"/>
    <w:lvl w:ilvl="0" w:tplc="D5EA343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9A511B4"/>
    <w:multiLevelType w:val="hybridMultilevel"/>
    <w:tmpl w:val="ACBAC79C"/>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nsid w:val="1ADE7585"/>
    <w:multiLevelType w:val="hybridMultilevel"/>
    <w:tmpl w:val="812E5B40"/>
    <w:lvl w:ilvl="0" w:tplc="4C745C10">
      <w:start w:val="8"/>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A46BA3"/>
    <w:multiLevelType w:val="hybridMultilevel"/>
    <w:tmpl w:val="462A2D26"/>
    <w:lvl w:ilvl="0" w:tplc="B2A63060">
      <w:start w:val="9"/>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2821AD"/>
    <w:multiLevelType w:val="hybridMultilevel"/>
    <w:tmpl w:val="34DA13E6"/>
    <w:lvl w:ilvl="0" w:tplc="EEA25B5C">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0A7CD2"/>
    <w:multiLevelType w:val="hybridMultilevel"/>
    <w:tmpl w:val="CBF2AD84"/>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0">
    <w:nsid w:val="23CB5044"/>
    <w:multiLevelType w:val="hybridMultilevel"/>
    <w:tmpl w:val="25B4A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3C5322"/>
    <w:multiLevelType w:val="hybridMultilevel"/>
    <w:tmpl w:val="330A906E"/>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36A219A0"/>
    <w:multiLevelType w:val="hybridMultilevel"/>
    <w:tmpl w:val="1BDC0D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BB37863"/>
    <w:multiLevelType w:val="hybridMultilevel"/>
    <w:tmpl w:val="8A24EB68"/>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3F317B47"/>
    <w:multiLevelType w:val="hybridMultilevel"/>
    <w:tmpl w:val="62885D1A"/>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41C157F1"/>
    <w:multiLevelType w:val="hybridMultilevel"/>
    <w:tmpl w:val="FB9C30E0"/>
    <w:lvl w:ilvl="0" w:tplc="353477A6">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C55201"/>
    <w:multiLevelType w:val="hybridMultilevel"/>
    <w:tmpl w:val="8DE0340C"/>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4C1A54CC"/>
    <w:multiLevelType w:val="hybridMultilevel"/>
    <w:tmpl w:val="C9625F9A"/>
    <w:lvl w:ilvl="0" w:tplc="3774B4FC">
      <w:start w:val="1"/>
      <w:numFmt w:val="russianUpper"/>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D5A6315"/>
    <w:multiLevelType w:val="hybridMultilevel"/>
    <w:tmpl w:val="B2981B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F531058"/>
    <w:multiLevelType w:val="hybridMultilevel"/>
    <w:tmpl w:val="9030E3E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42C7D29"/>
    <w:multiLevelType w:val="hybridMultilevel"/>
    <w:tmpl w:val="F710E1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EAD11A1"/>
    <w:multiLevelType w:val="hybridMultilevel"/>
    <w:tmpl w:val="04044824"/>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9"/>
  </w:num>
  <w:num w:numId="2">
    <w:abstractNumId w:val="0"/>
  </w:num>
  <w:num w:numId="3">
    <w:abstractNumId w:val="10"/>
  </w:num>
  <w:num w:numId="4">
    <w:abstractNumId w:val="6"/>
  </w:num>
  <w:num w:numId="5">
    <w:abstractNumId w:val="3"/>
  </w:num>
  <w:num w:numId="6">
    <w:abstractNumId w:val="7"/>
  </w:num>
  <w:num w:numId="7">
    <w:abstractNumId w:val="14"/>
  </w:num>
  <w:num w:numId="8">
    <w:abstractNumId w:val="20"/>
  </w:num>
  <w:num w:numId="9">
    <w:abstractNumId w:val="2"/>
  </w:num>
  <w:num w:numId="10">
    <w:abstractNumId w:val="13"/>
  </w:num>
  <w:num w:numId="11">
    <w:abstractNumId w:val="17"/>
  </w:num>
  <w:num w:numId="12">
    <w:abstractNumId w:val="11"/>
  </w:num>
  <w:num w:numId="13">
    <w:abstractNumId w:val="4"/>
  </w:num>
  <w:num w:numId="14">
    <w:abstractNumId w:val="12"/>
  </w:num>
  <w:num w:numId="15">
    <w:abstractNumId w:val="21"/>
  </w:num>
  <w:num w:numId="16">
    <w:abstractNumId w:val="8"/>
  </w:num>
  <w:num w:numId="17">
    <w:abstractNumId w:val="16"/>
  </w:num>
  <w:num w:numId="18">
    <w:abstractNumId w:val="1"/>
  </w:num>
  <w:num w:numId="19">
    <w:abstractNumId w:val="5"/>
  </w:num>
  <w:num w:numId="20">
    <w:abstractNumId w:val="18"/>
  </w:num>
  <w:num w:numId="21">
    <w:abstractNumId w:val="15"/>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51962"/>
    <w:rsid w:val="00065ADE"/>
    <w:rsid w:val="00076137"/>
    <w:rsid w:val="000B578D"/>
    <w:rsid w:val="000C2A45"/>
    <w:rsid w:val="00151962"/>
    <w:rsid w:val="00192B76"/>
    <w:rsid w:val="001C6FF6"/>
    <w:rsid w:val="001F2662"/>
    <w:rsid w:val="001F7E11"/>
    <w:rsid w:val="0026598B"/>
    <w:rsid w:val="002A0042"/>
    <w:rsid w:val="002F3C9A"/>
    <w:rsid w:val="00422079"/>
    <w:rsid w:val="00427879"/>
    <w:rsid w:val="004833E0"/>
    <w:rsid w:val="004B6E1B"/>
    <w:rsid w:val="004F24DB"/>
    <w:rsid w:val="00555409"/>
    <w:rsid w:val="005877CE"/>
    <w:rsid w:val="005A68D7"/>
    <w:rsid w:val="005A7E7F"/>
    <w:rsid w:val="006B73B3"/>
    <w:rsid w:val="006C04D4"/>
    <w:rsid w:val="0073134F"/>
    <w:rsid w:val="00747B92"/>
    <w:rsid w:val="00801D67"/>
    <w:rsid w:val="00893EFE"/>
    <w:rsid w:val="008E6F0C"/>
    <w:rsid w:val="00943960"/>
    <w:rsid w:val="00950FE1"/>
    <w:rsid w:val="009860C0"/>
    <w:rsid w:val="0099220C"/>
    <w:rsid w:val="009A0D7A"/>
    <w:rsid w:val="009A775B"/>
    <w:rsid w:val="009C4CB7"/>
    <w:rsid w:val="00A146E8"/>
    <w:rsid w:val="00AA0806"/>
    <w:rsid w:val="00AA2245"/>
    <w:rsid w:val="00AD5730"/>
    <w:rsid w:val="00B01364"/>
    <w:rsid w:val="00B0557B"/>
    <w:rsid w:val="00B505BA"/>
    <w:rsid w:val="00B967FC"/>
    <w:rsid w:val="00C62EA1"/>
    <w:rsid w:val="00CB7F45"/>
    <w:rsid w:val="00CF2CAB"/>
    <w:rsid w:val="00D424C5"/>
    <w:rsid w:val="00D74D33"/>
    <w:rsid w:val="00DB4D55"/>
    <w:rsid w:val="00DF0F9C"/>
    <w:rsid w:val="00E23CFC"/>
    <w:rsid w:val="00EF769B"/>
    <w:rsid w:val="00F3118D"/>
    <w:rsid w:val="00F95B58"/>
    <w:rsid w:val="00FB3CED"/>
    <w:rsid w:val="00FD5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CFC"/>
    <w:pPr>
      <w:spacing w:after="0" w:line="240" w:lineRule="auto"/>
    </w:pPr>
    <w:rPr>
      <w:rFonts w:ascii="Times New Roman" w:eastAsia="Times New Roman" w:hAnsi="Times New Roman" w:cs="Times New Roman"/>
      <w:sz w:val="24"/>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23CFC"/>
    <w:rPr>
      <w:color w:val="0000FF"/>
      <w:u w:val="single"/>
    </w:rPr>
  </w:style>
  <w:style w:type="paragraph" w:styleId="HTML">
    <w:name w:val="HTML Preformatted"/>
    <w:basedOn w:val="a"/>
    <w:link w:val="HTML0"/>
    <w:uiPriority w:val="99"/>
    <w:semiHidden/>
    <w:unhideWhenUsed/>
    <w:rsid w:val="000B5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0B578D"/>
    <w:rPr>
      <w:rFonts w:ascii="Courier New" w:eastAsia="Times New Roman" w:hAnsi="Courier New" w:cs="Courier New"/>
      <w:sz w:val="20"/>
      <w:szCs w:val="20"/>
      <w:lang w:eastAsia="ru-RU"/>
    </w:rPr>
  </w:style>
  <w:style w:type="paragraph" w:styleId="a4">
    <w:name w:val="Normal (Web)"/>
    <w:basedOn w:val="a"/>
    <w:uiPriority w:val="99"/>
    <w:semiHidden/>
    <w:unhideWhenUsed/>
    <w:rsid w:val="006C04D4"/>
    <w:pPr>
      <w:spacing w:before="100" w:beforeAutospacing="1" w:after="100" w:afterAutospacing="1"/>
    </w:pPr>
    <w:rPr>
      <w:lang w:val="ru-RU"/>
    </w:rPr>
  </w:style>
  <w:style w:type="paragraph" w:styleId="a5">
    <w:name w:val="Body Text"/>
    <w:basedOn w:val="a"/>
    <w:link w:val="a6"/>
    <w:rsid w:val="00422079"/>
    <w:pPr>
      <w:widowControl w:val="0"/>
      <w:suppressAutoHyphens/>
      <w:spacing w:after="120"/>
    </w:pPr>
    <w:rPr>
      <w:rFonts w:eastAsia="Lucida Sans Unicode"/>
      <w:kern w:val="1"/>
      <w:lang w:val="ru-RU"/>
    </w:rPr>
  </w:style>
  <w:style w:type="character" w:customStyle="1" w:styleId="a6">
    <w:name w:val="Основной текст Знак"/>
    <w:basedOn w:val="a0"/>
    <w:link w:val="a5"/>
    <w:rsid w:val="00422079"/>
    <w:rPr>
      <w:rFonts w:ascii="Times New Roman" w:eastAsia="Lucida Sans Unicode" w:hAnsi="Times New Roman" w:cs="Times New Roman"/>
      <w:kern w:val="1"/>
      <w:sz w:val="24"/>
      <w:szCs w:val="24"/>
    </w:rPr>
  </w:style>
  <w:style w:type="paragraph" w:styleId="a7">
    <w:name w:val="Body Text Indent"/>
    <w:basedOn w:val="a"/>
    <w:link w:val="a8"/>
    <w:uiPriority w:val="99"/>
    <w:semiHidden/>
    <w:unhideWhenUsed/>
    <w:rsid w:val="001F2662"/>
    <w:pPr>
      <w:spacing w:after="120"/>
      <w:ind w:left="283"/>
    </w:pPr>
  </w:style>
  <w:style w:type="character" w:customStyle="1" w:styleId="a8">
    <w:name w:val="Основной текст с отступом Знак"/>
    <w:basedOn w:val="a0"/>
    <w:link w:val="a7"/>
    <w:uiPriority w:val="99"/>
    <w:semiHidden/>
    <w:rsid w:val="001F2662"/>
    <w:rPr>
      <w:rFonts w:ascii="Times New Roman" w:eastAsia="Times New Roman" w:hAnsi="Times New Roman" w:cs="Times New Roman"/>
      <w:sz w:val="24"/>
      <w:szCs w:val="24"/>
      <w:lang w:val="be-BY" w:eastAsia="ru-RU"/>
    </w:rPr>
  </w:style>
  <w:style w:type="paragraph" w:styleId="a9">
    <w:name w:val="List Paragraph"/>
    <w:basedOn w:val="a"/>
    <w:uiPriority w:val="34"/>
    <w:qFormat/>
    <w:rsid w:val="002F3C9A"/>
    <w:pPr>
      <w:spacing w:after="200" w:line="276" w:lineRule="auto"/>
      <w:ind w:left="720"/>
      <w:contextualSpacing/>
    </w:pPr>
    <w:rPr>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426655991">
      <w:bodyDiv w:val="1"/>
      <w:marLeft w:val="0"/>
      <w:marRight w:val="0"/>
      <w:marTop w:val="0"/>
      <w:marBottom w:val="0"/>
      <w:divBdr>
        <w:top w:val="none" w:sz="0" w:space="0" w:color="auto"/>
        <w:left w:val="none" w:sz="0" w:space="0" w:color="auto"/>
        <w:bottom w:val="none" w:sz="0" w:space="0" w:color="auto"/>
        <w:right w:val="none" w:sz="0" w:space="0" w:color="auto"/>
      </w:divBdr>
    </w:div>
    <w:div w:id="141663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kola_hist@gsu.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7</Pages>
  <Words>1526</Words>
  <Characters>8700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dc:creator>
  <cp:lastModifiedBy>danila</cp:lastModifiedBy>
  <cp:revision>38</cp:revision>
  <dcterms:created xsi:type="dcterms:W3CDTF">2017-02-07T16:42:00Z</dcterms:created>
  <dcterms:modified xsi:type="dcterms:W3CDTF">2018-04-01T10:15:00Z</dcterms:modified>
</cp:coreProperties>
</file>