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6B" w:rsidRPr="001F4811" w:rsidRDefault="001B65E1" w:rsidP="00AD146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задания к</w:t>
      </w:r>
      <w:r w:rsidR="00AD146B" w:rsidRPr="001F4811">
        <w:rPr>
          <w:rFonts w:ascii="Times New Roman" w:hAnsi="Times New Roman" w:cs="Times New Roman"/>
          <w:b/>
          <w:sz w:val="28"/>
          <w:szCs w:val="28"/>
        </w:rPr>
        <w:t>онтр</w:t>
      </w:r>
      <w:r>
        <w:rPr>
          <w:rFonts w:ascii="Times New Roman" w:hAnsi="Times New Roman" w:cs="Times New Roman"/>
          <w:b/>
          <w:sz w:val="28"/>
          <w:szCs w:val="28"/>
        </w:rPr>
        <w:t>ольной</w:t>
      </w:r>
      <w:r w:rsidR="00AD146B" w:rsidRPr="001F481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D146B" w:rsidRPr="001F4811">
        <w:rPr>
          <w:rFonts w:ascii="Times New Roman" w:hAnsi="Times New Roman" w:cs="Times New Roman"/>
          <w:b/>
          <w:sz w:val="28"/>
          <w:szCs w:val="28"/>
        </w:rPr>
        <w:t xml:space="preserve"> № 2 (2015-2016 уч. год)</w:t>
      </w:r>
    </w:p>
    <w:p w:rsidR="00AD146B" w:rsidRPr="001F4811" w:rsidRDefault="00AD146B" w:rsidP="00AD146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11">
        <w:rPr>
          <w:rFonts w:ascii="Times New Roman" w:hAnsi="Times New Roman" w:cs="Times New Roman"/>
          <w:b/>
          <w:sz w:val="28"/>
          <w:szCs w:val="28"/>
        </w:rPr>
        <w:t>Сельское хозяйство мира</w:t>
      </w:r>
    </w:p>
    <w:p w:rsidR="00AD146B" w:rsidRPr="001F4811" w:rsidRDefault="001B65E1" w:rsidP="00AD146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 – 15 баллов</w:t>
      </w:r>
      <w:bookmarkStart w:id="0" w:name="_GoBack"/>
      <w:bookmarkEnd w:id="0"/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F4811">
        <w:rPr>
          <w:rFonts w:ascii="Times New Roman" w:hAnsi="Times New Roman" w:cs="Times New Roman"/>
          <w:sz w:val="24"/>
          <w:szCs w:val="24"/>
        </w:rPr>
        <w:t>К техническим культурам не относятся:</w:t>
      </w:r>
    </w:p>
    <w:p w:rsidR="00AD146B" w:rsidRPr="001F4811" w:rsidRDefault="00AD146B" w:rsidP="00AD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Зерновые культуры</w:t>
      </w:r>
      <w:r w:rsidR="00437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6B" w:rsidRDefault="00AD146B" w:rsidP="00AD1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F4811">
        <w:rPr>
          <w:rFonts w:ascii="Times New Roman" w:hAnsi="Times New Roman" w:cs="Times New Roman"/>
          <w:sz w:val="24"/>
          <w:szCs w:val="24"/>
        </w:rPr>
        <w:t>Волокно, получаемое из джута, используется для производства:</w:t>
      </w:r>
    </w:p>
    <w:p w:rsidR="00437DFC" w:rsidRDefault="00AD146B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Канатов, веревок, мешковины</w:t>
      </w:r>
      <w:r w:rsidR="00437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FC" w:rsidRDefault="00437DFC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F4811">
        <w:rPr>
          <w:rFonts w:ascii="Times New Roman" w:hAnsi="Times New Roman" w:cs="Times New Roman"/>
          <w:sz w:val="24"/>
          <w:szCs w:val="24"/>
        </w:rPr>
        <w:t>Около 2/3 мирового сбора кофе дают страны, расположенные в:</w:t>
      </w:r>
    </w:p>
    <w:p w:rsidR="00AD146B" w:rsidRPr="001F4811" w:rsidRDefault="00AD146B" w:rsidP="00AD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1F4811">
        <w:rPr>
          <w:rFonts w:ascii="Times New Roman" w:hAnsi="Times New Roman" w:cs="Times New Roman"/>
          <w:sz w:val="24"/>
          <w:szCs w:val="24"/>
        </w:rPr>
        <w:t xml:space="preserve">Южной </w:t>
      </w:r>
      <w:r>
        <w:rPr>
          <w:rFonts w:ascii="Times New Roman" w:hAnsi="Times New Roman" w:cs="Times New Roman"/>
          <w:sz w:val="24"/>
          <w:szCs w:val="24"/>
        </w:rPr>
        <w:t>Америке</w:t>
      </w:r>
      <w:r w:rsidR="00437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F4811">
        <w:rPr>
          <w:rFonts w:ascii="Times New Roman" w:hAnsi="Times New Roman" w:cs="Times New Roman"/>
          <w:sz w:val="24"/>
          <w:szCs w:val="24"/>
        </w:rPr>
        <w:t xml:space="preserve">Огромное поголовье крупного рогатого скота в </w:t>
      </w:r>
      <w:r w:rsidR="00437DFC">
        <w:rPr>
          <w:rFonts w:ascii="Times New Roman" w:hAnsi="Times New Roman" w:cs="Times New Roman"/>
          <w:sz w:val="24"/>
          <w:szCs w:val="24"/>
        </w:rPr>
        <w:t>И</w:t>
      </w:r>
      <w:r w:rsidRPr="001F4811">
        <w:rPr>
          <w:rFonts w:ascii="Times New Roman" w:hAnsi="Times New Roman" w:cs="Times New Roman"/>
          <w:sz w:val="24"/>
          <w:szCs w:val="24"/>
        </w:rPr>
        <w:t>ндии не имеет большого хозяйственного значения в связи с:</w:t>
      </w:r>
    </w:p>
    <w:p w:rsidR="00AD146B" w:rsidRPr="001F4811" w:rsidRDefault="00AD146B" w:rsidP="00AD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F48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11">
        <w:rPr>
          <w:rFonts w:ascii="Times New Roman" w:hAnsi="Times New Roman" w:cs="Times New Roman"/>
          <w:sz w:val="24"/>
          <w:szCs w:val="24"/>
        </w:rPr>
        <w:t>Религиозны</w:t>
      </w:r>
      <w:r>
        <w:rPr>
          <w:rFonts w:ascii="Times New Roman" w:hAnsi="Times New Roman" w:cs="Times New Roman"/>
          <w:sz w:val="24"/>
          <w:szCs w:val="24"/>
        </w:rPr>
        <w:t>ми традициями индийского народа</w:t>
      </w:r>
      <w:r w:rsidR="00437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F4811">
        <w:rPr>
          <w:rFonts w:ascii="Times New Roman" w:hAnsi="Times New Roman" w:cs="Times New Roman"/>
          <w:sz w:val="24"/>
          <w:szCs w:val="24"/>
        </w:rPr>
        <w:t>В местах выращивания зерновых культур, картофеля и кукурузы ускоренно развивается:</w:t>
      </w:r>
    </w:p>
    <w:p w:rsidR="00AD146B" w:rsidRPr="001F4811" w:rsidRDefault="00AD146B" w:rsidP="00AD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Свиноводство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8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11">
        <w:rPr>
          <w:rFonts w:ascii="Times New Roman" w:hAnsi="Times New Roman" w:cs="Times New Roman"/>
          <w:sz w:val="24"/>
          <w:szCs w:val="24"/>
        </w:rPr>
        <w:t>В засушливых и горных районах мира наиболее развито:</w:t>
      </w:r>
    </w:p>
    <w:p w:rsidR="00AD146B" w:rsidRPr="001F4811" w:rsidRDefault="00AD146B" w:rsidP="00AD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Овцеводство</w:t>
      </w:r>
      <w:r w:rsidR="00437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8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11">
        <w:rPr>
          <w:rFonts w:ascii="Times New Roman" w:hAnsi="Times New Roman" w:cs="Times New Roman"/>
          <w:sz w:val="24"/>
          <w:szCs w:val="24"/>
        </w:rPr>
        <w:t>Крупные животноводческие хозяйства (ранчо) характерны для:</w:t>
      </w:r>
    </w:p>
    <w:p w:rsidR="00AD146B" w:rsidRPr="001F4811" w:rsidRDefault="00AD146B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1F4811">
        <w:rPr>
          <w:rFonts w:ascii="Times New Roman" w:hAnsi="Times New Roman" w:cs="Times New Roman"/>
          <w:sz w:val="24"/>
          <w:szCs w:val="24"/>
        </w:rPr>
        <w:t>США, Бразилии</w:t>
      </w:r>
      <w:r>
        <w:rPr>
          <w:rFonts w:ascii="Times New Roman" w:hAnsi="Times New Roman" w:cs="Times New Roman"/>
          <w:sz w:val="24"/>
          <w:szCs w:val="24"/>
        </w:rPr>
        <w:t>, Аргентины, Канады. Австралии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F4811">
        <w:rPr>
          <w:rFonts w:ascii="Times New Roman" w:hAnsi="Times New Roman" w:cs="Times New Roman"/>
          <w:sz w:val="24"/>
          <w:szCs w:val="24"/>
        </w:rPr>
        <w:t>Яки разводятся в таких горных странах и нагорьях, как:</w:t>
      </w:r>
    </w:p>
    <w:p w:rsidR="00AD146B" w:rsidRPr="001F4811" w:rsidRDefault="001B65E1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14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46B">
        <w:rPr>
          <w:rFonts w:ascii="Times New Roman" w:hAnsi="Times New Roman" w:cs="Times New Roman"/>
          <w:sz w:val="24"/>
          <w:szCs w:val="24"/>
        </w:rPr>
        <w:t>Тибет, Памир, Тянь-Шань</w:t>
      </w:r>
      <w:r w:rsidR="00437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6B" w:rsidRDefault="00AD146B" w:rsidP="00AD146B">
      <w:pPr>
        <w:pStyle w:val="a4"/>
        <w:ind w:firstLine="0"/>
        <w:rPr>
          <w:b/>
          <w:sz w:val="24"/>
          <w:szCs w:val="24"/>
        </w:rPr>
      </w:pPr>
    </w:p>
    <w:p w:rsidR="00AD146B" w:rsidRPr="001F4811" w:rsidRDefault="00AD146B" w:rsidP="00AD146B">
      <w:pPr>
        <w:pStyle w:val="a4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>
        <w:rPr>
          <w:sz w:val="24"/>
          <w:szCs w:val="24"/>
        </w:rPr>
        <w:t>Такие важные продукты</w:t>
      </w:r>
      <w:r w:rsidRPr="001F4811">
        <w:rPr>
          <w:sz w:val="24"/>
          <w:szCs w:val="24"/>
        </w:rPr>
        <w:t xml:space="preserve"> питания, как молоко, мясо, животное масло, сыр, яйца производит:</w:t>
      </w:r>
    </w:p>
    <w:p w:rsidR="00AD146B" w:rsidRPr="001F4811" w:rsidRDefault="001B65E1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146B" w:rsidRPr="001F48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46B" w:rsidRPr="001F4811">
        <w:rPr>
          <w:rFonts w:ascii="Times New Roman" w:hAnsi="Times New Roman" w:cs="Times New Roman"/>
          <w:sz w:val="24"/>
          <w:szCs w:val="24"/>
        </w:rPr>
        <w:t xml:space="preserve">Животноводство 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F4811">
        <w:rPr>
          <w:rFonts w:ascii="Times New Roman" w:hAnsi="Times New Roman" w:cs="Times New Roman"/>
          <w:sz w:val="24"/>
          <w:szCs w:val="24"/>
        </w:rPr>
        <w:t>Батат (сладкий картофель), маниок и ямс выращивают в странах с:</w:t>
      </w:r>
    </w:p>
    <w:p w:rsidR="00AD146B" w:rsidRPr="001F4811" w:rsidRDefault="001B65E1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37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DFC">
        <w:rPr>
          <w:rFonts w:ascii="Times New Roman" w:hAnsi="Times New Roman" w:cs="Times New Roman"/>
          <w:sz w:val="24"/>
          <w:szCs w:val="24"/>
        </w:rPr>
        <w:t>Экваториальным климатом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F4811">
        <w:rPr>
          <w:rFonts w:ascii="Times New Roman" w:hAnsi="Times New Roman" w:cs="Times New Roman"/>
          <w:sz w:val="24"/>
          <w:szCs w:val="24"/>
        </w:rPr>
        <w:t>Масличными культурами южной части умеренных широт являются:</w:t>
      </w:r>
    </w:p>
    <w:p w:rsidR="00AD146B" w:rsidRPr="001F4811" w:rsidRDefault="001B65E1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37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DFC">
        <w:rPr>
          <w:rFonts w:ascii="Times New Roman" w:hAnsi="Times New Roman" w:cs="Times New Roman"/>
          <w:sz w:val="24"/>
          <w:szCs w:val="24"/>
        </w:rPr>
        <w:t>Подсолнечник, соя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F4811">
        <w:rPr>
          <w:rFonts w:ascii="Times New Roman" w:hAnsi="Times New Roman" w:cs="Times New Roman"/>
          <w:sz w:val="24"/>
          <w:szCs w:val="24"/>
        </w:rPr>
        <w:t>Волокно на стеблях образуют:</w:t>
      </w:r>
    </w:p>
    <w:p w:rsidR="00AD146B" w:rsidRPr="001F4811" w:rsidRDefault="001B65E1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146B" w:rsidRPr="001F48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46B" w:rsidRPr="001F4811">
        <w:rPr>
          <w:rFonts w:ascii="Times New Roman" w:hAnsi="Times New Roman" w:cs="Times New Roman"/>
          <w:sz w:val="24"/>
          <w:szCs w:val="24"/>
        </w:rPr>
        <w:t xml:space="preserve">Лен, конопля, джут </w:t>
      </w:r>
    </w:p>
    <w:p w:rsidR="00AD146B" w:rsidRPr="001F4811" w:rsidRDefault="00AD146B" w:rsidP="00AD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1F4811">
        <w:rPr>
          <w:rFonts w:ascii="Times New Roman" w:hAnsi="Times New Roman" w:cs="Times New Roman"/>
          <w:sz w:val="24"/>
          <w:szCs w:val="24"/>
        </w:rPr>
        <w:t>Более 50% обрабатываемых земель мира занимают:</w:t>
      </w:r>
    </w:p>
    <w:p w:rsidR="00AD146B" w:rsidRPr="001F4811" w:rsidRDefault="001B65E1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14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46B">
        <w:rPr>
          <w:rFonts w:ascii="Times New Roman" w:hAnsi="Times New Roman" w:cs="Times New Roman"/>
          <w:sz w:val="24"/>
          <w:szCs w:val="24"/>
        </w:rPr>
        <w:t>Зерновые культуры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F4811">
        <w:rPr>
          <w:rFonts w:ascii="Times New Roman" w:hAnsi="Times New Roman" w:cs="Times New Roman"/>
          <w:sz w:val="24"/>
          <w:szCs w:val="24"/>
        </w:rPr>
        <w:t>Осушение избыточно увлажненных земель, орошение и обводнение земель в засушливых районах мира – это:</w:t>
      </w:r>
    </w:p>
    <w:p w:rsidR="00AD146B" w:rsidRPr="001F4811" w:rsidRDefault="00AD146B" w:rsidP="001B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1F4811">
        <w:rPr>
          <w:rFonts w:ascii="Times New Roman" w:hAnsi="Times New Roman" w:cs="Times New Roman"/>
          <w:sz w:val="24"/>
          <w:szCs w:val="24"/>
        </w:rPr>
        <w:t>Осн</w:t>
      </w:r>
      <w:r w:rsidR="001B65E1">
        <w:rPr>
          <w:rFonts w:ascii="Times New Roman" w:hAnsi="Times New Roman" w:cs="Times New Roman"/>
          <w:sz w:val="24"/>
          <w:szCs w:val="24"/>
        </w:rPr>
        <w:t>овные мелиоративные мероприятия</w:t>
      </w:r>
    </w:p>
    <w:p w:rsidR="00AD146B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46B" w:rsidRPr="001F4811" w:rsidRDefault="00AD146B" w:rsidP="00AD1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1F4811">
        <w:rPr>
          <w:rFonts w:ascii="Times New Roman" w:hAnsi="Times New Roman" w:cs="Times New Roman"/>
          <w:sz w:val="24"/>
          <w:szCs w:val="24"/>
        </w:rPr>
        <w:t>Рост производства сельскохозяйственной продукции в первую очередь зависит от:</w:t>
      </w:r>
    </w:p>
    <w:p w:rsidR="00AD146B" w:rsidRPr="001F4811" w:rsidRDefault="00AD146B" w:rsidP="0043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1F4811">
        <w:rPr>
          <w:rFonts w:ascii="Times New Roman" w:hAnsi="Times New Roman" w:cs="Times New Roman"/>
          <w:sz w:val="24"/>
          <w:szCs w:val="24"/>
        </w:rPr>
        <w:t>Технической оснащенности сельского хозяйства, приемов обработки почвы, применения орган</w:t>
      </w:r>
      <w:r>
        <w:rPr>
          <w:rFonts w:ascii="Times New Roman" w:hAnsi="Times New Roman" w:cs="Times New Roman"/>
          <w:sz w:val="24"/>
          <w:szCs w:val="24"/>
        </w:rPr>
        <w:t>ических и минеральных удобрений</w:t>
      </w:r>
      <w:r w:rsidR="001B65E1">
        <w:rPr>
          <w:rFonts w:ascii="Times New Roman" w:hAnsi="Times New Roman" w:cs="Times New Roman"/>
          <w:sz w:val="24"/>
          <w:szCs w:val="24"/>
        </w:rPr>
        <w:t>.</w:t>
      </w:r>
    </w:p>
    <w:sectPr w:rsidR="00AD146B" w:rsidRPr="001F4811" w:rsidSect="00AD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6B"/>
    <w:rsid w:val="001B65E1"/>
    <w:rsid w:val="00437DFC"/>
    <w:rsid w:val="00AD146B"/>
    <w:rsid w:val="00C3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09047-4EC2-41D4-B668-9281AAC9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6B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D146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AD14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a3">
    <w:name w:val="Intense Emphasis"/>
    <w:basedOn w:val="a0"/>
    <w:uiPriority w:val="21"/>
    <w:qFormat/>
    <w:rsid w:val="00AD146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paragraph" w:styleId="a4">
    <w:name w:val="Body Text Indent"/>
    <w:basedOn w:val="a"/>
    <w:link w:val="a5"/>
    <w:unhideWhenUsed/>
    <w:rsid w:val="00AD14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D14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2015-12-07T15:33:00Z</dcterms:created>
  <dcterms:modified xsi:type="dcterms:W3CDTF">2016-01-24T14:10:00Z</dcterms:modified>
</cp:coreProperties>
</file>