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FF" w:rsidRPr="00537A81" w:rsidRDefault="00D771FF" w:rsidP="00537A81">
      <w:pPr>
        <w:spacing w:line="276" w:lineRule="auto"/>
        <w:jc w:val="center"/>
        <w:rPr>
          <w:b/>
          <w:sz w:val="28"/>
          <w:szCs w:val="28"/>
        </w:rPr>
      </w:pPr>
      <w:r w:rsidRPr="00537A81">
        <w:rPr>
          <w:b/>
          <w:sz w:val="28"/>
          <w:szCs w:val="28"/>
        </w:rPr>
        <w:t>Дорогие ребята!</w:t>
      </w:r>
    </w:p>
    <w:p w:rsidR="00D771FF" w:rsidRPr="00537A81" w:rsidRDefault="00CA2C56" w:rsidP="00537A81">
      <w:pPr>
        <w:spacing w:line="276" w:lineRule="auto"/>
        <w:ind w:firstLine="709"/>
        <w:jc w:val="both"/>
        <w:rPr>
          <w:sz w:val="28"/>
          <w:szCs w:val="28"/>
        </w:rPr>
      </w:pPr>
      <w:r w:rsidRPr="00537A81">
        <w:rPr>
          <w:sz w:val="28"/>
          <w:szCs w:val="28"/>
        </w:rPr>
        <w:t>Вам</w:t>
      </w:r>
      <w:r w:rsidR="00D771FF" w:rsidRPr="00537A81">
        <w:rPr>
          <w:sz w:val="28"/>
          <w:szCs w:val="28"/>
        </w:rPr>
        <w:t xml:space="preserve"> предлагаются контрольные задания, охватывающие все основные разделы школьной программы по географии. Приступая к решению данных заданий, вам следует повторить теоретический материал, пользуясь учебн</w:t>
      </w:r>
      <w:r w:rsidR="00D771FF" w:rsidRPr="00537A81">
        <w:rPr>
          <w:sz w:val="28"/>
          <w:szCs w:val="28"/>
        </w:rPr>
        <w:t>и</w:t>
      </w:r>
      <w:r w:rsidR="00D771FF" w:rsidRPr="00537A81">
        <w:rPr>
          <w:sz w:val="28"/>
          <w:szCs w:val="28"/>
        </w:rPr>
        <w:t>ками и учебными пособиями для учащихся средних общеобразовательных школ. Внимательно прочитайте условия заданий, а также указания по их в</w:t>
      </w:r>
      <w:r w:rsidR="00D771FF" w:rsidRPr="00537A81">
        <w:rPr>
          <w:sz w:val="28"/>
          <w:szCs w:val="28"/>
        </w:rPr>
        <w:t>ы</w:t>
      </w:r>
      <w:r w:rsidR="00D771FF" w:rsidRPr="00537A81">
        <w:rPr>
          <w:sz w:val="28"/>
          <w:szCs w:val="28"/>
        </w:rPr>
        <w:t>полнению. Ответы оцениваются баллами (в соответствии с уровнем их сло</w:t>
      </w:r>
      <w:r w:rsidR="00D771FF" w:rsidRPr="00537A81">
        <w:rPr>
          <w:sz w:val="28"/>
          <w:szCs w:val="28"/>
        </w:rPr>
        <w:t>ж</w:t>
      </w:r>
      <w:r w:rsidR="00D771FF" w:rsidRPr="00537A81">
        <w:rPr>
          <w:sz w:val="28"/>
          <w:szCs w:val="28"/>
        </w:rPr>
        <w:t>ности). Полученные баллы суммируются. Постарайтесь набрать макс</w:t>
      </w:r>
      <w:r w:rsidR="00D771FF" w:rsidRPr="00537A81">
        <w:rPr>
          <w:sz w:val="28"/>
          <w:szCs w:val="28"/>
        </w:rPr>
        <w:t>и</w:t>
      </w:r>
      <w:r w:rsidR="00D771FF" w:rsidRPr="00537A81">
        <w:rPr>
          <w:sz w:val="28"/>
          <w:szCs w:val="28"/>
        </w:rPr>
        <w:t xml:space="preserve">мально возможное количество баллов – </w:t>
      </w:r>
      <w:r w:rsidR="002F4AB4" w:rsidRPr="00537A81">
        <w:rPr>
          <w:sz w:val="28"/>
          <w:szCs w:val="28"/>
        </w:rPr>
        <w:t>30</w:t>
      </w:r>
      <w:r w:rsidR="00D771FF" w:rsidRPr="00537A81">
        <w:rPr>
          <w:sz w:val="28"/>
          <w:szCs w:val="28"/>
        </w:rPr>
        <w:t>! Желаем успеха!</w:t>
      </w:r>
    </w:p>
    <w:p w:rsidR="00101036" w:rsidRPr="002F4AB4" w:rsidRDefault="00101036" w:rsidP="00537A81">
      <w:pPr>
        <w:spacing w:line="276" w:lineRule="auto"/>
        <w:rPr>
          <w:sz w:val="28"/>
          <w:szCs w:val="28"/>
        </w:rPr>
      </w:pPr>
    </w:p>
    <w:p w:rsidR="00D771FF" w:rsidRPr="002F4AB4" w:rsidRDefault="00D771FF" w:rsidP="00537A81">
      <w:pPr>
        <w:pStyle w:val="2"/>
        <w:spacing w:line="276" w:lineRule="auto"/>
        <w:jc w:val="left"/>
        <w:rPr>
          <w:b/>
          <w:szCs w:val="28"/>
        </w:rPr>
      </w:pPr>
      <w:r w:rsidRPr="002F4AB4">
        <w:rPr>
          <w:b/>
          <w:szCs w:val="28"/>
        </w:rPr>
        <w:t>Задание 1</w:t>
      </w:r>
      <w:r w:rsidR="00C60E52" w:rsidRPr="002F4AB4">
        <w:rPr>
          <w:b/>
          <w:szCs w:val="28"/>
        </w:rPr>
        <w:t xml:space="preserve"> «Карта – язык географии»</w:t>
      </w:r>
    </w:p>
    <w:p w:rsidR="003841C2" w:rsidRPr="002F4AB4" w:rsidRDefault="002F4AB4" w:rsidP="00537A81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3841C2" w:rsidRPr="002F4AB4">
        <w:rPr>
          <w:rFonts w:eastAsiaTheme="minorEastAsia"/>
          <w:sz w:val="28"/>
          <w:szCs w:val="28"/>
        </w:rPr>
        <w:t>Параллель, над которой Солнце находится в зените в день зимнего сол</w:t>
      </w:r>
      <w:r w:rsidR="003841C2" w:rsidRPr="002F4AB4">
        <w:rPr>
          <w:rFonts w:eastAsiaTheme="minorEastAsia"/>
          <w:sz w:val="28"/>
          <w:szCs w:val="28"/>
        </w:rPr>
        <w:t>н</w:t>
      </w:r>
      <w:r w:rsidR="003841C2" w:rsidRPr="002F4AB4">
        <w:rPr>
          <w:rFonts w:eastAsiaTheme="minorEastAsia"/>
          <w:sz w:val="28"/>
          <w:szCs w:val="28"/>
        </w:rPr>
        <w:t>цестояния, называется …</w:t>
      </w:r>
      <w:proofErr w:type="gramStart"/>
      <w:r w:rsidR="006B1E40" w:rsidRPr="002F4AB4">
        <w:rPr>
          <w:rFonts w:eastAsiaTheme="minorEastAsia"/>
          <w:sz w:val="28"/>
          <w:szCs w:val="28"/>
        </w:rPr>
        <w:t xml:space="preserve"> </w:t>
      </w:r>
      <w:r w:rsidR="003841C2" w:rsidRPr="002F4AB4">
        <w:rPr>
          <w:rFonts w:eastAsiaTheme="minorEastAsia"/>
          <w:sz w:val="28"/>
          <w:szCs w:val="28"/>
        </w:rPr>
        <w:t>.</w:t>
      </w:r>
      <w:proofErr w:type="gramEnd"/>
    </w:p>
    <w:p w:rsidR="003841C2" w:rsidRPr="002F4AB4" w:rsidRDefault="003841C2" w:rsidP="00537A81">
      <w:pPr>
        <w:pStyle w:val="a5"/>
        <w:tabs>
          <w:tab w:val="left" w:pos="284"/>
        </w:tabs>
        <w:spacing w:line="276" w:lineRule="auto"/>
        <w:ind w:left="0"/>
        <w:jc w:val="right"/>
        <w:rPr>
          <w:rFonts w:eastAsiaTheme="minorEastAsia"/>
          <w:i/>
          <w:sz w:val="28"/>
          <w:szCs w:val="28"/>
        </w:rPr>
      </w:pPr>
      <w:r w:rsidRPr="002F4AB4">
        <w:rPr>
          <w:rFonts w:eastAsiaTheme="minorEastAsia"/>
          <w:i/>
          <w:sz w:val="28"/>
          <w:szCs w:val="28"/>
        </w:rPr>
        <w:t>(1 балл)</w:t>
      </w:r>
    </w:p>
    <w:p w:rsidR="003B1FFC" w:rsidRPr="002F4AB4" w:rsidRDefault="002F4AB4" w:rsidP="00537A81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3841C2" w:rsidRPr="002F4AB4">
        <w:rPr>
          <w:rFonts w:eastAsiaTheme="minorEastAsia"/>
          <w:sz w:val="28"/>
          <w:szCs w:val="28"/>
        </w:rPr>
        <w:t>О</w:t>
      </w:r>
      <w:r w:rsidR="003B1FFC" w:rsidRPr="002F4AB4">
        <w:rPr>
          <w:rFonts w:eastAsiaTheme="minorEastAsia"/>
          <w:sz w:val="28"/>
          <w:szCs w:val="28"/>
        </w:rPr>
        <w:t xml:space="preserve">пределите расстояние до столба, высота которого равна 10 метрам, </w:t>
      </w:r>
      <w:r w:rsidR="003841C2" w:rsidRPr="002F4AB4">
        <w:rPr>
          <w:rFonts w:eastAsiaTheme="minorEastAsia"/>
          <w:sz w:val="28"/>
          <w:szCs w:val="28"/>
        </w:rPr>
        <w:t xml:space="preserve">если </w:t>
      </w:r>
      <w:r w:rsidR="003B1FFC" w:rsidRPr="002F4AB4">
        <w:rPr>
          <w:rFonts w:eastAsia="Calibri"/>
          <w:sz w:val="28"/>
          <w:szCs w:val="28"/>
        </w:rPr>
        <w:t>расстояние от глаза до линейки</w:t>
      </w:r>
      <w:r w:rsidR="003841C2" w:rsidRPr="002F4AB4">
        <w:rPr>
          <w:rFonts w:eastAsia="Calibri"/>
          <w:sz w:val="28"/>
          <w:szCs w:val="28"/>
        </w:rPr>
        <w:t xml:space="preserve">, с помощью которой проводится измерение, </w:t>
      </w:r>
      <w:r w:rsidR="003B1FFC" w:rsidRPr="002F4AB4">
        <w:rPr>
          <w:rFonts w:eastAsia="Calibri"/>
          <w:sz w:val="28"/>
          <w:szCs w:val="28"/>
        </w:rPr>
        <w:t xml:space="preserve">примерно 60 см. </w:t>
      </w:r>
      <w:r w:rsidR="003841C2" w:rsidRPr="002F4AB4">
        <w:rPr>
          <w:rFonts w:eastAsia="Calibri"/>
          <w:sz w:val="28"/>
          <w:szCs w:val="28"/>
        </w:rPr>
        <w:t>Д</w:t>
      </w:r>
      <w:r w:rsidR="003B1FFC" w:rsidRPr="002F4AB4">
        <w:rPr>
          <w:rFonts w:eastAsia="Calibri"/>
          <w:sz w:val="28"/>
          <w:szCs w:val="28"/>
        </w:rPr>
        <w:t xml:space="preserve">лина </w:t>
      </w:r>
      <w:r w:rsidR="003841C2" w:rsidRPr="002F4AB4">
        <w:rPr>
          <w:rFonts w:eastAsia="Calibri"/>
          <w:sz w:val="28"/>
          <w:szCs w:val="28"/>
        </w:rPr>
        <w:t xml:space="preserve">части </w:t>
      </w:r>
      <w:r w:rsidR="003B1FFC" w:rsidRPr="002F4AB4">
        <w:rPr>
          <w:rFonts w:eastAsia="Calibri"/>
          <w:sz w:val="28"/>
          <w:szCs w:val="28"/>
        </w:rPr>
        <w:t>линейки</w:t>
      </w:r>
      <w:r w:rsidR="003841C2" w:rsidRPr="002F4AB4">
        <w:rPr>
          <w:rFonts w:eastAsia="Calibri"/>
          <w:sz w:val="28"/>
          <w:szCs w:val="28"/>
        </w:rPr>
        <w:t>, закрывающей столб полностью равна 5 см.</w:t>
      </w:r>
      <w:r w:rsidR="003B1FFC" w:rsidRPr="002F4AB4">
        <w:rPr>
          <w:rFonts w:eastAsia="Calibri"/>
          <w:sz w:val="28"/>
          <w:szCs w:val="28"/>
        </w:rPr>
        <w:t xml:space="preserve"> </w:t>
      </w:r>
    </w:p>
    <w:p w:rsidR="003841C2" w:rsidRPr="002F4AB4" w:rsidRDefault="003841C2" w:rsidP="00537A81">
      <w:pPr>
        <w:tabs>
          <w:tab w:val="left" w:pos="284"/>
        </w:tabs>
        <w:spacing w:line="276" w:lineRule="auto"/>
        <w:jc w:val="right"/>
        <w:rPr>
          <w:rFonts w:eastAsiaTheme="minorEastAsia"/>
          <w:i/>
          <w:sz w:val="28"/>
          <w:szCs w:val="28"/>
        </w:rPr>
      </w:pPr>
      <w:r w:rsidRPr="002F4AB4">
        <w:rPr>
          <w:rFonts w:eastAsiaTheme="minorEastAsia"/>
          <w:i/>
          <w:sz w:val="28"/>
          <w:szCs w:val="28"/>
        </w:rPr>
        <w:t>(</w:t>
      </w:r>
      <w:r w:rsidR="00C161E8" w:rsidRPr="002F4AB4">
        <w:rPr>
          <w:rFonts w:eastAsiaTheme="minorEastAsia"/>
          <w:i/>
          <w:sz w:val="28"/>
          <w:szCs w:val="28"/>
        </w:rPr>
        <w:t xml:space="preserve">3 </w:t>
      </w:r>
      <w:r w:rsidRPr="002F4AB4">
        <w:rPr>
          <w:rFonts w:eastAsiaTheme="minorEastAsia"/>
          <w:i/>
          <w:sz w:val="28"/>
          <w:szCs w:val="28"/>
        </w:rPr>
        <w:t>балл</w:t>
      </w:r>
      <w:r w:rsidR="00C161E8" w:rsidRPr="002F4AB4">
        <w:rPr>
          <w:rFonts w:eastAsiaTheme="minorEastAsia"/>
          <w:i/>
          <w:sz w:val="28"/>
          <w:szCs w:val="28"/>
        </w:rPr>
        <w:t>а</w:t>
      </w:r>
      <w:r w:rsidRPr="002F4AB4">
        <w:rPr>
          <w:rFonts w:eastAsiaTheme="minorEastAsia"/>
          <w:i/>
          <w:sz w:val="28"/>
          <w:szCs w:val="28"/>
        </w:rPr>
        <w:t>)</w:t>
      </w:r>
    </w:p>
    <w:p w:rsidR="003841C2" w:rsidRPr="002F4AB4" w:rsidRDefault="002F4AB4" w:rsidP="00537A81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41C2" w:rsidRPr="002F4AB4">
        <w:rPr>
          <w:color w:val="000000"/>
          <w:sz w:val="28"/>
          <w:szCs w:val="28"/>
        </w:rPr>
        <w:t>По линейной величине минутного интервала дуги меридиана на карте о</w:t>
      </w:r>
      <w:r w:rsidR="003841C2" w:rsidRPr="002F4AB4">
        <w:rPr>
          <w:color w:val="000000"/>
          <w:sz w:val="28"/>
          <w:szCs w:val="28"/>
        </w:rPr>
        <w:t>п</w:t>
      </w:r>
      <w:r w:rsidR="003841C2" w:rsidRPr="002F4AB4">
        <w:rPr>
          <w:color w:val="000000"/>
          <w:sz w:val="28"/>
          <w:szCs w:val="28"/>
        </w:rPr>
        <w:t>ределите масштаб карты. Длина одной минуты дуги меридиана на карте с</w:t>
      </w:r>
      <w:r w:rsidR="003841C2" w:rsidRPr="002F4AB4">
        <w:rPr>
          <w:color w:val="000000"/>
          <w:sz w:val="28"/>
          <w:szCs w:val="28"/>
        </w:rPr>
        <w:t>о</w:t>
      </w:r>
      <w:r w:rsidR="003841C2" w:rsidRPr="002F4AB4">
        <w:rPr>
          <w:color w:val="000000"/>
          <w:sz w:val="28"/>
          <w:szCs w:val="28"/>
        </w:rPr>
        <w:t xml:space="preserve">ставляет </w:t>
      </w:r>
      <w:smartTag w:uri="urn:schemas-microsoft-com:office:smarttags" w:element="metricconverter">
        <w:smartTagPr>
          <w:attr w:name="ProductID" w:val="7,4 см"/>
        </w:smartTagPr>
        <w:r w:rsidR="003841C2" w:rsidRPr="002F4AB4">
          <w:rPr>
            <w:color w:val="000000"/>
            <w:sz w:val="28"/>
            <w:szCs w:val="28"/>
          </w:rPr>
          <w:t xml:space="preserve">7,4 </w:t>
        </w:r>
        <w:proofErr w:type="gramStart"/>
        <w:r w:rsidR="003841C2" w:rsidRPr="002F4AB4">
          <w:rPr>
            <w:color w:val="000000"/>
            <w:sz w:val="28"/>
            <w:szCs w:val="28"/>
          </w:rPr>
          <w:t>см</w:t>
        </w:r>
      </w:smartTag>
      <w:proofErr w:type="gramEnd"/>
      <w:r w:rsidR="003841C2" w:rsidRPr="002F4AB4">
        <w:rPr>
          <w:color w:val="000000"/>
          <w:sz w:val="28"/>
          <w:szCs w:val="28"/>
        </w:rPr>
        <w:t xml:space="preserve">. </w:t>
      </w:r>
      <w:r w:rsidR="00C161E8" w:rsidRPr="002F4AB4">
        <w:rPr>
          <w:color w:val="000000"/>
          <w:sz w:val="28"/>
          <w:szCs w:val="28"/>
        </w:rPr>
        <w:t>Каков масштаб карты?</w:t>
      </w:r>
    </w:p>
    <w:p w:rsidR="00C161E8" w:rsidRPr="002F4AB4" w:rsidRDefault="00C161E8" w:rsidP="00537A81">
      <w:pPr>
        <w:pStyle w:val="a5"/>
        <w:tabs>
          <w:tab w:val="left" w:pos="284"/>
        </w:tabs>
        <w:spacing w:line="276" w:lineRule="auto"/>
        <w:ind w:left="0"/>
        <w:jc w:val="right"/>
        <w:rPr>
          <w:rFonts w:eastAsiaTheme="minorEastAsia"/>
          <w:i/>
          <w:sz w:val="28"/>
          <w:szCs w:val="28"/>
        </w:rPr>
      </w:pPr>
      <w:r w:rsidRPr="002F4AB4">
        <w:rPr>
          <w:rFonts w:eastAsiaTheme="minorEastAsia"/>
          <w:i/>
          <w:sz w:val="28"/>
          <w:szCs w:val="28"/>
        </w:rPr>
        <w:t>(3 балла)</w:t>
      </w:r>
    </w:p>
    <w:p w:rsidR="00C161E8" w:rsidRPr="002F4AB4" w:rsidRDefault="002F4AB4" w:rsidP="00537A81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C161E8" w:rsidRPr="002F4AB4">
        <w:rPr>
          <w:rFonts w:eastAsiaTheme="minorEastAsia"/>
          <w:sz w:val="28"/>
          <w:szCs w:val="28"/>
        </w:rPr>
        <w:t>Определите, на сколько км длина автодорог между населенными пункт</w:t>
      </w:r>
      <w:r w:rsidR="00C161E8" w:rsidRPr="002F4AB4">
        <w:rPr>
          <w:rFonts w:eastAsiaTheme="minorEastAsia"/>
          <w:sz w:val="28"/>
          <w:szCs w:val="28"/>
        </w:rPr>
        <w:t>а</w:t>
      </w:r>
      <w:r w:rsidR="00C161E8" w:rsidRPr="002F4AB4">
        <w:rPr>
          <w:rFonts w:eastAsiaTheme="minorEastAsia"/>
          <w:sz w:val="28"/>
          <w:szCs w:val="28"/>
        </w:rPr>
        <w:t>ми</w:t>
      </w:r>
      <w:proofErr w:type="gramStart"/>
      <w:r w:rsidR="00C161E8" w:rsidRPr="002F4AB4">
        <w:rPr>
          <w:rFonts w:eastAsiaTheme="minorEastAsia"/>
          <w:sz w:val="28"/>
          <w:szCs w:val="28"/>
        </w:rPr>
        <w:t xml:space="preserve"> А</w:t>
      </w:r>
      <w:proofErr w:type="gramEnd"/>
      <w:r w:rsidR="00C161E8" w:rsidRPr="002F4AB4">
        <w:rPr>
          <w:rFonts w:eastAsiaTheme="minorEastAsia"/>
          <w:sz w:val="28"/>
          <w:szCs w:val="28"/>
        </w:rPr>
        <w:t xml:space="preserve"> и Б больше, чем между А и В, если в </w:t>
      </w:r>
      <w:r w:rsidR="0035425A" w:rsidRPr="002F4AB4">
        <w:rPr>
          <w:rFonts w:eastAsiaTheme="minorEastAsia"/>
          <w:sz w:val="28"/>
          <w:szCs w:val="28"/>
        </w:rPr>
        <w:t>первом случае расстояние на карте масштабом 1: 500 000 равно 37 см, а в другом на карте масштабом 1: 200 000 – 12 см.</w:t>
      </w:r>
    </w:p>
    <w:p w:rsidR="0035425A" w:rsidRPr="002F4AB4" w:rsidRDefault="0035425A" w:rsidP="00537A81">
      <w:pPr>
        <w:pStyle w:val="a5"/>
        <w:tabs>
          <w:tab w:val="left" w:pos="284"/>
        </w:tabs>
        <w:spacing w:line="276" w:lineRule="auto"/>
        <w:jc w:val="right"/>
        <w:rPr>
          <w:rFonts w:eastAsiaTheme="minorEastAsia"/>
          <w:i/>
          <w:sz w:val="28"/>
          <w:szCs w:val="28"/>
        </w:rPr>
      </w:pPr>
      <w:r w:rsidRPr="002F4AB4">
        <w:rPr>
          <w:rFonts w:eastAsiaTheme="minorEastAsia"/>
          <w:i/>
          <w:sz w:val="28"/>
          <w:szCs w:val="28"/>
        </w:rPr>
        <w:t>(3 балла)</w:t>
      </w:r>
    </w:p>
    <w:p w:rsidR="00D771FF" w:rsidRDefault="00D771FF" w:rsidP="00537A81">
      <w:p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 xml:space="preserve"> </w:t>
      </w:r>
      <w:r w:rsidRPr="002F4AB4">
        <w:rPr>
          <w:b/>
          <w:sz w:val="28"/>
          <w:szCs w:val="28"/>
        </w:rPr>
        <w:t xml:space="preserve">Задание 2 </w:t>
      </w:r>
      <w:r w:rsidR="006B1E40" w:rsidRPr="002F4AB4">
        <w:rPr>
          <w:b/>
          <w:sz w:val="28"/>
          <w:szCs w:val="28"/>
        </w:rPr>
        <w:t>«</w:t>
      </w:r>
      <w:r w:rsidR="006B1E40" w:rsidRPr="002F4AB4">
        <w:rPr>
          <w:sz w:val="28"/>
          <w:szCs w:val="28"/>
        </w:rPr>
        <w:t>Географическая оболочка»</w:t>
      </w:r>
    </w:p>
    <w:p w:rsidR="002F4AB4" w:rsidRPr="002F4AB4" w:rsidRDefault="002F4AB4" w:rsidP="00537A81">
      <w:pPr>
        <w:spacing w:line="276" w:lineRule="auto"/>
        <w:rPr>
          <w:b/>
          <w:sz w:val="28"/>
          <w:szCs w:val="28"/>
        </w:rPr>
      </w:pPr>
    </w:p>
    <w:p w:rsidR="00D96317" w:rsidRPr="002F4AB4" w:rsidRDefault="006B1E40" w:rsidP="00537A81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Проявляется ли космическое воздействие на географическую оболо</w:t>
      </w:r>
      <w:r w:rsidRPr="002F4AB4">
        <w:rPr>
          <w:sz w:val="28"/>
          <w:szCs w:val="28"/>
        </w:rPr>
        <w:t>ч</w:t>
      </w:r>
      <w:r w:rsidRPr="002F4AB4">
        <w:rPr>
          <w:sz w:val="28"/>
          <w:szCs w:val="28"/>
        </w:rPr>
        <w:t xml:space="preserve">ку? Если да, то в чем? </w:t>
      </w:r>
    </w:p>
    <w:p w:rsidR="00CA2C56" w:rsidRPr="002F4AB4" w:rsidRDefault="005B51A1" w:rsidP="00537A81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Кто является основоположником учения о физико-географической оболочке Земли?</w:t>
      </w:r>
    </w:p>
    <w:p w:rsidR="00CA2C56" w:rsidRPr="002F4AB4" w:rsidRDefault="00C60E52" w:rsidP="00537A81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Что такое цунами?</w:t>
      </w:r>
    </w:p>
    <w:p w:rsidR="0035425A" w:rsidRPr="002F4AB4" w:rsidRDefault="00C60E52" w:rsidP="00537A81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Какое устройство используется для регистрации сейсмических волн?</w:t>
      </w:r>
    </w:p>
    <w:p w:rsidR="00CA2C56" w:rsidRPr="002F4AB4" w:rsidRDefault="00C60E52" w:rsidP="00537A81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 xml:space="preserve">Каково процентное соотношение газов в атмосфере Земли? </w:t>
      </w:r>
    </w:p>
    <w:p w:rsidR="00CA2C56" w:rsidRPr="002F4AB4" w:rsidRDefault="00C60E52" w:rsidP="00537A81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Какова важнейшая функция озонового слоя?</w:t>
      </w:r>
    </w:p>
    <w:p w:rsidR="00CA2C56" w:rsidRPr="002F4AB4" w:rsidRDefault="00C60E52" w:rsidP="00537A81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Что такое муссон и что означает в переводе этот термин?</w:t>
      </w:r>
    </w:p>
    <w:p w:rsidR="00CA2C56" w:rsidRPr="002F4AB4" w:rsidRDefault="00CA2C56" w:rsidP="00537A81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lastRenderedPageBreak/>
        <w:t>В каком порядке, начиная от земной поверхности, расположены слои атмосферы:</w:t>
      </w:r>
    </w:p>
    <w:p w:rsidR="00CA2C56" w:rsidRPr="002F4AB4" w:rsidRDefault="00CA2C56" w:rsidP="00537A81">
      <w:pPr>
        <w:spacing w:line="276" w:lineRule="auto"/>
        <w:ind w:firstLine="709"/>
        <w:rPr>
          <w:sz w:val="28"/>
          <w:szCs w:val="28"/>
        </w:rPr>
      </w:pPr>
      <w:r w:rsidRPr="002F4AB4">
        <w:rPr>
          <w:sz w:val="28"/>
          <w:szCs w:val="28"/>
        </w:rPr>
        <w:t>А) ионосфера; Б) тропосфера;  В) мезосфера; Г) стратосфера?</w:t>
      </w:r>
    </w:p>
    <w:p w:rsidR="00CA2C56" w:rsidRPr="002F4AB4" w:rsidRDefault="00CA2C56" w:rsidP="00537A81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Холодные течения омывают побережья материков:</w:t>
      </w:r>
    </w:p>
    <w:p w:rsidR="00CA2C56" w:rsidRPr="002F4AB4" w:rsidRDefault="00CA2C56" w:rsidP="00537A81">
      <w:pPr>
        <w:spacing w:line="276" w:lineRule="auto"/>
        <w:ind w:firstLine="709"/>
        <w:rPr>
          <w:sz w:val="28"/>
          <w:szCs w:val="28"/>
        </w:rPr>
      </w:pPr>
      <w:r w:rsidRPr="002F4AB4">
        <w:rPr>
          <w:sz w:val="28"/>
          <w:szCs w:val="28"/>
        </w:rPr>
        <w:t xml:space="preserve">А) </w:t>
      </w:r>
      <w:proofErr w:type="gramStart"/>
      <w:r w:rsidRPr="002F4AB4">
        <w:rPr>
          <w:sz w:val="28"/>
          <w:szCs w:val="28"/>
        </w:rPr>
        <w:t>западные</w:t>
      </w:r>
      <w:proofErr w:type="gramEnd"/>
      <w:r w:rsidRPr="002F4AB4">
        <w:rPr>
          <w:sz w:val="28"/>
          <w:szCs w:val="28"/>
        </w:rPr>
        <w:t xml:space="preserve"> – в тропических широтах;</w:t>
      </w:r>
    </w:p>
    <w:p w:rsidR="00CA2C56" w:rsidRPr="002F4AB4" w:rsidRDefault="00CA2C56" w:rsidP="00537A81">
      <w:pPr>
        <w:spacing w:line="276" w:lineRule="auto"/>
        <w:ind w:firstLine="709"/>
        <w:rPr>
          <w:sz w:val="28"/>
          <w:szCs w:val="28"/>
        </w:rPr>
      </w:pPr>
      <w:r w:rsidRPr="002F4AB4">
        <w:rPr>
          <w:sz w:val="28"/>
          <w:szCs w:val="28"/>
        </w:rPr>
        <w:t xml:space="preserve">Б) </w:t>
      </w:r>
      <w:proofErr w:type="gramStart"/>
      <w:r w:rsidRPr="002F4AB4">
        <w:rPr>
          <w:sz w:val="28"/>
          <w:szCs w:val="28"/>
        </w:rPr>
        <w:t>западные</w:t>
      </w:r>
      <w:proofErr w:type="gramEnd"/>
      <w:r w:rsidRPr="002F4AB4">
        <w:rPr>
          <w:sz w:val="28"/>
          <w:szCs w:val="28"/>
        </w:rPr>
        <w:t xml:space="preserve"> – в умеренных широтах;</w:t>
      </w:r>
    </w:p>
    <w:p w:rsidR="00CA2C56" w:rsidRPr="002F4AB4" w:rsidRDefault="00CA2C56" w:rsidP="00537A81">
      <w:pPr>
        <w:spacing w:line="276" w:lineRule="auto"/>
        <w:ind w:firstLine="709"/>
        <w:rPr>
          <w:sz w:val="28"/>
          <w:szCs w:val="28"/>
        </w:rPr>
      </w:pPr>
      <w:r w:rsidRPr="002F4AB4">
        <w:rPr>
          <w:sz w:val="28"/>
          <w:szCs w:val="28"/>
        </w:rPr>
        <w:t xml:space="preserve">В) </w:t>
      </w:r>
      <w:proofErr w:type="gramStart"/>
      <w:r w:rsidRPr="002F4AB4">
        <w:rPr>
          <w:sz w:val="28"/>
          <w:szCs w:val="28"/>
        </w:rPr>
        <w:t>восточные</w:t>
      </w:r>
      <w:proofErr w:type="gramEnd"/>
      <w:r w:rsidRPr="002F4AB4">
        <w:rPr>
          <w:sz w:val="28"/>
          <w:szCs w:val="28"/>
        </w:rPr>
        <w:t xml:space="preserve"> – в экваториальных широтах;</w:t>
      </w:r>
    </w:p>
    <w:p w:rsidR="002F4AB4" w:rsidRDefault="00CA2C56" w:rsidP="00537A81">
      <w:pPr>
        <w:spacing w:line="276" w:lineRule="auto"/>
        <w:ind w:firstLine="709"/>
        <w:rPr>
          <w:sz w:val="28"/>
          <w:szCs w:val="28"/>
        </w:rPr>
      </w:pPr>
      <w:r w:rsidRPr="002F4AB4">
        <w:rPr>
          <w:sz w:val="28"/>
          <w:szCs w:val="28"/>
        </w:rPr>
        <w:t xml:space="preserve">Г) </w:t>
      </w:r>
      <w:proofErr w:type="gramStart"/>
      <w:r w:rsidRPr="002F4AB4">
        <w:rPr>
          <w:sz w:val="28"/>
          <w:szCs w:val="28"/>
        </w:rPr>
        <w:t>восточные</w:t>
      </w:r>
      <w:proofErr w:type="gramEnd"/>
      <w:r w:rsidRPr="002F4AB4">
        <w:rPr>
          <w:sz w:val="28"/>
          <w:szCs w:val="28"/>
        </w:rPr>
        <w:t xml:space="preserve"> – в тропических широтах.</w:t>
      </w:r>
    </w:p>
    <w:p w:rsidR="002F4AB4" w:rsidRPr="002F4AB4" w:rsidRDefault="002F4AB4" w:rsidP="00537A81">
      <w:pPr>
        <w:spacing w:line="276" w:lineRule="auto"/>
        <w:ind w:firstLine="709"/>
        <w:rPr>
          <w:sz w:val="28"/>
          <w:szCs w:val="28"/>
        </w:rPr>
      </w:pPr>
      <w:r w:rsidRPr="002F4AB4">
        <w:rPr>
          <w:b/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2F4AB4">
        <w:rPr>
          <w:sz w:val="28"/>
          <w:szCs w:val="28"/>
        </w:rPr>
        <w:t>Главной причиной низкой солености морских вод в полярных о</w:t>
      </w:r>
      <w:r w:rsidRPr="002F4AB4">
        <w:rPr>
          <w:sz w:val="28"/>
          <w:szCs w:val="28"/>
        </w:rPr>
        <w:t>б</w:t>
      </w:r>
      <w:r w:rsidRPr="002F4AB4">
        <w:rPr>
          <w:sz w:val="28"/>
          <w:szCs w:val="28"/>
        </w:rPr>
        <w:t>ластях является:</w:t>
      </w:r>
    </w:p>
    <w:p w:rsidR="002F4AB4" w:rsidRPr="002F4AB4" w:rsidRDefault="002F4AB4" w:rsidP="00537A81">
      <w:pPr>
        <w:spacing w:line="276" w:lineRule="auto"/>
        <w:ind w:firstLine="709"/>
        <w:rPr>
          <w:sz w:val="28"/>
          <w:szCs w:val="28"/>
        </w:rPr>
      </w:pPr>
      <w:r w:rsidRPr="002F4AB4">
        <w:rPr>
          <w:sz w:val="28"/>
          <w:szCs w:val="28"/>
        </w:rPr>
        <w:t>А) малое количество осадков;</w:t>
      </w:r>
    </w:p>
    <w:p w:rsidR="002F4AB4" w:rsidRPr="002F4AB4" w:rsidRDefault="002F4AB4" w:rsidP="00537A81">
      <w:pPr>
        <w:spacing w:line="276" w:lineRule="auto"/>
        <w:ind w:firstLine="709"/>
        <w:rPr>
          <w:sz w:val="28"/>
          <w:szCs w:val="28"/>
        </w:rPr>
      </w:pPr>
      <w:r w:rsidRPr="002F4AB4">
        <w:rPr>
          <w:sz w:val="28"/>
          <w:szCs w:val="28"/>
        </w:rPr>
        <w:t>Б) влияние морских течений;</w:t>
      </w:r>
    </w:p>
    <w:p w:rsidR="002F4AB4" w:rsidRPr="002F4AB4" w:rsidRDefault="002F4AB4" w:rsidP="00537A81">
      <w:pPr>
        <w:spacing w:line="276" w:lineRule="auto"/>
        <w:ind w:firstLine="709"/>
        <w:rPr>
          <w:sz w:val="28"/>
          <w:szCs w:val="28"/>
        </w:rPr>
      </w:pPr>
      <w:r w:rsidRPr="002F4AB4">
        <w:rPr>
          <w:sz w:val="28"/>
          <w:szCs w:val="28"/>
        </w:rPr>
        <w:t>В) опреснение морских вод реками;</w:t>
      </w:r>
    </w:p>
    <w:p w:rsidR="002F4AB4" w:rsidRPr="002F4AB4" w:rsidRDefault="002F4AB4" w:rsidP="00537A81">
      <w:pPr>
        <w:spacing w:line="276" w:lineRule="auto"/>
        <w:ind w:firstLine="709"/>
        <w:rPr>
          <w:sz w:val="28"/>
          <w:szCs w:val="28"/>
        </w:rPr>
      </w:pPr>
      <w:r w:rsidRPr="002F4AB4">
        <w:rPr>
          <w:sz w:val="28"/>
          <w:szCs w:val="28"/>
        </w:rPr>
        <w:t>Г) замерзание воды.</w:t>
      </w:r>
    </w:p>
    <w:p w:rsidR="002F4AB4" w:rsidRPr="002F4AB4" w:rsidRDefault="002F4AB4" w:rsidP="00537A81">
      <w:pPr>
        <w:pStyle w:val="a5"/>
        <w:tabs>
          <w:tab w:val="left" w:pos="284"/>
        </w:tabs>
        <w:spacing w:line="276" w:lineRule="auto"/>
        <w:jc w:val="right"/>
        <w:rPr>
          <w:rFonts w:eastAsiaTheme="minorEastAsia"/>
          <w:i/>
          <w:sz w:val="28"/>
          <w:szCs w:val="28"/>
        </w:rPr>
      </w:pPr>
      <w:r w:rsidRPr="002F4AB4">
        <w:rPr>
          <w:rFonts w:eastAsiaTheme="minorEastAsia"/>
          <w:i/>
          <w:sz w:val="28"/>
          <w:szCs w:val="28"/>
        </w:rPr>
        <w:t>(10 баллов)</w:t>
      </w:r>
    </w:p>
    <w:p w:rsidR="00537A81" w:rsidRDefault="00537A81" w:rsidP="00537A81">
      <w:pPr>
        <w:pStyle w:val="2"/>
        <w:spacing w:line="276" w:lineRule="auto"/>
        <w:jc w:val="left"/>
        <w:rPr>
          <w:b/>
          <w:szCs w:val="28"/>
        </w:rPr>
      </w:pPr>
    </w:p>
    <w:p w:rsidR="00D96317" w:rsidRDefault="00D771FF" w:rsidP="00537A81">
      <w:pPr>
        <w:pStyle w:val="2"/>
        <w:spacing w:line="276" w:lineRule="auto"/>
        <w:jc w:val="left"/>
        <w:rPr>
          <w:szCs w:val="28"/>
        </w:rPr>
      </w:pPr>
      <w:r w:rsidRPr="002F4AB4">
        <w:rPr>
          <w:b/>
          <w:szCs w:val="28"/>
        </w:rPr>
        <w:t xml:space="preserve">Задание </w:t>
      </w:r>
      <w:r w:rsidR="00CA2C56" w:rsidRPr="002F4AB4">
        <w:rPr>
          <w:b/>
          <w:szCs w:val="28"/>
        </w:rPr>
        <w:t>3</w:t>
      </w:r>
      <w:r w:rsidR="00C60E52" w:rsidRPr="002F4AB4">
        <w:rPr>
          <w:b/>
          <w:szCs w:val="28"/>
        </w:rPr>
        <w:t xml:space="preserve"> «</w:t>
      </w:r>
      <w:r w:rsidR="00F20742" w:rsidRPr="002F4AB4">
        <w:rPr>
          <w:szCs w:val="28"/>
        </w:rPr>
        <w:t>Население</w:t>
      </w:r>
      <w:r w:rsidR="00C60E52" w:rsidRPr="002F4AB4">
        <w:rPr>
          <w:szCs w:val="28"/>
        </w:rPr>
        <w:t xml:space="preserve"> </w:t>
      </w:r>
      <w:r w:rsidR="00CA2C56" w:rsidRPr="002F4AB4">
        <w:rPr>
          <w:szCs w:val="28"/>
        </w:rPr>
        <w:t xml:space="preserve">и политическая карта </w:t>
      </w:r>
      <w:r w:rsidR="00C60E52" w:rsidRPr="002F4AB4">
        <w:rPr>
          <w:szCs w:val="28"/>
        </w:rPr>
        <w:t>Земли»</w:t>
      </w:r>
    </w:p>
    <w:p w:rsidR="002F4AB4" w:rsidRPr="002F4AB4" w:rsidRDefault="002F4AB4" w:rsidP="00537A81">
      <w:pPr>
        <w:spacing w:line="276" w:lineRule="auto"/>
      </w:pPr>
    </w:p>
    <w:p w:rsidR="00355973" w:rsidRPr="002F4AB4" w:rsidRDefault="00355973" w:rsidP="00537A81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Расставьте соответстви</w:t>
      </w:r>
      <w:r w:rsidR="003B1FFC" w:rsidRPr="002F4AB4">
        <w:rPr>
          <w:sz w:val="28"/>
          <w:szCs w:val="28"/>
        </w:rPr>
        <w:t>я согласно</w:t>
      </w:r>
      <w:r w:rsidRPr="002F4AB4">
        <w:rPr>
          <w:sz w:val="28"/>
          <w:szCs w:val="28"/>
        </w:rPr>
        <w:t xml:space="preserve"> </w:t>
      </w:r>
      <w:r w:rsidR="002F4AB4">
        <w:rPr>
          <w:sz w:val="28"/>
          <w:szCs w:val="28"/>
        </w:rPr>
        <w:t>вероисповеданию</w:t>
      </w:r>
      <w:r w:rsidRPr="002F4AB4">
        <w:rPr>
          <w:sz w:val="28"/>
          <w:szCs w:val="28"/>
        </w:rPr>
        <w:t xml:space="preserve"> большинства нас</w:t>
      </w:r>
      <w:r w:rsidRPr="002F4AB4">
        <w:rPr>
          <w:sz w:val="28"/>
          <w:szCs w:val="28"/>
        </w:rPr>
        <w:t>е</w:t>
      </w:r>
      <w:r w:rsidRPr="002F4AB4">
        <w:rPr>
          <w:sz w:val="28"/>
          <w:szCs w:val="28"/>
        </w:rPr>
        <w:t>ления страны:</w:t>
      </w:r>
    </w:p>
    <w:p w:rsidR="003B1FFC" w:rsidRPr="002F4AB4" w:rsidRDefault="003B1FFC" w:rsidP="00537A81">
      <w:pPr>
        <w:pStyle w:val="a5"/>
        <w:spacing w:line="276" w:lineRule="auto"/>
        <w:rPr>
          <w:sz w:val="28"/>
          <w:szCs w:val="28"/>
        </w:rPr>
        <w:sectPr w:rsidR="003B1FFC" w:rsidRPr="002F4AB4" w:rsidSect="001010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FC" w:rsidRPr="002F4AB4" w:rsidRDefault="003B1FFC" w:rsidP="00537A81">
      <w:pPr>
        <w:pStyle w:val="a5"/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lastRenderedPageBreak/>
        <w:t>А)</w:t>
      </w:r>
      <w:r w:rsidR="00F42286">
        <w:rPr>
          <w:sz w:val="28"/>
          <w:szCs w:val="28"/>
        </w:rPr>
        <w:t xml:space="preserve"> Лютеранство</w:t>
      </w:r>
    </w:p>
    <w:p w:rsidR="003B1FFC" w:rsidRPr="002F4AB4" w:rsidRDefault="003B1FFC" w:rsidP="00537A81">
      <w:pPr>
        <w:pStyle w:val="a5"/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Б)</w:t>
      </w:r>
      <w:r w:rsidR="00F42286">
        <w:rPr>
          <w:sz w:val="28"/>
          <w:szCs w:val="28"/>
        </w:rPr>
        <w:t xml:space="preserve"> </w:t>
      </w:r>
      <w:r w:rsidR="003460CC">
        <w:rPr>
          <w:sz w:val="28"/>
          <w:szCs w:val="28"/>
        </w:rPr>
        <w:t>Католицизм</w:t>
      </w:r>
    </w:p>
    <w:p w:rsidR="003B1FFC" w:rsidRPr="002F4AB4" w:rsidRDefault="003B1FFC" w:rsidP="00537A81">
      <w:pPr>
        <w:pStyle w:val="a5"/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В)</w:t>
      </w:r>
      <w:r w:rsidR="00F42286">
        <w:rPr>
          <w:sz w:val="28"/>
          <w:szCs w:val="28"/>
        </w:rPr>
        <w:t xml:space="preserve"> Англиканство</w:t>
      </w:r>
    </w:p>
    <w:p w:rsidR="003B1FFC" w:rsidRPr="002F4AB4" w:rsidRDefault="003B1FFC" w:rsidP="00537A81">
      <w:pPr>
        <w:pStyle w:val="a5"/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Г)</w:t>
      </w:r>
      <w:r w:rsidR="003460CC">
        <w:rPr>
          <w:sz w:val="28"/>
          <w:szCs w:val="28"/>
        </w:rPr>
        <w:t xml:space="preserve"> Кальвинизм</w:t>
      </w:r>
    </w:p>
    <w:p w:rsidR="003B1FFC" w:rsidRPr="002F4AB4" w:rsidRDefault="003B1FFC" w:rsidP="00537A81">
      <w:pPr>
        <w:pStyle w:val="a5"/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lastRenderedPageBreak/>
        <w:t>1.</w:t>
      </w:r>
      <w:r w:rsidR="00F42286">
        <w:rPr>
          <w:sz w:val="28"/>
          <w:szCs w:val="28"/>
        </w:rPr>
        <w:t xml:space="preserve"> </w:t>
      </w:r>
      <w:r w:rsidR="003460CC">
        <w:rPr>
          <w:sz w:val="28"/>
          <w:szCs w:val="28"/>
        </w:rPr>
        <w:t xml:space="preserve">Швейцария </w:t>
      </w:r>
    </w:p>
    <w:p w:rsidR="003B1FFC" w:rsidRPr="002F4AB4" w:rsidRDefault="003B1FFC" w:rsidP="00537A81">
      <w:pPr>
        <w:pStyle w:val="a5"/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2.</w:t>
      </w:r>
      <w:r w:rsidR="00F42286">
        <w:rPr>
          <w:sz w:val="28"/>
          <w:szCs w:val="28"/>
        </w:rPr>
        <w:t xml:space="preserve"> </w:t>
      </w:r>
      <w:r w:rsidR="003460CC">
        <w:rPr>
          <w:sz w:val="28"/>
          <w:szCs w:val="28"/>
        </w:rPr>
        <w:t xml:space="preserve">Финляндия </w:t>
      </w:r>
    </w:p>
    <w:p w:rsidR="003B1FFC" w:rsidRPr="002F4AB4" w:rsidRDefault="003B1FFC" w:rsidP="00537A81">
      <w:pPr>
        <w:pStyle w:val="a5"/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3.</w:t>
      </w:r>
      <w:r w:rsidR="00F42286">
        <w:rPr>
          <w:sz w:val="28"/>
          <w:szCs w:val="28"/>
        </w:rPr>
        <w:t xml:space="preserve"> </w:t>
      </w:r>
      <w:r w:rsidR="003460CC">
        <w:rPr>
          <w:sz w:val="28"/>
          <w:szCs w:val="28"/>
        </w:rPr>
        <w:t>Люксембург</w:t>
      </w:r>
    </w:p>
    <w:p w:rsidR="003B1FFC" w:rsidRPr="00F42286" w:rsidRDefault="003B1FFC" w:rsidP="00537A81">
      <w:pPr>
        <w:pStyle w:val="a5"/>
        <w:spacing w:line="276" w:lineRule="auto"/>
        <w:rPr>
          <w:sz w:val="28"/>
          <w:szCs w:val="28"/>
        </w:rPr>
        <w:sectPr w:rsidR="003B1FFC" w:rsidRPr="00F42286" w:rsidSect="003B1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F4AB4">
        <w:rPr>
          <w:sz w:val="28"/>
          <w:szCs w:val="28"/>
        </w:rPr>
        <w:t>4.</w:t>
      </w:r>
      <w:r w:rsidR="00F42286">
        <w:rPr>
          <w:sz w:val="28"/>
          <w:szCs w:val="28"/>
        </w:rPr>
        <w:t xml:space="preserve"> </w:t>
      </w:r>
      <w:r w:rsidR="003460CC">
        <w:rPr>
          <w:sz w:val="28"/>
          <w:szCs w:val="28"/>
        </w:rPr>
        <w:t>Великобритания</w:t>
      </w:r>
    </w:p>
    <w:p w:rsidR="003B1FFC" w:rsidRDefault="003B1FFC" w:rsidP="00537A81">
      <w:pPr>
        <w:spacing w:line="276" w:lineRule="auto"/>
        <w:jc w:val="right"/>
        <w:rPr>
          <w:i/>
          <w:sz w:val="28"/>
          <w:szCs w:val="28"/>
        </w:rPr>
      </w:pPr>
      <w:r w:rsidRPr="002F4AB4">
        <w:rPr>
          <w:i/>
          <w:sz w:val="28"/>
          <w:szCs w:val="28"/>
        </w:rPr>
        <w:lastRenderedPageBreak/>
        <w:t>(4 балла)</w:t>
      </w:r>
    </w:p>
    <w:p w:rsidR="00537A81" w:rsidRPr="002F4AB4" w:rsidRDefault="00537A81" w:rsidP="00537A81">
      <w:pPr>
        <w:spacing w:line="276" w:lineRule="auto"/>
        <w:jc w:val="right"/>
        <w:rPr>
          <w:i/>
          <w:sz w:val="28"/>
          <w:szCs w:val="28"/>
        </w:rPr>
      </w:pPr>
    </w:p>
    <w:p w:rsidR="00537A81" w:rsidRPr="00537A81" w:rsidRDefault="003841C2" w:rsidP="00537A81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 xml:space="preserve">Этническая … </w:t>
      </w:r>
      <w:r w:rsidRPr="002F4AB4">
        <w:rPr>
          <w:rFonts w:eastAsiaTheme="minorEastAsia"/>
          <w:sz w:val="28"/>
          <w:szCs w:val="28"/>
        </w:rPr>
        <w:t>–</w:t>
      </w:r>
      <w:r w:rsidRPr="002F4AB4">
        <w:rPr>
          <w:sz w:val="28"/>
          <w:szCs w:val="28"/>
        </w:rPr>
        <w:t xml:space="preserve"> это </w:t>
      </w:r>
      <w:r w:rsidR="003A01C1">
        <w:rPr>
          <w:sz w:val="28"/>
          <w:szCs w:val="28"/>
        </w:rPr>
        <w:t>взаимодействие двух этносов, в ходе которого э</w:t>
      </w:r>
      <w:r w:rsidR="003A01C1">
        <w:rPr>
          <w:sz w:val="28"/>
          <w:szCs w:val="28"/>
        </w:rPr>
        <w:t>т</w:t>
      </w:r>
      <w:r w:rsidR="003A01C1">
        <w:rPr>
          <w:sz w:val="28"/>
          <w:szCs w:val="28"/>
        </w:rPr>
        <w:t>ническая группа или народ воспринимают язык  и культуру другого э</w:t>
      </w:r>
      <w:r w:rsidR="003A01C1">
        <w:rPr>
          <w:sz w:val="28"/>
          <w:szCs w:val="28"/>
        </w:rPr>
        <w:t>т</w:t>
      </w:r>
      <w:r w:rsidR="003A01C1">
        <w:rPr>
          <w:sz w:val="28"/>
          <w:szCs w:val="28"/>
        </w:rPr>
        <w:t>носа, постепенно с ним сливаясь, и утрачивая свою этническую иде</w:t>
      </w:r>
      <w:r w:rsidR="003A01C1">
        <w:rPr>
          <w:sz w:val="28"/>
          <w:szCs w:val="28"/>
        </w:rPr>
        <w:t>н</w:t>
      </w:r>
      <w:r w:rsidR="003A01C1">
        <w:rPr>
          <w:sz w:val="28"/>
          <w:szCs w:val="28"/>
        </w:rPr>
        <w:t>тичность</w:t>
      </w:r>
      <w:r w:rsidRPr="002F4AB4">
        <w:rPr>
          <w:sz w:val="28"/>
          <w:szCs w:val="28"/>
        </w:rPr>
        <w:t>.</w:t>
      </w:r>
    </w:p>
    <w:p w:rsidR="003841C2" w:rsidRDefault="003841C2" w:rsidP="00537A81">
      <w:pPr>
        <w:pStyle w:val="a5"/>
        <w:spacing w:line="276" w:lineRule="auto"/>
        <w:jc w:val="right"/>
        <w:rPr>
          <w:i/>
          <w:sz w:val="28"/>
          <w:szCs w:val="28"/>
        </w:rPr>
      </w:pPr>
      <w:r w:rsidRPr="002F4AB4">
        <w:rPr>
          <w:i/>
          <w:sz w:val="28"/>
          <w:szCs w:val="28"/>
        </w:rPr>
        <w:t>(1 балл)</w:t>
      </w:r>
    </w:p>
    <w:p w:rsidR="00537A81" w:rsidRPr="002F4AB4" w:rsidRDefault="00537A81" w:rsidP="00537A81">
      <w:pPr>
        <w:pStyle w:val="a5"/>
        <w:spacing w:line="276" w:lineRule="auto"/>
        <w:jc w:val="right"/>
        <w:rPr>
          <w:i/>
          <w:sz w:val="28"/>
          <w:szCs w:val="28"/>
        </w:rPr>
      </w:pPr>
    </w:p>
    <w:p w:rsidR="00F20742" w:rsidRPr="002F4AB4" w:rsidRDefault="00F20742" w:rsidP="00537A81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Расставьте страны в соответствии с формой правления:</w:t>
      </w:r>
    </w:p>
    <w:p w:rsidR="00F20742" w:rsidRPr="002F4AB4" w:rsidRDefault="00F20742" w:rsidP="00537A81">
      <w:pPr>
        <w:spacing w:line="276" w:lineRule="auto"/>
        <w:rPr>
          <w:sz w:val="28"/>
          <w:szCs w:val="28"/>
        </w:rPr>
        <w:sectPr w:rsidR="00F20742" w:rsidRPr="002F4AB4" w:rsidSect="003B1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742" w:rsidRPr="002F4AB4" w:rsidRDefault="00F20742" w:rsidP="00537A81">
      <w:p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lastRenderedPageBreak/>
        <w:t xml:space="preserve">А) </w:t>
      </w:r>
      <w:r w:rsidR="00246A9F">
        <w:rPr>
          <w:sz w:val="28"/>
          <w:szCs w:val="28"/>
        </w:rPr>
        <w:t xml:space="preserve">Суринам </w:t>
      </w:r>
    </w:p>
    <w:p w:rsidR="00F20742" w:rsidRPr="002F4AB4" w:rsidRDefault="00F20742" w:rsidP="00537A81">
      <w:p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Б)</w:t>
      </w:r>
      <w:r w:rsidR="003A01C1">
        <w:rPr>
          <w:sz w:val="28"/>
          <w:szCs w:val="28"/>
        </w:rPr>
        <w:t xml:space="preserve"> </w:t>
      </w:r>
      <w:r w:rsidR="00246A9F">
        <w:rPr>
          <w:sz w:val="28"/>
          <w:szCs w:val="28"/>
        </w:rPr>
        <w:t>Катар</w:t>
      </w:r>
    </w:p>
    <w:p w:rsidR="00F20742" w:rsidRPr="002F4AB4" w:rsidRDefault="00F20742" w:rsidP="00537A81">
      <w:p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В)</w:t>
      </w:r>
      <w:r w:rsidR="003A01C1">
        <w:rPr>
          <w:sz w:val="28"/>
          <w:szCs w:val="28"/>
        </w:rPr>
        <w:t xml:space="preserve"> </w:t>
      </w:r>
      <w:r w:rsidR="00246A9F">
        <w:rPr>
          <w:sz w:val="28"/>
          <w:szCs w:val="28"/>
        </w:rPr>
        <w:t xml:space="preserve">Мексика </w:t>
      </w:r>
    </w:p>
    <w:p w:rsidR="00F20742" w:rsidRPr="002F4AB4" w:rsidRDefault="00F20742" w:rsidP="00537A81">
      <w:p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 xml:space="preserve">Г) </w:t>
      </w:r>
      <w:r w:rsidR="00246A9F">
        <w:rPr>
          <w:sz w:val="28"/>
          <w:szCs w:val="28"/>
        </w:rPr>
        <w:t xml:space="preserve">Марокко </w:t>
      </w:r>
    </w:p>
    <w:p w:rsidR="00F20742" w:rsidRPr="002F4AB4" w:rsidRDefault="00F20742" w:rsidP="00537A81">
      <w:p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lastRenderedPageBreak/>
        <w:t>1. Президентская республика</w:t>
      </w:r>
    </w:p>
    <w:p w:rsidR="00F20742" w:rsidRPr="002F4AB4" w:rsidRDefault="00F20742" w:rsidP="00537A81">
      <w:p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2. Конституционная монархия</w:t>
      </w:r>
    </w:p>
    <w:p w:rsidR="00F20742" w:rsidRPr="002F4AB4" w:rsidRDefault="00F20742" w:rsidP="00537A81">
      <w:p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3. Абсолютная монархия</w:t>
      </w:r>
    </w:p>
    <w:p w:rsidR="00F20742" w:rsidRPr="002F4AB4" w:rsidRDefault="00F20742" w:rsidP="00537A81">
      <w:p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>4. Парламентская республика</w:t>
      </w:r>
    </w:p>
    <w:p w:rsidR="00F20742" w:rsidRPr="002F4AB4" w:rsidRDefault="00F20742" w:rsidP="00537A81">
      <w:pPr>
        <w:spacing w:line="276" w:lineRule="auto"/>
        <w:jc w:val="right"/>
        <w:rPr>
          <w:i/>
          <w:sz w:val="28"/>
          <w:szCs w:val="28"/>
        </w:rPr>
        <w:sectPr w:rsidR="00F20742" w:rsidRPr="002F4AB4" w:rsidSect="00F207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0742" w:rsidRDefault="00F20742" w:rsidP="00537A81">
      <w:pPr>
        <w:pStyle w:val="a5"/>
        <w:numPr>
          <w:ilvl w:val="0"/>
          <w:numId w:val="10"/>
        </w:numPr>
        <w:spacing w:line="276" w:lineRule="auto"/>
        <w:jc w:val="right"/>
        <w:rPr>
          <w:i/>
          <w:sz w:val="28"/>
          <w:szCs w:val="28"/>
        </w:rPr>
      </w:pPr>
      <w:r w:rsidRPr="00246A9F">
        <w:rPr>
          <w:i/>
          <w:sz w:val="28"/>
          <w:szCs w:val="28"/>
        </w:rPr>
        <w:lastRenderedPageBreak/>
        <w:t>балла)</w:t>
      </w:r>
    </w:p>
    <w:p w:rsidR="00537A81" w:rsidRPr="00246A9F" w:rsidRDefault="00537A81" w:rsidP="00537A81">
      <w:pPr>
        <w:pStyle w:val="a5"/>
        <w:numPr>
          <w:ilvl w:val="0"/>
          <w:numId w:val="10"/>
        </w:numPr>
        <w:spacing w:line="276" w:lineRule="auto"/>
        <w:jc w:val="right"/>
        <w:rPr>
          <w:i/>
          <w:sz w:val="28"/>
          <w:szCs w:val="28"/>
        </w:rPr>
      </w:pPr>
    </w:p>
    <w:p w:rsidR="00F20742" w:rsidRPr="00246A9F" w:rsidRDefault="00246A9F" w:rsidP="00537A81">
      <w:pPr>
        <w:spacing w:line="276" w:lineRule="auto"/>
        <w:ind w:left="360"/>
        <w:rPr>
          <w:sz w:val="28"/>
          <w:szCs w:val="28"/>
        </w:rPr>
      </w:pPr>
      <w:r w:rsidRPr="00246A9F">
        <w:rPr>
          <w:b/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="00F20742" w:rsidRPr="00246A9F">
        <w:rPr>
          <w:sz w:val="28"/>
          <w:szCs w:val="28"/>
        </w:rPr>
        <w:t>Отметьте правильно</w:t>
      </w:r>
      <w:proofErr w:type="gramStart"/>
      <w:r w:rsidR="00F20742" w:rsidRPr="00246A9F">
        <w:rPr>
          <w:sz w:val="28"/>
          <w:szCs w:val="28"/>
        </w:rPr>
        <w:t>е(</w:t>
      </w:r>
      <w:proofErr w:type="spellStart"/>
      <w:proofErr w:type="gramEnd"/>
      <w:r w:rsidR="00F20742" w:rsidRPr="00246A9F">
        <w:rPr>
          <w:sz w:val="28"/>
          <w:szCs w:val="28"/>
        </w:rPr>
        <w:t>ые</w:t>
      </w:r>
      <w:proofErr w:type="spellEnd"/>
      <w:r w:rsidR="00F20742" w:rsidRPr="00246A9F">
        <w:rPr>
          <w:sz w:val="28"/>
          <w:szCs w:val="28"/>
        </w:rPr>
        <w:t>)  утверждение(я):</w:t>
      </w:r>
    </w:p>
    <w:p w:rsidR="00F20742" w:rsidRPr="002F4AB4" w:rsidRDefault="00F20742" w:rsidP="00537A81">
      <w:pPr>
        <w:spacing w:line="276" w:lineRule="auto"/>
        <w:rPr>
          <w:sz w:val="28"/>
          <w:szCs w:val="28"/>
        </w:rPr>
      </w:pPr>
      <w:r w:rsidRPr="002F4AB4">
        <w:rPr>
          <w:sz w:val="28"/>
          <w:szCs w:val="28"/>
        </w:rPr>
        <w:t xml:space="preserve">А) Федеративными республиками являются </w:t>
      </w:r>
      <w:r w:rsidR="00D20E58">
        <w:rPr>
          <w:sz w:val="28"/>
          <w:szCs w:val="28"/>
        </w:rPr>
        <w:t>США, Россия</w:t>
      </w:r>
      <w:r w:rsidR="00246A9F">
        <w:rPr>
          <w:sz w:val="28"/>
          <w:szCs w:val="28"/>
        </w:rPr>
        <w:t>.</w:t>
      </w:r>
    </w:p>
    <w:p w:rsidR="00F20742" w:rsidRPr="002F4AB4" w:rsidRDefault="00D20E58" w:rsidP="00537A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F20742" w:rsidRPr="002F4AB4">
        <w:rPr>
          <w:sz w:val="28"/>
          <w:szCs w:val="28"/>
        </w:rPr>
        <w:t xml:space="preserve">) </w:t>
      </w:r>
      <w:r>
        <w:rPr>
          <w:sz w:val="28"/>
          <w:szCs w:val="28"/>
        </w:rPr>
        <w:t>Дания, Катар и Ватикан – абсолютные монархии;</w:t>
      </w:r>
    </w:p>
    <w:p w:rsidR="00F20742" w:rsidRDefault="00D20E58" w:rsidP="00537A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F20742" w:rsidRPr="002F4AB4">
        <w:rPr>
          <w:sz w:val="28"/>
          <w:szCs w:val="28"/>
        </w:rPr>
        <w:t>)</w:t>
      </w:r>
      <w:r w:rsidR="00806C8E" w:rsidRPr="002F4AB4">
        <w:rPr>
          <w:sz w:val="28"/>
          <w:szCs w:val="28"/>
        </w:rPr>
        <w:t xml:space="preserve"> </w:t>
      </w:r>
      <w:r>
        <w:rPr>
          <w:sz w:val="28"/>
          <w:szCs w:val="28"/>
        </w:rPr>
        <w:t>Лихтенштейн</w:t>
      </w:r>
      <w:r w:rsidR="00806C8E" w:rsidRPr="002F4A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6C8E" w:rsidRPr="002F4AB4">
        <w:rPr>
          <w:sz w:val="28"/>
          <w:szCs w:val="28"/>
        </w:rPr>
        <w:t xml:space="preserve"> унитарная республика</w:t>
      </w:r>
      <w:r>
        <w:rPr>
          <w:sz w:val="28"/>
          <w:szCs w:val="28"/>
        </w:rPr>
        <w:t>;</w:t>
      </w:r>
    </w:p>
    <w:p w:rsidR="00D20E58" w:rsidRPr="002F4AB4" w:rsidRDefault="00D20E58" w:rsidP="00537A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20E58">
        <w:rPr>
          <w:sz w:val="28"/>
          <w:szCs w:val="28"/>
        </w:rPr>
        <w:t>ОАЭ</w:t>
      </w:r>
      <w:r w:rsidRPr="002F4AB4">
        <w:rPr>
          <w:sz w:val="28"/>
          <w:szCs w:val="28"/>
        </w:rPr>
        <w:t xml:space="preserve"> – </w:t>
      </w:r>
      <w:r>
        <w:rPr>
          <w:sz w:val="28"/>
          <w:szCs w:val="28"/>
        </w:rPr>
        <w:t>ф</w:t>
      </w:r>
      <w:r w:rsidRPr="002F4AB4">
        <w:rPr>
          <w:sz w:val="28"/>
          <w:szCs w:val="28"/>
        </w:rPr>
        <w:t>едеративная монархия</w:t>
      </w:r>
      <w:r>
        <w:rPr>
          <w:sz w:val="28"/>
          <w:szCs w:val="28"/>
        </w:rPr>
        <w:t>.</w:t>
      </w:r>
    </w:p>
    <w:p w:rsidR="00806C8E" w:rsidRPr="00D20E58" w:rsidRDefault="00806C8E" w:rsidP="00537A81">
      <w:pPr>
        <w:spacing w:line="276" w:lineRule="auto"/>
        <w:jc w:val="right"/>
        <w:rPr>
          <w:i/>
          <w:sz w:val="28"/>
          <w:szCs w:val="28"/>
        </w:rPr>
      </w:pPr>
      <w:r w:rsidRPr="00D20E58">
        <w:rPr>
          <w:i/>
          <w:sz w:val="28"/>
          <w:szCs w:val="28"/>
        </w:rPr>
        <w:t>(</w:t>
      </w:r>
      <w:r w:rsidR="002F4AB4" w:rsidRPr="00D20E58">
        <w:rPr>
          <w:i/>
          <w:sz w:val="28"/>
          <w:szCs w:val="28"/>
        </w:rPr>
        <w:t>1 балл</w:t>
      </w:r>
      <w:r w:rsidRPr="00D20E58">
        <w:rPr>
          <w:i/>
          <w:sz w:val="28"/>
          <w:szCs w:val="28"/>
        </w:rPr>
        <w:t>)</w:t>
      </w:r>
    </w:p>
    <w:p w:rsidR="00D771FF" w:rsidRDefault="00D771FF" w:rsidP="00537A81">
      <w:pPr>
        <w:spacing w:line="276" w:lineRule="auto"/>
        <w:rPr>
          <w:sz w:val="28"/>
          <w:szCs w:val="28"/>
        </w:rPr>
      </w:pPr>
    </w:p>
    <w:p w:rsidR="002F4AB4" w:rsidRDefault="002F4AB4" w:rsidP="00537A81">
      <w:pPr>
        <w:spacing w:line="276" w:lineRule="auto"/>
        <w:rPr>
          <w:sz w:val="28"/>
          <w:szCs w:val="28"/>
        </w:rPr>
      </w:pPr>
    </w:p>
    <w:p w:rsidR="00537A81" w:rsidRPr="00174A39" w:rsidRDefault="00537A81" w:rsidP="00537A81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  <w:r w:rsidRPr="00174A39">
        <w:rPr>
          <w:sz w:val="28"/>
          <w:szCs w:val="28"/>
        </w:rPr>
        <w:t xml:space="preserve">Ответы необходимо прислать (по электронной или обычной почте) </w:t>
      </w:r>
    </w:p>
    <w:p w:rsidR="00537A81" w:rsidRPr="00174A39" w:rsidRDefault="00537A81" w:rsidP="00537A81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  <w:r w:rsidRPr="00174A39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10</w:t>
      </w:r>
      <w:r w:rsidRPr="00174A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174A3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4 </w:t>
      </w:r>
      <w:r w:rsidRPr="00174A39">
        <w:rPr>
          <w:b/>
          <w:sz w:val="28"/>
          <w:szCs w:val="28"/>
        </w:rPr>
        <w:t>года</w:t>
      </w:r>
      <w:r w:rsidRPr="00174A39">
        <w:rPr>
          <w:sz w:val="28"/>
          <w:szCs w:val="28"/>
        </w:rPr>
        <w:t>!</w:t>
      </w:r>
    </w:p>
    <w:p w:rsidR="00537A81" w:rsidRDefault="00537A81" w:rsidP="00537A81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</w:p>
    <w:p w:rsidR="00537A81" w:rsidRPr="008D6191" w:rsidRDefault="00537A81" w:rsidP="00537A81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>Наши контакты:</w:t>
      </w:r>
    </w:p>
    <w:p w:rsidR="00537A81" w:rsidRDefault="00537A81" w:rsidP="00537A81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246019  г. Гомель, ул. </w:t>
      </w:r>
      <w:proofErr w:type="gramStart"/>
      <w:r w:rsidRPr="008D6191">
        <w:rPr>
          <w:sz w:val="36"/>
          <w:szCs w:val="36"/>
        </w:rPr>
        <w:t>Советская</w:t>
      </w:r>
      <w:proofErr w:type="gramEnd"/>
      <w:r w:rsidRPr="008D6191">
        <w:rPr>
          <w:sz w:val="36"/>
          <w:szCs w:val="36"/>
        </w:rPr>
        <w:t xml:space="preserve">, 104, </w:t>
      </w:r>
    </w:p>
    <w:p w:rsidR="00537A81" w:rsidRPr="008D6191" w:rsidRDefault="00537A81" w:rsidP="00537A81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геолого-географический факультет, </w:t>
      </w:r>
    </w:p>
    <w:p w:rsidR="00537A81" w:rsidRDefault="00537A81" w:rsidP="00537A81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кафедра географии, </w:t>
      </w:r>
    </w:p>
    <w:p w:rsidR="00537A81" w:rsidRDefault="00537A81" w:rsidP="00537A81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 школа юного географа</w:t>
      </w:r>
    </w:p>
    <w:p w:rsidR="00537A81" w:rsidRPr="008D6191" w:rsidRDefault="00537A81" w:rsidP="00537A81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</w:p>
    <w:p w:rsidR="00537A81" w:rsidRPr="00537A81" w:rsidRDefault="00537A81" w:rsidP="00537A81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537A81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537A81">
        <w:rPr>
          <w:b/>
          <w:sz w:val="28"/>
          <w:szCs w:val="28"/>
        </w:rPr>
        <w:t xml:space="preserve">: </w:t>
      </w:r>
      <w:r w:rsidRPr="00537A81">
        <w:rPr>
          <w:rStyle w:val="val"/>
          <w:b/>
          <w:sz w:val="36"/>
          <w:szCs w:val="36"/>
        </w:rPr>
        <w:t>godunina@yandex.by</w:t>
      </w:r>
    </w:p>
    <w:p w:rsidR="00537A81" w:rsidRPr="00537A81" w:rsidRDefault="00537A81" w:rsidP="00537A81">
      <w:pPr>
        <w:spacing w:line="276" w:lineRule="auto"/>
        <w:jc w:val="center"/>
        <w:rPr>
          <w:b/>
          <w:sz w:val="28"/>
          <w:szCs w:val="28"/>
        </w:rPr>
      </w:pPr>
    </w:p>
    <w:p w:rsidR="00537A81" w:rsidRPr="00537A81" w:rsidRDefault="00537A81" w:rsidP="00537A81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537A81" w:rsidRPr="00716545" w:rsidRDefault="00537A81" w:rsidP="00537A81">
      <w:pPr>
        <w:tabs>
          <w:tab w:val="left" w:pos="5445"/>
        </w:tabs>
        <w:spacing w:line="276" w:lineRule="auto"/>
        <w:jc w:val="center"/>
        <w:rPr>
          <w:b/>
          <w:color w:val="FF0000"/>
          <w:sz w:val="28"/>
          <w:szCs w:val="28"/>
        </w:rPr>
      </w:pPr>
      <w:r w:rsidRPr="00716545">
        <w:rPr>
          <w:b/>
          <w:color w:val="FF0000"/>
          <w:sz w:val="28"/>
          <w:szCs w:val="28"/>
        </w:rPr>
        <w:t>Каждый участник должен заполнить анкету!</w:t>
      </w:r>
    </w:p>
    <w:p w:rsidR="00537A81" w:rsidRDefault="00537A81" w:rsidP="00537A81">
      <w:pPr>
        <w:tabs>
          <w:tab w:val="left" w:pos="5445"/>
        </w:tabs>
        <w:spacing w:line="276" w:lineRule="auto"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37A81" w:rsidRPr="00A115A8" w:rsidTr="007C5AD8">
        <w:tc>
          <w:tcPr>
            <w:tcW w:w="4644" w:type="dxa"/>
          </w:tcPr>
          <w:p w:rsidR="00537A81" w:rsidRPr="00A115A8" w:rsidRDefault="00537A81" w:rsidP="00537A81">
            <w:pPr>
              <w:tabs>
                <w:tab w:val="left" w:pos="544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A115A8">
              <w:rPr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</w:tcPr>
          <w:p w:rsidR="00537A81" w:rsidRPr="00A115A8" w:rsidRDefault="00537A81" w:rsidP="00537A81">
            <w:pPr>
              <w:tabs>
                <w:tab w:val="left" w:pos="5445"/>
              </w:tabs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37A81" w:rsidRPr="00A115A8" w:rsidTr="007C5AD8">
        <w:tc>
          <w:tcPr>
            <w:tcW w:w="4644" w:type="dxa"/>
          </w:tcPr>
          <w:p w:rsidR="00537A81" w:rsidRPr="00A115A8" w:rsidRDefault="00537A81" w:rsidP="00537A81">
            <w:pPr>
              <w:tabs>
                <w:tab w:val="left" w:pos="544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A115A8">
              <w:rPr>
                <w:color w:val="000000"/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</w:tcPr>
          <w:p w:rsidR="00537A81" w:rsidRPr="00A115A8" w:rsidRDefault="00537A81" w:rsidP="00537A81">
            <w:pPr>
              <w:tabs>
                <w:tab w:val="left" w:pos="544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7A81" w:rsidRPr="00A115A8" w:rsidTr="007C5AD8">
        <w:tc>
          <w:tcPr>
            <w:tcW w:w="4644" w:type="dxa"/>
          </w:tcPr>
          <w:p w:rsidR="00537A81" w:rsidRPr="00A115A8" w:rsidRDefault="00537A81" w:rsidP="00537A81">
            <w:pPr>
              <w:tabs>
                <w:tab w:val="left" w:pos="544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A115A8">
              <w:rPr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</w:tcPr>
          <w:p w:rsidR="00537A81" w:rsidRPr="00A115A8" w:rsidRDefault="00537A81" w:rsidP="00537A81">
            <w:pPr>
              <w:tabs>
                <w:tab w:val="left" w:pos="544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7A81" w:rsidRPr="00A115A8" w:rsidTr="007C5AD8">
        <w:tc>
          <w:tcPr>
            <w:tcW w:w="4644" w:type="dxa"/>
          </w:tcPr>
          <w:p w:rsidR="00537A81" w:rsidRPr="00A115A8" w:rsidRDefault="00537A81" w:rsidP="00537A81">
            <w:pPr>
              <w:tabs>
                <w:tab w:val="left" w:pos="544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A115A8">
              <w:rPr>
                <w:color w:val="000000"/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537A81" w:rsidRPr="00A115A8" w:rsidRDefault="00537A81" w:rsidP="00537A81">
            <w:pPr>
              <w:tabs>
                <w:tab w:val="left" w:pos="5445"/>
              </w:tabs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37A81" w:rsidRPr="00A115A8" w:rsidRDefault="00537A81" w:rsidP="00537A81">
      <w:pPr>
        <w:tabs>
          <w:tab w:val="left" w:pos="5445"/>
        </w:tabs>
        <w:spacing w:line="276" w:lineRule="auto"/>
        <w:jc w:val="center"/>
        <w:rPr>
          <w:color w:val="FF0000"/>
          <w:sz w:val="28"/>
          <w:szCs w:val="28"/>
        </w:rPr>
      </w:pPr>
    </w:p>
    <w:p w:rsidR="00537A81" w:rsidRDefault="00537A81" w:rsidP="00537A81">
      <w:pPr>
        <w:spacing w:line="276" w:lineRule="auto"/>
      </w:pPr>
    </w:p>
    <w:p w:rsidR="002F4AB4" w:rsidRPr="002F4AB4" w:rsidRDefault="00D20E58" w:rsidP="00537A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Желаем удачи и ждем Ваших ответов!</w:t>
      </w:r>
    </w:p>
    <w:sectPr w:rsidR="002F4AB4" w:rsidRPr="002F4AB4" w:rsidSect="00F207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BEA"/>
    <w:multiLevelType w:val="hybridMultilevel"/>
    <w:tmpl w:val="4D96DDA2"/>
    <w:lvl w:ilvl="0" w:tplc="305EE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3CCB"/>
    <w:multiLevelType w:val="hybridMultilevel"/>
    <w:tmpl w:val="8ABE0E28"/>
    <w:lvl w:ilvl="0" w:tplc="3E7C8700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B59"/>
    <w:multiLevelType w:val="hybridMultilevel"/>
    <w:tmpl w:val="8474C6D2"/>
    <w:lvl w:ilvl="0" w:tplc="13867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0355"/>
    <w:multiLevelType w:val="hybridMultilevel"/>
    <w:tmpl w:val="C1E2A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07095"/>
    <w:multiLevelType w:val="hybridMultilevel"/>
    <w:tmpl w:val="580AD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47712"/>
    <w:multiLevelType w:val="hybridMultilevel"/>
    <w:tmpl w:val="579A12E8"/>
    <w:lvl w:ilvl="0" w:tplc="C26AE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F7609"/>
    <w:multiLevelType w:val="hybridMultilevel"/>
    <w:tmpl w:val="261A2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F365D"/>
    <w:multiLevelType w:val="hybridMultilevel"/>
    <w:tmpl w:val="1480B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0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03083E"/>
    <w:multiLevelType w:val="hybridMultilevel"/>
    <w:tmpl w:val="5058B6C6"/>
    <w:lvl w:ilvl="0" w:tplc="3D1488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71FF"/>
    <w:rsid w:val="0004623F"/>
    <w:rsid w:val="00101036"/>
    <w:rsid w:val="00246A9F"/>
    <w:rsid w:val="002C1CB9"/>
    <w:rsid w:val="002E5097"/>
    <w:rsid w:val="002F4AB4"/>
    <w:rsid w:val="003460CC"/>
    <w:rsid w:val="0035425A"/>
    <w:rsid w:val="00355973"/>
    <w:rsid w:val="003841C2"/>
    <w:rsid w:val="003A01C1"/>
    <w:rsid w:val="003B1FFC"/>
    <w:rsid w:val="005177A8"/>
    <w:rsid w:val="00537A81"/>
    <w:rsid w:val="005B51A1"/>
    <w:rsid w:val="006A7CD4"/>
    <w:rsid w:val="006B1E40"/>
    <w:rsid w:val="007E5ED8"/>
    <w:rsid w:val="00806C8E"/>
    <w:rsid w:val="00C161E8"/>
    <w:rsid w:val="00C60E52"/>
    <w:rsid w:val="00CA2C56"/>
    <w:rsid w:val="00D20E58"/>
    <w:rsid w:val="00D771FF"/>
    <w:rsid w:val="00D96317"/>
    <w:rsid w:val="00F20742"/>
    <w:rsid w:val="00F4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71F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771F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77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207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537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годуновы</dc:creator>
  <cp:keywords/>
  <dc:description/>
  <cp:lastModifiedBy>годуновы</cp:lastModifiedBy>
  <cp:revision>6</cp:revision>
  <dcterms:created xsi:type="dcterms:W3CDTF">2013-11-02T13:58:00Z</dcterms:created>
  <dcterms:modified xsi:type="dcterms:W3CDTF">2013-11-04T05:18:00Z</dcterms:modified>
</cp:coreProperties>
</file>