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6F" w:rsidRDefault="00FB5D6F" w:rsidP="00FB5D6F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B5D6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Чума, холера, черная оспа, проказа, тиф — эти слова, словно пришедшие из Средневековья, теперь не более чем отголоски прошлого, а когда-то эти болезни уничтожали города и наводили ужас на всю планету. Теперь, с вакцинами и антибиотиками, бороться с вирусами намного легче, </w:t>
      </w:r>
      <w:proofErr w:type="gramStart"/>
      <w:r w:rsidRPr="00FB5D6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но</w:t>
      </w:r>
      <w:proofErr w:type="gramEnd"/>
      <w:r w:rsidRPr="00FB5D6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похоже, что человечество не минует очередная пандемия.</w:t>
      </w:r>
    </w:p>
    <w:p w:rsidR="00FB5D6F" w:rsidRPr="00FB5D6F" w:rsidRDefault="00FB5D6F" w:rsidP="00FB5D6F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B5D6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Что же грозит людям нового тысячелетия? Вот пять главных болезней XXI века.</w:t>
      </w:r>
    </w:p>
    <w:p w:rsidR="009F65A0" w:rsidRDefault="009F65A0" w:rsidP="009F65A0">
      <w:pPr>
        <w:spacing w:line="240" w:lineRule="auto"/>
        <w:ind w:firstLine="709"/>
        <w:jc w:val="both"/>
        <w:rPr>
          <w:rFonts w:ascii="Georgia" w:hAnsi="Georgia"/>
          <w:color w:val="4F4F4F"/>
          <w:sz w:val="28"/>
          <w:szCs w:val="28"/>
          <w:shd w:val="clear" w:color="auto" w:fill="FFFFFF"/>
        </w:rPr>
      </w:pPr>
    </w:p>
    <w:p w:rsidR="009F65A0" w:rsidRDefault="009F65A0" w:rsidP="009F65A0">
      <w:pPr>
        <w:spacing w:line="240" w:lineRule="auto"/>
        <w:ind w:firstLine="709"/>
        <w:jc w:val="both"/>
        <w:rPr>
          <w:rFonts w:ascii="Georgia" w:hAnsi="Georgia"/>
          <w:color w:val="4F4F4F"/>
          <w:sz w:val="28"/>
          <w:szCs w:val="28"/>
          <w:shd w:val="clear" w:color="auto" w:fill="FFFFFF"/>
        </w:rPr>
      </w:pPr>
    </w:p>
    <w:p w:rsidR="009F65A0" w:rsidRDefault="00FB5D6F" w:rsidP="00FB5D6F">
      <w:pPr>
        <w:spacing w:line="240" w:lineRule="auto"/>
        <w:ind w:firstLine="709"/>
        <w:jc w:val="center"/>
        <w:rPr>
          <w:rFonts w:ascii="Georgia" w:hAnsi="Georgia"/>
          <w:color w:val="4F4F4F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83840" cy="1558950"/>
            <wp:effectExtent l="19050" t="0" r="0" b="0"/>
            <wp:docPr id="5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55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D6F" w:rsidRDefault="00FB5D6F" w:rsidP="00FB5D6F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FB5D6F" w:rsidRPr="006F4B4C" w:rsidRDefault="00FB5D6F" w:rsidP="00FB5D6F">
      <w:pPr>
        <w:pStyle w:val="a3"/>
        <w:shd w:val="clear" w:color="auto" w:fill="FFFFFF"/>
        <w:spacing w:after="0"/>
        <w:ind w:firstLine="709"/>
        <w:jc w:val="both"/>
        <w:rPr>
          <w:b/>
          <w:i/>
          <w:color w:val="FF0000"/>
          <w:sz w:val="28"/>
          <w:szCs w:val="28"/>
        </w:rPr>
      </w:pPr>
      <w:r w:rsidRPr="006F4B4C">
        <w:rPr>
          <w:b/>
          <w:i/>
          <w:color w:val="FF0000"/>
          <w:sz w:val="28"/>
          <w:szCs w:val="28"/>
        </w:rPr>
        <w:lastRenderedPageBreak/>
        <w:t>ДЕПРЕССИЯ</w:t>
      </w:r>
    </w:p>
    <w:p w:rsidR="00FB5D6F" w:rsidRPr="00FB5D6F" w:rsidRDefault="00FB5D6F" w:rsidP="00FB5D6F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FB5D6F">
        <w:rPr>
          <w:sz w:val="28"/>
          <w:szCs w:val="28"/>
        </w:rPr>
        <w:t>Долгое время депрессию, как и другие нервные расстройства, вообще не считали болезнью, если грустно и ничего не хочется, нужно отвлечься, взять себя в руки — и все пройдет. Однако такая схема не работает, потому что депрессия — это состояние, из которого крайне сложно, а в большинстве случаев и вовсе невозможно выбраться самостоятельно</w:t>
      </w:r>
      <w:r>
        <w:rPr>
          <w:sz w:val="28"/>
          <w:szCs w:val="28"/>
        </w:rPr>
        <w:t>.</w:t>
      </w:r>
      <w:r w:rsidRPr="00FB5D6F">
        <w:rPr>
          <w:rFonts w:ascii="Arial" w:hAnsi="Arial" w:cs="Arial"/>
          <w:color w:val="494949"/>
        </w:rPr>
        <w:t xml:space="preserve"> </w:t>
      </w:r>
      <w:r w:rsidRPr="00FB5D6F">
        <w:rPr>
          <w:sz w:val="28"/>
          <w:szCs w:val="28"/>
        </w:rPr>
        <w:t>Среди причин, как правило, значатся длительный стресс или тяжелые болезни, переутомление и врожденные нейрохимические дефекты.</w:t>
      </w:r>
    </w:p>
    <w:p w:rsidR="009F65A0" w:rsidRPr="00FB5D6F" w:rsidRDefault="00FB5D6F" w:rsidP="00FB5D6F">
      <w:pPr>
        <w:pStyle w:val="a3"/>
        <w:spacing w:after="0"/>
        <w:ind w:firstLine="709"/>
        <w:jc w:val="both"/>
        <w:rPr>
          <w:sz w:val="28"/>
          <w:szCs w:val="28"/>
        </w:rPr>
      </w:pPr>
      <w:r w:rsidRPr="00FB5D6F">
        <w:rPr>
          <w:sz w:val="28"/>
          <w:szCs w:val="28"/>
        </w:rPr>
        <w:t xml:space="preserve">Любовь к жизни в людях пробуждают, как бы это ни звучало, страхи — все боятся смерти, боли и одиночества, хотят комфорта и новых впечатлений. Все, кроме тех, у кого депрессия — апатия и потеря любви к жизни, обусловленная биохимическими изменениями в нервной системе, внутренним конфликтом или психологической травмой. </w:t>
      </w:r>
    </w:p>
    <w:p w:rsidR="009F65A0" w:rsidRDefault="009F65A0" w:rsidP="009F65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r w:rsidRPr="00560A7F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lastRenderedPageBreak/>
        <w:t>Студенческая газета Физиолог</w:t>
      </w:r>
    </w:p>
    <w:p w:rsidR="009F65A0" w:rsidRPr="001D41B7" w:rsidRDefault="009F65A0" w:rsidP="009F6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D41B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кафедра зоологии, физиологии и генетики</w:t>
      </w:r>
    </w:p>
    <w:p w:rsidR="009F65A0" w:rsidRPr="001D41B7" w:rsidRDefault="009F65A0" w:rsidP="009F65A0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D41B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биологический факультет</w:t>
      </w:r>
    </w:p>
    <w:p w:rsidR="009F65A0" w:rsidRPr="001D41B7" w:rsidRDefault="009F65A0" w:rsidP="009F6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D41B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УО «Гомельский государственный университет им. Ф. Скорины»</w:t>
      </w:r>
    </w:p>
    <w:p w:rsidR="005E3884" w:rsidRDefault="005E3884" w:rsidP="005E3884">
      <w:pPr>
        <w:spacing w:after="0"/>
        <w:jc w:val="center"/>
        <w:rPr>
          <w:rFonts w:ascii="Cambria" w:eastAsia="Calibri" w:hAnsi="Cambria" w:cs="Times New Roman"/>
          <w:b/>
          <w:noProof/>
          <w:sz w:val="28"/>
          <w:szCs w:val="28"/>
          <w:lang w:eastAsia="ru-RU"/>
        </w:rPr>
      </w:pPr>
    </w:p>
    <w:p w:rsidR="005E3884" w:rsidRDefault="005E3884" w:rsidP="005E3884">
      <w:pPr>
        <w:spacing w:after="0"/>
        <w:jc w:val="center"/>
        <w:rPr>
          <w:rFonts w:ascii="Cambria" w:eastAsia="Calibri" w:hAnsi="Cambria" w:cs="Times New Roman"/>
          <w:b/>
          <w:noProof/>
          <w:sz w:val="28"/>
          <w:szCs w:val="28"/>
          <w:lang w:eastAsia="ru-RU"/>
        </w:rPr>
      </w:pPr>
      <w:r>
        <w:rPr>
          <w:rFonts w:ascii="Cambria" w:eastAsia="Calibri" w:hAnsi="Cambria" w:cs="Times New Roman"/>
          <w:b/>
          <w:noProof/>
          <w:sz w:val="28"/>
          <w:szCs w:val="28"/>
          <w:lang w:eastAsia="ru-RU"/>
        </w:rPr>
        <w:t xml:space="preserve">Выпуск </w:t>
      </w:r>
      <w:r w:rsidR="004E5EE0">
        <w:rPr>
          <w:rFonts w:ascii="Cambria" w:eastAsia="Calibri" w:hAnsi="Cambria" w:cs="Times New Roman"/>
          <w:b/>
          <w:noProof/>
          <w:sz w:val="28"/>
          <w:szCs w:val="28"/>
          <w:lang w:eastAsia="ru-RU"/>
        </w:rPr>
        <w:t xml:space="preserve"> №</w:t>
      </w:r>
      <w:r>
        <w:rPr>
          <w:rFonts w:ascii="Cambria" w:eastAsia="Calibri" w:hAnsi="Cambria" w:cs="Times New Roman"/>
          <w:b/>
          <w:noProof/>
          <w:sz w:val="28"/>
          <w:szCs w:val="28"/>
          <w:lang w:eastAsia="ru-RU"/>
        </w:rPr>
        <w:t xml:space="preserve">6 </w:t>
      </w:r>
      <w:r w:rsidR="004E5EE0">
        <w:rPr>
          <w:rFonts w:ascii="Cambria" w:eastAsia="Calibri" w:hAnsi="Cambria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Cambria" w:eastAsia="Calibri" w:hAnsi="Cambria" w:cs="Times New Roman"/>
          <w:b/>
          <w:noProof/>
          <w:sz w:val="28"/>
          <w:szCs w:val="28"/>
          <w:lang w:eastAsia="ru-RU"/>
        </w:rPr>
        <w:t>февраль</w:t>
      </w:r>
      <w:r>
        <w:rPr>
          <w:rFonts w:ascii="Cambria" w:hAnsi="Cambria"/>
          <w:b/>
          <w:noProof/>
          <w:sz w:val="28"/>
          <w:szCs w:val="28"/>
          <w:lang w:eastAsia="ru-RU"/>
        </w:rPr>
        <w:t xml:space="preserve"> 2020</w:t>
      </w:r>
    </w:p>
    <w:p w:rsidR="00167BC9" w:rsidRDefault="00167BC9" w:rsidP="00167BC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Выполнила: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Титовец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А.С.</w:t>
      </w:r>
    </w:p>
    <w:p w:rsidR="00167BC9" w:rsidRPr="00FB5D6F" w:rsidRDefault="00167BC9" w:rsidP="00167BC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Редактор: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Евтухова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Л.А</w:t>
      </w:r>
    </w:p>
    <w:p w:rsidR="00167BC9" w:rsidRDefault="00167BC9" w:rsidP="00FB5D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2"/>
          <w:szCs w:val="42"/>
        </w:rPr>
      </w:pPr>
    </w:p>
    <w:p w:rsidR="00FB5D6F" w:rsidRPr="00FB5D6F" w:rsidRDefault="00FB5D6F" w:rsidP="00FB5D6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2"/>
          <w:szCs w:val="42"/>
        </w:rPr>
      </w:pPr>
      <w:r w:rsidRPr="00FB5D6F">
        <w:rPr>
          <w:rFonts w:ascii="Times New Roman" w:hAnsi="Times New Roman" w:cs="Times New Roman"/>
          <w:b/>
          <w:bCs/>
          <w:color w:val="000000" w:themeColor="text1"/>
          <w:sz w:val="42"/>
          <w:szCs w:val="42"/>
        </w:rPr>
        <w:t>Главные болезни XXI века: от депрессии до аллергии</w:t>
      </w:r>
    </w:p>
    <w:p w:rsidR="009F65A0" w:rsidRDefault="009F65A0" w:rsidP="00FB5D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2"/>
          <w:szCs w:val="42"/>
        </w:rPr>
      </w:pPr>
    </w:p>
    <w:p w:rsidR="009F65A0" w:rsidRDefault="00FB5D6F" w:rsidP="009F6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2"/>
          <w:szCs w:val="4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86025" cy="1680210"/>
            <wp:effectExtent l="19050" t="0" r="9525" b="0"/>
            <wp:docPr id="4" name="Рисунок 1" descr="Картинки по запросу главные болезни 21 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главные болезни 21 ве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8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5A0" w:rsidRDefault="009F65A0" w:rsidP="009F65A0">
      <w:pPr>
        <w:spacing w:line="240" w:lineRule="auto"/>
        <w:ind w:firstLine="709"/>
        <w:jc w:val="both"/>
        <w:rPr>
          <w:rFonts w:ascii="Georgia" w:hAnsi="Georgia"/>
          <w:color w:val="4F4F4F"/>
          <w:sz w:val="28"/>
          <w:szCs w:val="28"/>
          <w:shd w:val="clear" w:color="auto" w:fill="FFFFFF"/>
        </w:rPr>
      </w:pPr>
    </w:p>
    <w:p w:rsidR="00167BC9" w:rsidRDefault="00167BC9" w:rsidP="00FB5D6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C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C000"/>
          <w:sz w:val="28"/>
          <w:szCs w:val="28"/>
          <w:lang w:eastAsia="ru-RU"/>
        </w:rPr>
        <w:t xml:space="preserve">  </w:t>
      </w:r>
    </w:p>
    <w:p w:rsidR="00FB5D6F" w:rsidRPr="006F4B4C" w:rsidRDefault="00FB5D6F" w:rsidP="00FB5D6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C000"/>
          <w:sz w:val="28"/>
          <w:szCs w:val="28"/>
          <w:lang w:eastAsia="ru-RU"/>
        </w:rPr>
      </w:pPr>
      <w:r w:rsidRPr="006F4B4C">
        <w:rPr>
          <w:rFonts w:ascii="Times New Roman" w:eastAsia="Times New Roman" w:hAnsi="Times New Roman" w:cs="Times New Roman"/>
          <w:b/>
          <w:bCs/>
          <w:i/>
          <w:color w:val="FFC000"/>
          <w:sz w:val="28"/>
          <w:szCs w:val="28"/>
          <w:lang w:eastAsia="ru-RU"/>
        </w:rPr>
        <w:t>ОСТЕОХОНДРОЗ</w:t>
      </w:r>
    </w:p>
    <w:p w:rsidR="00FB5D6F" w:rsidRPr="009F64E7" w:rsidRDefault="00FB5D6F" w:rsidP="009F64E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 мнение, что остеохондроз — выдуманная патология, потому что его диагностируют</w:t>
      </w:r>
      <w:r w:rsidR="009F64E7" w:rsidRPr="009F6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всем, кому больше </w:t>
      </w:r>
      <w:proofErr w:type="spellStart"/>
      <w:r w:rsidR="009F64E7" w:rsidRPr="009F6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шестидесяти</w:t>
      </w:r>
      <w:proofErr w:type="gramStart"/>
      <w:r w:rsidR="009F64E7" w:rsidRPr="009F6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FB5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FB5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днако</w:t>
      </w:r>
      <w:proofErr w:type="spellEnd"/>
      <w:r w:rsidRPr="00FB5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задуматься, насколько «помолодел» остеохондроз, ситуация резко меняется, а если знать, к каким болезням он может привести, становится по-настоящему страшно.</w:t>
      </w:r>
    </w:p>
    <w:p w:rsidR="009F65A0" w:rsidRPr="009F64E7" w:rsidRDefault="00FB5D6F" w:rsidP="009F64E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F6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последних этапах дегенеративно-дистрофическое заболевание позвоночника разрушает хрящевую ткань межпозвонковых дисков, деформированные позвонки и их отростки сдавливают вены и артерии, и возникает кислородное голодание мозга и внутренних органов. Вот лишь часть последствий остеохондроза: храп, </w:t>
      </w:r>
      <w:r w:rsidRPr="009F64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больные зубы, тахикардия и аритмия, «прострелы» в спине, обильное потоотделение, парез и даже паралич.</w:t>
      </w:r>
    </w:p>
    <w:p w:rsidR="009F65A0" w:rsidRPr="009F64E7" w:rsidRDefault="009F64E7" w:rsidP="009F65A0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000000" w:themeColor="text1"/>
          <w:sz w:val="28"/>
          <w:szCs w:val="28"/>
        </w:rPr>
      </w:pPr>
      <w:r w:rsidRPr="009F64E7">
        <w:rPr>
          <w:noProof/>
          <w:color w:val="000000" w:themeColor="text1"/>
        </w:rPr>
        <w:drawing>
          <wp:inline distT="0" distB="0" distL="0" distR="0">
            <wp:extent cx="2783840" cy="1854389"/>
            <wp:effectExtent l="19050" t="0" r="0" b="0"/>
            <wp:docPr id="7" name="Рисунок 7" descr="https://www.kleo.ru/img/articles/82118360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kleo.ru/img/articles/82118360_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4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4E7" w:rsidRPr="006F4B4C" w:rsidRDefault="009F64E7" w:rsidP="009F64E7">
      <w:pPr>
        <w:pStyle w:val="a3"/>
        <w:spacing w:before="0" w:beforeAutospacing="0" w:after="240" w:afterAutospacing="0"/>
        <w:jc w:val="both"/>
        <w:rPr>
          <w:b/>
          <w:bCs/>
          <w:i/>
          <w:color w:val="00B050"/>
          <w:sz w:val="28"/>
          <w:szCs w:val="28"/>
        </w:rPr>
      </w:pPr>
      <w:r w:rsidRPr="006F4B4C">
        <w:rPr>
          <w:b/>
          <w:bCs/>
          <w:i/>
          <w:color w:val="00B050"/>
          <w:sz w:val="28"/>
          <w:szCs w:val="28"/>
        </w:rPr>
        <w:t>ОЖИРЕНИЕ</w:t>
      </w:r>
    </w:p>
    <w:p w:rsidR="009F64E7" w:rsidRPr="009F64E7" w:rsidRDefault="009F64E7" w:rsidP="009F64E7">
      <w:pPr>
        <w:pStyle w:val="a3"/>
        <w:spacing w:before="0" w:after="240"/>
        <w:jc w:val="both"/>
        <w:rPr>
          <w:color w:val="000000" w:themeColor="text1"/>
        </w:rPr>
      </w:pPr>
      <w:r w:rsidRPr="009F64E7">
        <w:rPr>
          <w:color w:val="000000" w:themeColor="text1"/>
        </w:rPr>
        <w:t xml:space="preserve">Врачи называют ожирение чумой XXI века, и больше всего людей с лишним весом, вопреки распространенному мнению, не в США, а в Кувейте — 42,8% населения. Проблема актуальна для десятков стран мира, и медики озабочены тем, что растущие показатели связаны в основном с банальным </w:t>
      </w:r>
      <w:proofErr w:type="gramStart"/>
      <w:r w:rsidRPr="009F64E7">
        <w:rPr>
          <w:color w:val="000000" w:themeColor="text1"/>
        </w:rPr>
        <w:t>обжорством</w:t>
      </w:r>
      <w:proofErr w:type="gramEnd"/>
      <w:r w:rsidRPr="009F64E7">
        <w:rPr>
          <w:color w:val="000000" w:themeColor="text1"/>
        </w:rPr>
        <w:t xml:space="preserve"> и нехваткой активности: чтобы получить еду, теперь не нужно даже вставать, хватит звонка или клика.</w:t>
      </w:r>
      <w:r w:rsidRPr="009F64E7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 </w:t>
      </w:r>
      <w:r w:rsidRPr="009F64E7">
        <w:rPr>
          <w:color w:val="000000" w:themeColor="text1"/>
        </w:rPr>
        <w:t xml:space="preserve">В большинстве случаев организм перерабатывает калории в жировую ткань, если потребляет их больше, чем расходует. Но не все так просто: ожирение также может быть вызвано нарушением работы </w:t>
      </w:r>
      <w:r w:rsidRPr="009F64E7">
        <w:rPr>
          <w:color w:val="000000" w:themeColor="text1"/>
        </w:rPr>
        <w:lastRenderedPageBreak/>
        <w:t>поджелудочной железы, печени, кишечника и генетическими сбоями.</w:t>
      </w:r>
    </w:p>
    <w:p w:rsidR="009F64E7" w:rsidRDefault="009F64E7" w:rsidP="009F64E7">
      <w:pPr>
        <w:pStyle w:val="a3"/>
        <w:spacing w:before="0" w:after="240"/>
        <w:jc w:val="both"/>
        <w:rPr>
          <w:color w:val="000000" w:themeColor="text1"/>
        </w:rPr>
      </w:pPr>
      <w:r w:rsidRPr="009F64E7">
        <w:rPr>
          <w:color w:val="000000" w:themeColor="text1"/>
        </w:rPr>
        <w:t xml:space="preserve">Ожирение входит в пятерку самых распространенных причин смерти — от лишнего веса каждый год умирает почти 3 миллиона людей, больше, чем в </w:t>
      </w:r>
      <w:proofErr w:type="spellStart"/>
      <w:r w:rsidRPr="009F64E7">
        <w:rPr>
          <w:color w:val="000000" w:themeColor="text1"/>
        </w:rPr>
        <w:t>автокатастро</w:t>
      </w:r>
      <w:proofErr w:type="spellEnd"/>
    </w:p>
    <w:p w:rsidR="009F64E7" w:rsidRPr="006F4B4C" w:rsidRDefault="009F64E7" w:rsidP="009F64E7">
      <w:pPr>
        <w:pStyle w:val="a3"/>
        <w:spacing w:before="0" w:after="240"/>
        <w:jc w:val="both"/>
        <w:rPr>
          <w:rFonts w:ascii="Georgia" w:hAnsi="Georgia"/>
          <w:b/>
          <w:color w:val="002060"/>
          <w:sz w:val="28"/>
          <w:szCs w:val="28"/>
        </w:rPr>
      </w:pPr>
      <w:r w:rsidRPr="006F4B4C">
        <w:rPr>
          <w:b/>
          <w:i/>
          <w:color w:val="002060"/>
          <w:sz w:val="28"/>
          <w:szCs w:val="28"/>
        </w:rPr>
        <w:t>АЛЛЕРГИЯ</w:t>
      </w:r>
    </w:p>
    <w:p w:rsidR="009F64E7" w:rsidRDefault="009F64E7" w:rsidP="00C06F2C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 w:themeColor="text1"/>
        </w:rPr>
      </w:pPr>
      <w:r w:rsidRPr="009F64E7">
        <w:rPr>
          <w:color w:val="000000" w:themeColor="text1"/>
        </w:rPr>
        <w:t xml:space="preserve">Вызвать патологически враждебную реакцию иммунной системы на пыльцу, </w:t>
      </w:r>
      <w:proofErr w:type="gramStart"/>
      <w:r w:rsidRPr="009F64E7">
        <w:rPr>
          <w:color w:val="000000" w:themeColor="text1"/>
        </w:rPr>
        <w:t>еду</w:t>
      </w:r>
      <w:proofErr w:type="gramEnd"/>
      <w:r w:rsidRPr="009F64E7">
        <w:rPr>
          <w:color w:val="000000" w:themeColor="text1"/>
        </w:rPr>
        <w:t xml:space="preserve"> и другие вполне безобидные вещи могут разные обстоятельства. Плохое питание, стресс, малоподвижность, изменение экологии, бесконтрольное самолечение — все это провоцирует у людей аллергию даже на такие вещества, которые раньше организм воспринимал спокойно, поэтому ее и считают бичом современности. Один из самых устойчивых мифов об аллергии — ее зависимость от генетики, но на деле по наследству передается не сама болезнь, а лишь предрасположенность к ней.</w:t>
      </w:r>
      <w:r w:rsidRPr="009F64E7">
        <w:rPr>
          <w:rFonts w:ascii="Arial" w:eastAsiaTheme="minorHAnsi" w:hAnsi="Arial" w:cs="Arial"/>
          <w:color w:val="000000" w:themeColor="text1"/>
          <w:sz w:val="22"/>
          <w:szCs w:val="22"/>
          <w:shd w:val="clear" w:color="auto" w:fill="FFFFFF"/>
          <w:lang w:eastAsia="en-US"/>
        </w:rPr>
        <w:t xml:space="preserve"> </w:t>
      </w:r>
      <w:r w:rsidRPr="009F64E7">
        <w:rPr>
          <w:color w:val="000000" w:themeColor="text1"/>
        </w:rPr>
        <w:t xml:space="preserve">Главная опасность в том, что даже сами аллергики считают свою болезнь чем-то вроде досадного недоразумения и не осознают, к чему она может привести. Например, поллиноз, известный как сенная лихорадка, многие даже не лечат, хотя его сезонные приступы чреваты </w:t>
      </w:r>
      <w:r w:rsidRPr="009F64E7">
        <w:rPr>
          <w:color w:val="000000" w:themeColor="text1"/>
        </w:rPr>
        <w:lastRenderedPageBreak/>
        <w:t xml:space="preserve">осложнениями — это отек </w:t>
      </w:r>
      <w:proofErr w:type="spellStart"/>
      <w:r w:rsidRPr="009F64E7">
        <w:rPr>
          <w:color w:val="000000" w:themeColor="text1"/>
        </w:rPr>
        <w:t>Квинке</w:t>
      </w:r>
      <w:proofErr w:type="spellEnd"/>
      <w:r w:rsidRPr="009F64E7">
        <w:rPr>
          <w:color w:val="000000" w:themeColor="text1"/>
        </w:rPr>
        <w:t>, бронхиальная астма и асфиксия, то есть удушье.</w:t>
      </w:r>
    </w:p>
    <w:p w:rsidR="009F65A0" w:rsidRPr="00C06F2C" w:rsidRDefault="009F64E7" w:rsidP="00C06F2C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</w:rPr>
      </w:pPr>
      <w:r w:rsidRPr="009F64E7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543175" cy="1905000"/>
            <wp:effectExtent l="19050" t="0" r="9525" b="0"/>
            <wp:docPr id="8" name="Рисунок 10" descr="https://www.kleo.ru/img/articles/57830607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kleo.ru/img/articles/57830607_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498" cy="190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65A0" w:rsidRPr="00C06F2C" w:rsidSect="009F65A0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3B9D"/>
    <w:multiLevelType w:val="hybridMultilevel"/>
    <w:tmpl w:val="7A14D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5681D"/>
    <w:multiLevelType w:val="hybridMultilevel"/>
    <w:tmpl w:val="BB309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F375E"/>
    <w:multiLevelType w:val="hybridMultilevel"/>
    <w:tmpl w:val="B40A8D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825"/>
      </w:pPr>
      <w:rPr>
        <w:rFonts w:ascii="Symbol" w:hAnsi="Symbol" w:hint="default"/>
        <w:color w:val="FF0000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889280F"/>
    <w:multiLevelType w:val="hybridMultilevel"/>
    <w:tmpl w:val="128000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77C9F"/>
    <w:multiLevelType w:val="hybridMultilevel"/>
    <w:tmpl w:val="88F24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A7044"/>
    <w:multiLevelType w:val="hybridMultilevel"/>
    <w:tmpl w:val="7D849CF8"/>
    <w:lvl w:ilvl="0" w:tplc="6B064592">
      <w:numFmt w:val="bullet"/>
      <w:lvlText w:val="·"/>
      <w:lvlJc w:val="left"/>
      <w:pPr>
        <w:ind w:left="1185" w:hanging="825"/>
      </w:pPr>
      <w:rPr>
        <w:rFonts w:ascii="Georgia" w:eastAsia="Times New Roman" w:hAnsi="Georgia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E4383"/>
    <w:multiLevelType w:val="hybridMultilevel"/>
    <w:tmpl w:val="7C88E40C"/>
    <w:lvl w:ilvl="0" w:tplc="FB78B4CC">
      <w:numFmt w:val="bullet"/>
      <w:lvlText w:val="·"/>
      <w:lvlJc w:val="left"/>
      <w:pPr>
        <w:ind w:left="1185" w:hanging="825"/>
      </w:pPr>
      <w:rPr>
        <w:rFonts w:ascii="Georgia" w:eastAsia="Times New Roman" w:hAnsi="Georgia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5B6"/>
    <w:rsid w:val="00167BC9"/>
    <w:rsid w:val="00240065"/>
    <w:rsid w:val="00292649"/>
    <w:rsid w:val="002A05B6"/>
    <w:rsid w:val="004E5EE0"/>
    <w:rsid w:val="005E3884"/>
    <w:rsid w:val="005F380F"/>
    <w:rsid w:val="006F4B4C"/>
    <w:rsid w:val="009F64E7"/>
    <w:rsid w:val="009F65A0"/>
    <w:rsid w:val="00AB5681"/>
    <w:rsid w:val="00B03045"/>
    <w:rsid w:val="00C06F2C"/>
    <w:rsid w:val="00EB0197"/>
    <w:rsid w:val="00FB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97"/>
  </w:style>
  <w:style w:type="paragraph" w:styleId="2">
    <w:name w:val="heading 2"/>
    <w:basedOn w:val="a"/>
    <w:link w:val="20"/>
    <w:uiPriority w:val="9"/>
    <w:qFormat/>
    <w:rsid w:val="00FB5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D6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B5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D70FB-E739-4032-8FDF-40158CEE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 5740ZG</cp:lastModifiedBy>
  <cp:revision>9</cp:revision>
  <dcterms:created xsi:type="dcterms:W3CDTF">2019-12-25T16:47:00Z</dcterms:created>
  <dcterms:modified xsi:type="dcterms:W3CDTF">2020-05-24T08:38:00Z</dcterms:modified>
</cp:coreProperties>
</file>