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96" w:rsidRPr="002C67B6" w:rsidRDefault="007A0185" w:rsidP="009B179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79646" w:themeColor="accent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15pt;height:88.55pt" fillcolor="#002060" strokecolor="yellow">
            <v:fill opacity="56361f"/>
            <v:shadow on="t" type="perspective" color="#c7dfd3" opacity="52429f" origin="-.5,-.5" offset="-26pt,-36pt" matrix="1.25,,,1.25"/>
            <v:textpath style="font-family:&quot;Times New Roman&quot;;v-text-kern:t" trim="t" fitpath="t" string="Студенческая газета"/>
          </v:shape>
        </w:pict>
      </w:r>
      <w:r>
        <w:rPr>
          <w:rFonts w:ascii="Times New Roman" w:hAnsi="Times New Roman"/>
          <w:color w:val="548DD4" w:themeColor="text2" w:themeTint="99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382.4pt;height:117.75pt;mso-position-horizontal:absolute" adj="5665" fillcolor="#00b0f0">
            <v:shadow color="#868686"/>
            <v:textpath style="font-family:&quot;Impact&quot;;font-size:32pt;v-text-kern:t" trim="t" fitpath="t" xscale="f" string="Физиолог"/>
          </v:shape>
        </w:pict>
      </w:r>
    </w:p>
    <w:p w:rsidR="009B1796" w:rsidRPr="008D754F" w:rsidRDefault="009B1796" w:rsidP="007147B3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кафедра зоологии, физиологии и генетики</w:t>
      </w:r>
    </w:p>
    <w:p w:rsidR="007147B3" w:rsidRPr="008D754F" w:rsidRDefault="009B1796" w:rsidP="007147B3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биологическ</w:t>
      </w:r>
      <w:r w:rsidR="007147B3"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ий</w:t>
      </w: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факультет</w:t>
      </w:r>
    </w:p>
    <w:p w:rsidR="009B1796" w:rsidRPr="008D754F" w:rsidRDefault="007147B3" w:rsidP="007147B3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УО «</w:t>
      </w:r>
      <w:r w:rsidR="009B1796"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Г</w:t>
      </w: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омельский государственный университет</w:t>
      </w:r>
      <w:r w:rsidR="009B1796"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им. Ф. Скорины</w:t>
      </w: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»</w:t>
      </w:r>
    </w:p>
    <w:p w:rsidR="007147B3" w:rsidRPr="008D754F" w:rsidRDefault="007147B3" w:rsidP="007147B3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</w:p>
    <w:p w:rsidR="009B1796" w:rsidRPr="008D754F" w:rsidRDefault="009B1796" w:rsidP="007147B3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Выпуск</w:t>
      </w:r>
      <w:r w:rsidR="00952F15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</w:t>
      </w:r>
      <w:r w:rsidR="008E6075">
        <w:rPr>
          <w:rFonts w:asciiTheme="majorHAnsi" w:hAnsiTheme="majorHAnsi"/>
          <w:b/>
          <w:noProof/>
          <w:sz w:val="28"/>
          <w:szCs w:val="28"/>
          <w:lang w:eastAsia="ru-RU"/>
        </w:rPr>
        <w:t>№</w:t>
      </w:r>
      <w:r w:rsidR="00952F15">
        <w:rPr>
          <w:rFonts w:asciiTheme="majorHAnsi" w:hAnsiTheme="majorHAnsi"/>
          <w:b/>
          <w:noProof/>
          <w:sz w:val="28"/>
          <w:szCs w:val="28"/>
          <w:lang w:eastAsia="ru-RU"/>
        </w:rPr>
        <w:t>1</w:t>
      </w:r>
      <w:r w:rsidR="008E6075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</w:t>
      </w:r>
      <w:r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</w:t>
      </w:r>
      <w:r w:rsidR="00A2237C">
        <w:rPr>
          <w:rFonts w:asciiTheme="majorHAnsi" w:hAnsiTheme="majorHAnsi"/>
          <w:b/>
          <w:noProof/>
          <w:sz w:val="28"/>
          <w:szCs w:val="28"/>
          <w:lang w:eastAsia="ru-RU"/>
        </w:rPr>
        <w:t>сентя</w:t>
      </w:r>
      <w:r w:rsidR="00746F29"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брь</w:t>
      </w:r>
      <w:r w:rsidR="003A7BB8"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201</w:t>
      </w:r>
      <w:r w:rsidR="007339C3" w:rsidRPr="008D754F">
        <w:rPr>
          <w:rFonts w:asciiTheme="majorHAnsi" w:hAnsiTheme="majorHAnsi"/>
          <w:b/>
          <w:noProof/>
          <w:sz w:val="28"/>
          <w:szCs w:val="28"/>
          <w:lang w:eastAsia="ru-RU"/>
        </w:rPr>
        <w:t>9</w:t>
      </w:r>
    </w:p>
    <w:p w:rsidR="00952F15" w:rsidRDefault="008D754F" w:rsidP="008D754F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Исполнитель: </w:t>
      </w:r>
      <w:proofErr w:type="spellStart"/>
      <w:r>
        <w:rPr>
          <w:rFonts w:asciiTheme="majorHAnsi" w:hAnsiTheme="majorHAnsi"/>
          <w:sz w:val="28"/>
          <w:szCs w:val="28"/>
        </w:rPr>
        <w:t>Ехвайя</w:t>
      </w:r>
      <w:proofErr w:type="spellEnd"/>
      <w:r>
        <w:rPr>
          <w:rFonts w:asciiTheme="majorHAnsi" w:hAnsiTheme="majorHAnsi"/>
          <w:sz w:val="28"/>
          <w:szCs w:val="28"/>
        </w:rPr>
        <w:t xml:space="preserve"> В</w:t>
      </w:r>
      <w:r w:rsidR="00952F15">
        <w:rPr>
          <w:rFonts w:asciiTheme="majorHAnsi" w:hAnsiTheme="majorHAnsi"/>
          <w:sz w:val="28"/>
          <w:szCs w:val="28"/>
        </w:rPr>
        <w:t>. Р.</w:t>
      </w:r>
    </w:p>
    <w:p w:rsidR="008D754F" w:rsidRPr="008D754F" w:rsidRDefault="008D754F" w:rsidP="008D754F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Редактор </w:t>
      </w:r>
      <w:proofErr w:type="spellStart"/>
      <w:r>
        <w:rPr>
          <w:rFonts w:asciiTheme="majorHAnsi" w:hAnsiTheme="majorHAnsi"/>
          <w:sz w:val="28"/>
          <w:szCs w:val="28"/>
        </w:rPr>
        <w:t>Евтухова</w:t>
      </w:r>
      <w:proofErr w:type="spellEnd"/>
      <w:r>
        <w:rPr>
          <w:rFonts w:asciiTheme="majorHAnsi" w:hAnsiTheme="majorHAnsi"/>
          <w:sz w:val="28"/>
          <w:szCs w:val="28"/>
        </w:rPr>
        <w:t xml:space="preserve"> Л.А.</w:t>
      </w:r>
    </w:p>
    <w:p w:rsidR="008D754F" w:rsidRPr="003534E7" w:rsidRDefault="008D754F" w:rsidP="007147B3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9B1796" w:rsidRPr="009F002B" w:rsidRDefault="009B1796" w:rsidP="009B179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9B1796" w:rsidRDefault="009B1796" w:rsidP="00A05725">
      <w:pPr>
        <w:spacing w:after="0" w:line="240" w:lineRule="auto"/>
        <w:jc w:val="center"/>
        <w:rPr>
          <w:rFonts w:ascii="Times New Roman" w:hAnsi="Times New Roman"/>
          <w:b/>
          <w:i/>
          <w:color w:val="003300"/>
          <w:sz w:val="24"/>
          <w:szCs w:val="24"/>
        </w:rPr>
      </w:pPr>
    </w:p>
    <w:p w:rsidR="00F505D0" w:rsidRPr="00C02E09" w:rsidRDefault="00F505D0" w:rsidP="00A05725">
      <w:pPr>
        <w:spacing w:after="0" w:line="240" w:lineRule="auto"/>
        <w:jc w:val="center"/>
        <w:rPr>
          <w:rFonts w:ascii="Times New Roman" w:hAnsi="Times New Roman"/>
          <w:b/>
          <w:i/>
          <w:color w:val="003300"/>
          <w:sz w:val="24"/>
          <w:szCs w:val="24"/>
        </w:rPr>
      </w:pPr>
    </w:p>
    <w:p w:rsidR="00A05725" w:rsidRPr="001069A7" w:rsidRDefault="002D5D18" w:rsidP="003F5A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34"/>
          <w:szCs w:val="34"/>
        </w:rPr>
        <w:t xml:space="preserve">  </w:t>
      </w:r>
      <w:r w:rsidR="001069A7" w:rsidRPr="002D5D18">
        <w:rPr>
          <w:rFonts w:ascii="Bahnschrift SemiCondensed" w:hAnsi="Bahnschrift SemiCondensed"/>
          <w:b/>
          <w:color w:val="000000" w:themeColor="text1"/>
          <w:sz w:val="34"/>
          <w:szCs w:val="34"/>
        </w:rPr>
        <w:t>Тело человека — невероятно сложная и запутанная система, которая до сих пор ставит в тупик докторов и исследователей, несмотря на то, что ее изучают уже не одну сотню лет. Поэтому вполне закономерно, что части тела и обычные функции организма могут нас удивить. От ч</w:t>
      </w:r>
      <w:r w:rsidRPr="002D5D18">
        <w:rPr>
          <w:rFonts w:ascii="Bahnschrift SemiCondensed" w:hAnsi="Bahnschrift SemiCondensed"/>
          <w:b/>
          <w:color w:val="000000" w:themeColor="text1"/>
          <w:sz w:val="34"/>
          <w:szCs w:val="34"/>
        </w:rPr>
        <w:t>ихания до роста ногтей — вот несколько</w:t>
      </w:r>
      <w:r w:rsidR="001069A7" w:rsidRPr="002D5D18">
        <w:rPr>
          <w:rFonts w:ascii="Bahnschrift SemiCondensed" w:hAnsi="Bahnschrift SemiCondensed"/>
          <w:b/>
          <w:color w:val="000000" w:themeColor="text1"/>
          <w:sz w:val="34"/>
          <w:szCs w:val="34"/>
        </w:rPr>
        <w:t xml:space="preserve"> самых странных и интересных </w:t>
      </w:r>
      <w:proofErr w:type="gramStart"/>
      <w:r w:rsidR="001069A7" w:rsidRPr="002D5D18">
        <w:rPr>
          <w:rFonts w:ascii="Bahnschrift SemiCondensed" w:hAnsi="Bahnschrift SemiCondensed"/>
          <w:b/>
          <w:color w:val="000000" w:themeColor="text1"/>
          <w:sz w:val="34"/>
          <w:szCs w:val="34"/>
        </w:rPr>
        <w:t>фактов о</w:t>
      </w:r>
      <w:proofErr w:type="gramEnd"/>
      <w:r w:rsidR="001069A7" w:rsidRPr="002D5D18">
        <w:rPr>
          <w:rFonts w:ascii="Bahnschrift SemiCondensed" w:hAnsi="Bahnschrift SemiCondensed"/>
          <w:b/>
          <w:color w:val="000000" w:themeColor="text1"/>
          <w:sz w:val="34"/>
          <w:szCs w:val="34"/>
        </w:rPr>
        <w:t xml:space="preserve"> человеческом теле.</w:t>
      </w:r>
      <w:r w:rsidR="001069A7" w:rsidRPr="002D5D18">
        <w:rPr>
          <w:rFonts w:ascii="Times New Roman" w:hAnsi="Times New Roman"/>
          <w:b/>
          <w:color w:val="000000" w:themeColor="text1"/>
          <w:sz w:val="24"/>
          <w:szCs w:val="24"/>
        </w:rPr>
        <w:br w:type="textWrapping" w:clear="all"/>
      </w:r>
    </w:p>
    <w:p w:rsidR="006769CE" w:rsidRPr="002A3592" w:rsidRDefault="006769CE" w:rsidP="006769CE">
      <w:pPr>
        <w:framePr w:hSpace="180" w:wrap="around" w:vAnchor="text" w:hAnchor="text" w:x="-56" w:y="-119"/>
        <w:spacing w:after="0" w:line="240" w:lineRule="auto"/>
        <w:jc w:val="center"/>
        <w:rPr>
          <w:rFonts w:ascii="Baskerville Old Face" w:hAnsi="Baskerville Old Face"/>
          <w:b/>
          <w:color w:val="000000" w:themeColor="text1"/>
          <w:sz w:val="52"/>
          <w:szCs w:val="52"/>
        </w:rPr>
      </w:pPr>
      <w:r w:rsidRPr="002A3592">
        <w:rPr>
          <w:rFonts w:asciiTheme="majorHAnsi" w:hAnsiTheme="majorHAnsi"/>
          <w:b/>
          <w:color w:val="002060"/>
          <w:sz w:val="52"/>
          <w:szCs w:val="52"/>
          <w:highlight w:val="magenta"/>
        </w:rPr>
        <w:lastRenderedPageBreak/>
        <w:t>А</w:t>
      </w:r>
      <w:r w:rsidRPr="002A3592">
        <w:rPr>
          <w:rFonts w:ascii="Baskerville Old Face" w:hAnsi="Baskerville Old Face"/>
          <w:b/>
          <w:color w:val="002060"/>
          <w:sz w:val="52"/>
          <w:szCs w:val="52"/>
          <w:highlight w:val="magenta"/>
        </w:rPr>
        <w:t xml:space="preserve"> </w:t>
      </w:r>
      <w:r w:rsidRPr="002A3592">
        <w:rPr>
          <w:rFonts w:asciiTheme="majorHAnsi" w:hAnsiTheme="majorHAnsi"/>
          <w:b/>
          <w:color w:val="002060"/>
          <w:sz w:val="52"/>
          <w:szCs w:val="52"/>
          <w:highlight w:val="magenta"/>
        </w:rPr>
        <w:t>знаете</w:t>
      </w:r>
      <w:r w:rsidRPr="002A3592">
        <w:rPr>
          <w:rFonts w:ascii="Baskerville Old Face" w:hAnsi="Baskerville Old Face"/>
          <w:b/>
          <w:color w:val="002060"/>
          <w:sz w:val="52"/>
          <w:szCs w:val="52"/>
          <w:highlight w:val="magenta"/>
        </w:rPr>
        <w:t xml:space="preserve"> </w:t>
      </w:r>
      <w:r w:rsidRPr="002A3592">
        <w:rPr>
          <w:rFonts w:asciiTheme="majorHAnsi" w:hAnsiTheme="majorHAnsi"/>
          <w:b/>
          <w:color w:val="002060"/>
          <w:sz w:val="52"/>
          <w:szCs w:val="52"/>
          <w:highlight w:val="magenta"/>
        </w:rPr>
        <w:t>ли</w:t>
      </w:r>
      <w:r w:rsidRPr="002A3592">
        <w:rPr>
          <w:rFonts w:ascii="Baskerville Old Face" w:hAnsi="Baskerville Old Face"/>
          <w:b/>
          <w:color w:val="002060"/>
          <w:sz w:val="52"/>
          <w:szCs w:val="52"/>
          <w:highlight w:val="magenta"/>
        </w:rPr>
        <w:t xml:space="preserve"> </w:t>
      </w:r>
      <w:r w:rsidR="00621732">
        <w:rPr>
          <w:rFonts w:asciiTheme="majorHAnsi" w:hAnsiTheme="majorHAnsi"/>
          <w:b/>
          <w:color w:val="002060"/>
          <w:sz w:val="52"/>
          <w:szCs w:val="52"/>
          <w:highlight w:val="magenta"/>
        </w:rPr>
        <w:t>В</w:t>
      </w:r>
      <w:r w:rsidRPr="002A3592">
        <w:rPr>
          <w:rFonts w:asciiTheme="majorHAnsi" w:hAnsiTheme="majorHAnsi"/>
          <w:b/>
          <w:color w:val="002060"/>
          <w:sz w:val="52"/>
          <w:szCs w:val="52"/>
          <w:highlight w:val="magenta"/>
        </w:rPr>
        <w:t>ы</w:t>
      </w:r>
      <w:r w:rsidRPr="002A3592">
        <w:rPr>
          <w:rFonts w:ascii="Baskerville Old Face" w:hAnsi="Baskerville Old Face"/>
          <w:b/>
          <w:color w:val="002060"/>
          <w:sz w:val="52"/>
          <w:szCs w:val="52"/>
          <w:highlight w:val="magenta"/>
        </w:rPr>
        <w:t>?</w:t>
      </w:r>
    </w:p>
    <w:p w:rsidR="006769CE" w:rsidRDefault="006769CE" w:rsidP="006769CE">
      <w:pPr>
        <w:framePr w:hSpace="180" w:wrap="around" w:vAnchor="text" w:hAnchor="text" w:x="-56" w:y="-119"/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1C712B" w:rsidRPr="00431972" w:rsidRDefault="001C712B" w:rsidP="00F96048">
      <w:pPr>
        <w:framePr w:hSpace="180" w:wrap="around" w:vAnchor="text" w:hAnchor="text" w:x="-56" w:y="-119"/>
        <w:spacing w:after="0" w:line="240" w:lineRule="auto"/>
        <w:contextualSpacing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6769CE" w:rsidRPr="00A66010" w:rsidRDefault="00F96048" w:rsidP="005E4BFA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Times New Roman" w:eastAsia="Times New Roman" w:hAnsi="Times New Roman"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Symbol"/>
          <w:color w:val="0070C0"/>
          <w:sz w:val="32"/>
          <w:szCs w:val="32"/>
          <w:lang w:eastAsia="ru-RU"/>
        </w:rPr>
        <w:tab/>
      </w:r>
      <w:r w:rsidR="006769CE" w:rsidRPr="00A66010">
        <w:rPr>
          <w:rFonts w:ascii="Times New Roman" w:eastAsia="Times New Roman" w:hAnsi="Symbol"/>
          <w:color w:val="0070C0"/>
          <w:sz w:val="36"/>
          <w:szCs w:val="36"/>
          <w:lang w:eastAsia="ru-RU"/>
        </w:rPr>
        <w:t></w:t>
      </w:r>
      <w:r w:rsidR="00EF2282" w:rsidRPr="00A66010">
        <w:rPr>
          <w:rFonts w:ascii="Times New Roman" w:eastAsia="Times New Roman" w:hAnsi="Times New Roman"/>
          <w:color w:val="0070C0"/>
          <w:sz w:val="36"/>
          <w:szCs w:val="36"/>
          <w:lang w:eastAsia="ru-RU"/>
        </w:rPr>
        <w:t xml:space="preserve">  </w:t>
      </w:r>
      <w:r w:rsidR="007339C3" w:rsidRPr="002A3592">
        <w:rPr>
          <w:rFonts w:ascii="Bahnschrift SemiBold" w:hAnsi="Bahnschrift SemiBold" w:cs="Arial"/>
          <w:b/>
          <w:color w:val="E36C0A" w:themeColor="accent6" w:themeShade="BF"/>
          <w:sz w:val="36"/>
          <w:szCs w:val="36"/>
        </w:rPr>
        <w:t>Для работы мозгу требуется столько же энергии, сколько 10-ваттной лампочке.</w:t>
      </w:r>
    </w:p>
    <w:p w:rsidR="006769CE" w:rsidRPr="00A66010" w:rsidRDefault="00F96048" w:rsidP="005E4BFA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Bahnschrift SemiBold" w:eastAsia="Times New Roman" w:hAnsi="Bahnschrift SemiBold"/>
          <w:color w:val="FF0000"/>
          <w:sz w:val="36"/>
          <w:szCs w:val="36"/>
          <w:lang w:eastAsia="ru-RU"/>
        </w:rPr>
      </w:pPr>
      <w:r w:rsidRPr="00A66010">
        <w:rPr>
          <w:rFonts w:ascii="Times New Roman" w:eastAsia="Times New Roman" w:hAnsi="Symbol"/>
          <w:color w:val="FF0000"/>
          <w:sz w:val="36"/>
          <w:szCs w:val="36"/>
          <w:lang w:eastAsia="ru-RU"/>
        </w:rPr>
        <w:tab/>
      </w:r>
      <w:r w:rsidR="006769CE" w:rsidRPr="00A66010">
        <w:rPr>
          <w:rFonts w:ascii="Times New Roman" w:eastAsia="Times New Roman" w:hAnsi="Symbol"/>
          <w:color w:val="FF0000"/>
          <w:sz w:val="36"/>
          <w:szCs w:val="36"/>
          <w:lang w:eastAsia="ru-RU"/>
        </w:rPr>
        <w:t></w:t>
      </w:r>
      <w:r w:rsidR="00EF2282" w:rsidRPr="00A66010"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 xml:space="preserve">  </w:t>
      </w:r>
      <w:r w:rsidR="007339C3" w:rsidRPr="002A3592">
        <w:rPr>
          <w:rFonts w:ascii="Bahnschrift SemiBold" w:hAnsi="Bahnschrift SemiBold" w:cs="Arial"/>
          <w:b/>
          <w:color w:val="17365D" w:themeColor="text2" w:themeShade="BF"/>
          <w:sz w:val="36"/>
          <w:szCs w:val="36"/>
        </w:rPr>
        <w:t>На 80% мозг состоит из воды.</w:t>
      </w:r>
    </w:p>
    <w:p w:rsidR="00EF2282" w:rsidRPr="002A3592" w:rsidRDefault="007339C3" w:rsidP="005E4BFA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Bahnschrift SemiBold" w:eastAsia="Times New Roman" w:hAnsi="Bahnschrift SemiBold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Symbol"/>
          <w:color w:val="FFC000"/>
          <w:sz w:val="36"/>
          <w:szCs w:val="36"/>
          <w:lang w:eastAsia="ru-RU"/>
        </w:rPr>
        <w:t xml:space="preserve">        </w:t>
      </w:r>
      <w:r w:rsidR="006769CE" w:rsidRPr="00A66010">
        <w:rPr>
          <w:rFonts w:ascii="Times New Roman" w:eastAsia="Times New Roman" w:hAnsi="Symbol"/>
          <w:color w:val="FFC000"/>
          <w:sz w:val="36"/>
          <w:szCs w:val="36"/>
          <w:lang w:eastAsia="ru-RU"/>
        </w:rPr>
        <w:t></w:t>
      </w:r>
      <w:r w:rsidR="006769CE" w:rsidRPr="00A66010">
        <w:rPr>
          <w:rFonts w:ascii="Times New Roman" w:eastAsia="Times New Roman" w:hAnsi="Times New Roman"/>
          <w:color w:val="FFC000"/>
          <w:sz w:val="36"/>
          <w:szCs w:val="36"/>
          <w:lang w:eastAsia="ru-RU"/>
        </w:rPr>
        <w:t xml:space="preserve"> </w:t>
      </w:r>
      <w:r w:rsidRPr="002A3592">
        <w:rPr>
          <w:rFonts w:ascii="Bahnschrift SemiBold" w:hAnsi="Bahnschrift SemiBold" w:cs="Arial"/>
          <w:b/>
          <w:color w:val="FF0000"/>
          <w:sz w:val="36"/>
          <w:szCs w:val="36"/>
        </w:rPr>
        <w:t>Нервные импульсы двигаются со скоростью 270 км/ч.</w:t>
      </w:r>
    </w:p>
    <w:p w:rsidR="00EF2282" w:rsidRPr="002A3592" w:rsidRDefault="00F96048" w:rsidP="005E4BFA">
      <w:pPr>
        <w:framePr w:hSpace="180" w:wrap="around" w:vAnchor="text" w:hAnchor="text" w:x="-56" w:y="-119"/>
        <w:spacing w:after="0" w:line="240" w:lineRule="auto"/>
        <w:contextualSpacing/>
        <w:jc w:val="both"/>
        <w:rPr>
          <w:rFonts w:ascii="Bahnschrift SemiBold" w:hAnsi="Bahnschrift SemiBold" w:cs="Arial"/>
          <w:color w:val="5F497A" w:themeColor="accent4" w:themeShade="BF"/>
          <w:sz w:val="36"/>
          <w:szCs w:val="36"/>
          <w:shd w:val="clear" w:color="auto" w:fill="FFFFFF"/>
        </w:rPr>
      </w:pPr>
      <w:r w:rsidRPr="00A66010">
        <w:rPr>
          <w:rFonts w:ascii="Times New Roman" w:eastAsia="Times New Roman" w:hAnsi="Symbol"/>
          <w:color w:val="7030A0"/>
          <w:sz w:val="36"/>
          <w:szCs w:val="36"/>
          <w:lang w:eastAsia="ru-RU"/>
        </w:rPr>
        <w:tab/>
      </w:r>
      <w:r w:rsidR="006769CE" w:rsidRPr="00A66010">
        <w:rPr>
          <w:rFonts w:ascii="Times New Roman" w:eastAsia="Times New Roman" w:hAnsi="Symbol"/>
          <w:color w:val="7030A0"/>
          <w:sz w:val="36"/>
          <w:szCs w:val="36"/>
          <w:lang w:eastAsia="ru-RU"/>
        </w:rPr>
        <w:t></w:t>
      </w:r>
      <w:r w:rsidR="006769CE" w:rsidRPr="00A66010">
        <w:rPr>
          <w:rFonts w:ascii="Times New Roman" w:eastAsia="Times New Roman" w:hAnsi="Times New Roman"/>
          <w:color w:val="7030A0"/>
          <w:sz w:val="36"/>
          <w:szCs w:val="36"/>
          <w:lang w:eastAsia="ru-RU"/>
        </w:rPr>
        <w:t xml:space="preserve">  </w:t>
      </w:r>
      <w:r w:rsidR="001069A7" w:rsidRPr="002A3592">
        <w:rPr>
          <w:rFonts w:ascii="Bahnschrift SemiBold" w:hAnsi="Bahnschrift SemiBold" w:cs="Arial"/>
          <w:color w:val="5F497A" w:themeColor="accent4" w:themeShade="BF"/>
          <w:sz w:val="36"/>
          <w:szCs w:val="36"/>
        </w:rPr>
        <w:t>Ноготь на среднем пальце растет быстрее остальных.</w:t>
      </w:r>
    </w:p>
    <w:p w:rsidR="006769CE" w:rsidRPr="002A3592" w:rsidRDefault="00F96048" w:rsidP="005E4BFA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Bahnschrift SemiBold" w:hAnsi="Bahnschrift SemiBold" w:cs="Arial"/>
          <w:b/>
          <w:color w:val="FFC000"/>
          <w:sz w:val="36"/>
          <w:szCs w:val="36"/>
          <w:shd w:val="clear" w:color="auto" w:fill="FFFFFF"/>
        </w:rPr>
      </w:pPr>
      <w:r w:rsidRPr="00A66010">
        <w:rPr>
          <w:rFonts w:ascii="Times New Roman" w:eastAsia="Times New Roman" w:hAnsi="Symbol"/>
          <w:color w:val="92D050"/>
          <w:sz w:val="36"/>
          <w:szCs w:val="36"/>
          <w:lang w:eastAsia="ru-RU"/>
        </w:rPr>
        <w:tab/>
      </w:r>
      <w:r w:rsidR="006769CE" w:rsidRPr="00A66010">
        <w:rPr>
          <w:rFonts w:ascii="Times New Roman" w:eastAsia="Times New Roman" w:hAnsi="Symbol"/>
          <w:color w:val="632423" w:themeColor="accent2" w:themeShade="80"/>
          <w:sz w:val="36"/>
          <w:szCs w:val="36"/>
          <w:lang w:eastAsia="ru-RU"/>
        </w:rPr>
        <w:t></w:t>
      </w:r>
      <w:r w:rsidR="006769CE" w:rsidRPr="00A66010">
        <w:rPr>
          <w:rFonts w:ascii="Times New Roman" w:eastAsia="Times New Roman" w:hAnsi="Times New Roman"/>
          <w:color w:val="632423" w:themeColor="accent2" w:themeShade="80"/>
          <w:sz w:val="36"/>
          <w:szCs w:val="36"/>
          <w:lang w:eastAsia="ru-RU"/>
        </w:rPr>
        <w:t xml:space="preserve">  </w:t>
      </w:r>
      <w:r w:rsidR="00783B8E" w:rsidRPr="002A3592">
        <w:rPr>
          <w:rFonts w:ascii="Bahnschrift SemiBold" w:hAnsi="Bahnschrift SemiBold" w:cs="Arial"/>
          <w:b/>
          <w:color w:val="FFC000"/>
          <w:sz w:val="36"/>
          <w:szCs w:val="36"/>
        </w:rPr>
        <w:t>На квадратном сантиметре тела человека волос столько же, сколько на квадратном сантиметре тела шимпанзе.</w:t>
      </w:r>
    </w:p>
    <w:p w:rsidR="00EF2282" w:rsidRPr="002A3592" w:rsidRDefault="000A54E9" w:rsidP="005E4BFA">
      <w:pPr>
        <w:framePr w:hSpace="180" w:wrap="around" w:vAnchor="text" w:hAnchor="text" w:x="-56" w:y="-119"/>
        <w:shd w:val="clear" w:color="auto" w:fill="FFFFFF"/>
        <w:spacing w:line="240" w:lineRule="auto"/>
        <w:contextualSpacing/>
        <w:jc w:val="both"/>
        <w:rPr>
          <w:rFonts w:ascii="Bahnschrift SemiBold" w:eastAsia="Times New Roman" w:hAnsi="Bahnschrift SemiBold" w:cs="Arial"/>
          <w:b/>
          <w:color w:val="4F81BD" w:themeColor="accent1"/>
          <w:sz w:val="36"/>
          <w:szCs w:val="36"/>
          <w:lang w:eastAsia="ru-RU"/>
        </w:rPr>
      </w:pPr>
      <w:r w:rsidRPr="00A66010">
        <w:rPr>
          <w:rFonts w:ascii="Arial" w:hAnsi="Arial" w:cs="Arial"/>
          <w:color w:val="222222"/>
          <w:sz w:val="36"/>
          <w:szCs w:val="36"/>
          <w:shd w:val="clear" w:color="auto" w:fill="FFFFFF"/>
        </w:rPr>
        <w:tab/>
      </w:r>
      <w:r w:rsidR="006769CE" w:rsidRPr="002A3592">
        <w:rPr>
          <w:rFonts w:ascii="Times New Roman" w:eastAsia="Times New Roman" w:hAnsi="Symbol"/>
          <w:color w:val="4F81BD" w:themeColor="accent1"/>
          <w:sz w:val="36"/>
          <w:szCs w:val="36"/>
          <w:lang w:eastAsia="ru-RU"/>
        </w:rPr>
        <w:t></w:t>
      </w:r>
      <w:r w:rsidR="006769CE" w:rsidRPr="002A3592">
        <w:rPr>
          <w:rFonts w:ascii="Times New Roman" w:eastAsia="Times New Roman" w:hAnsi="Times New Roman"/>
          <w:color w:val="4F81BD" w:themeColor="accent1"/>
          <w:sz w:val="36"/>
          <w:szCs w:val="36"/>
          <w:lang w:eastAsia="ru-RU"/>
        </w:rPr>
        <w:t xml:space="preserve">  </w:t>
      </w:r>
      <w:r w:rsidR="00783B8E" w:rsidRPr="002A3592">
        <w:rPr>
          <w:rFonts w:ascii="Bahnschrift SemiBold" w:hAnsi="Bahnschrift SemiBold" w:cs="Arial"/>
          <w:b/>
          <w:color w:val="4F81BD" w:themeColor="accent1"/>
          <w:sz w:val="36"/>
          <w:szCs w:val="36"/>
        </w:rPr>
        <w:t>Человеческие волосы практически не поддаются разрушению.</w:t>
      </w:r>
    </w:p>
    <w:p w:rsidR="006074B5" w:rsidRPr="002A3592" w:rsidRDefault="00F96048" w:rsidP="005E4BFA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Arial" w:hAnsi="Arial" w:cs="Arial"/>
          <w:color w:val="943634" w:themeColor="accent2" w:themeShade="BF"/>
          <w:sz w:val="36"/>
          <w:szCs w:val="36"/>
          <w:shd w:val="clear" w:color="auto" w:fill="FFFFFF"/>
        </w:rPr>
      </w:pPr>
      <w:r>
        <w:rPr>
          <w:rFonts w:ascii="Times New Roman" w:eastAsia="Times New Roman" w:hAnsi="Symbol"/>
          <w:color w:val="00B050"/>
          <w:sz w:val="32"/>
          <w:szCs w:val="32"/>
          <w:lang w:eastAsia="ru-RU"/>
        </w:rPr>
        <w:tab/>
      </w:r>
      <w:r w:rsidR="006769CE" w:rsidRPr="00F96048">
        <w:rPr>
          <w:rFonts w:ascii="Times New Roman" w:eastAsia="Times New Roman" w:hAnsi="Symbol"/>
          <w:color w:val="00B050"/>
          <w:sz w:val="32"/>
          <w:szCs w:val="32"/>
          <w:lang w:eastAsia="ru-RU"/>
        </w:rPr>
        <w:t></w:t>
      </w:r>
      <w:r w:rsidR="006769CE" w:rsidRPr="00F96048">
        <w:rPr>
          <w:rFonts w:ascii="Times New Roman" w:eastAsia="Times New Roman" w:hAnsi="Times New Roman"/>
          <w:color w:val="00B050"/>
          <w:sz w:val="32"/>
          <w:szCs w:val="32"/>
          <w:lang w:eastAsia="ru-RU"/>
        </w:rPr>
        <w:t xml:space="preserve">  </w:t>
      </w:r>
      <w:r w:rsidR="006074B5" w:rsidRPr="002A3592">
        <w:rPr>
          <w:rFonts w:ascii="Bahnschrift SemiBold" w:hAnsi="Bahnschrift SemiBold" w:cs="Arial"/>
          <w:color w:val="943634" w:themeColor="accent2" w:themeShade="BF"/>
          <w:sz w:val="36"/>
          <w:szCs w:val="36"/>
        </w:rPr>
        <w:t>Человеческое сердце создает давление, которого достаточно, чтобы кровь брызнула на семь с половиной метров вперед.</w:t>
      </w:r>
    </w:p>
    <w:p w:rsidR="00EF2282" w:rsidRPr="002A3592" w:rsidRDefault="00F96048" w:rsidP="005E4BFA">
      <w:pPr>
        <w:framePr w:hSpace="180" w:wrap="around" w:vAnchor="text" w:hAnchor="text" w:x="-56" w:y="-119"/>
        <w:spacing w:after="240" w:line="240" w:lineRule="auto"/>
        <w:contextualSpacing/>
        <w:jc w:val="both"/>
        <w:rPr>
          <w:rFonts w:ascii="Bahnschrift SemiBold" w:hAnsi="Bahnschrift SemiBold" w:cs="Arial"/>
          <w:color w:val="9BBB59" w:themeColor="accent3"/>
          <w:sz w:val="36"/>
          <w:szCs w:val="36"/>
          <w:shd w:val="clear" w:color="auto" w:fill="FFFFFF"/>
        </w:rPr>
      </w:pPr>
      <w:r w:rsidRPr="006074B5">
        <w:rPr>
          <w:rFonts w:ascii="Times New Roman" w:eastAsia="Times New Roman" w:hAnsi="Symbol"/>
          <w:color w:val="92D050"/>
          <w:sz w:val="32"/>
          <w:szCs w:val="32"/>
          <w:lang w:eastAsia="ru-RU"/>
        </w:rPr>
        <w:tab/>
      </w:r>
      <w:r w:rsidR="006769CE" w:rsidRPr="002A3592">
        <w:rPr>
          <w:rFonts w:ascii="Times New Roman" w:eastAsia="Times New Roman" w:hAnsi="Symbol"/>
          <w:color w:val="9BBB59" w:themeColor="accent3"/>
          <w:sz w:val="32"/>
          <w:szCs w:val="32"/>
          <w:lang w:eastAsia="ru-RU"/>
        </w:rPr>
        <w:t></w:t>
      </w:r>
      <w:r w:rsidR="006769CE" w:rsidRPr="002A3592">
        <w:rPr>
          <w:rFonts w:ascii="Times New Roman" w:eastAsia="Times New Roman" w:hAnsi="Times New Roman"/>
          <w:color w:val="9BBB59" w:themeColor="accent3"/>
          <w:sz w:val="32"/>
          <w:szCs w:val="32"/>
          <w:lang w:eastAsia="ru-RU"/>
        </w:rPr>
        <w:t xml:space="preserve">  </w:t>
      </w:r>
      <w:r w:rsidR="006074B5" w:rsidRPr="002A3592">
        <w:rPr>
          <w:rFonts w:ascii="Bahnschrift SemiBold" w:hAnsi="Bahnschrift SemiBold" w:cs="Arial"/>
          <w:color w:val="9BBB59" w:themeColor="accent3"/>
          <w:sz w:val="36"/>
          <w:szCs w:val="36"/>
        </w:rPr>
        <w:t>Кислота, содержащаяся в желудке, может растворить бритвенные лезвия.</w:t>
      </w:r>
    </w:p>
    <w:p w:rsidR="00783B8E" w:rsidRDefault="00EF2282" w:rsidP="005E4BFA">
      <w:pPr>
        <w:framePr w:hSpace="180" w:wrap="around" w:vAnchor="text" w:hAnchor="text" w:x="-56" w:y="-119"/>
        <w:spacing w:after="0" w:line="240" w:lineRule="auto"/>
        <w:contextualSpacing/>
        <w:jc w:val="both"/>
        <w:rPr>
          <w:rFonts w:ascii="Bahnschrift SemiBold" w:hAnsi="Bahnschrift SemiBold" w:cs="Arial"/>
          <w:color w:val="1F497D" w:themeColor="text2"/>
          <w:sz w:val="36"/>
          <w:szCs w:val="36"/>
        </w:rPr>
      </w:pPr>
      <w:r w:rsidRPr="00F96048">
        <w:rPr>
          <w:rFonts w:ascii="Times New Roman" w:eastAsia="Times New Roman" w:hAnsi="Symbol"/>
          <w:color w:val="002060"/>
          <w:sz w:val="32"/>
          <w:szCs w:val="32"/>
          <w:lang w:eastAsia="ru-RU"/>
        </w:rPr>
        <w:t xml:space="preserve"> </w:t>
      </w:r>
      <w:r w:rsidR="00F96048" w:rsidRPr="00F96048">
        <w:rPr>
          <w:rFonts w:ascii="Times New Roman" w:eastAsia="Times New Roman" w:hAnsi="Symbol"/>
          <w:color w:val="002060"/>
          <w:sz w:val="32"/>
          <w:szCs w:val="32"/>
          <w:lang w:eastAsia="ru-RU"/>
        </w:rPr>
        <w:tab/>
      </w:r>
      <w:r w:rsidR="006769CE" w:rsidRPr="006074B5">
        <w:rPr>
          <w:rFonts w:ascii="Times New Roman" w:eastAsia="Times New Roman" w:hAnsi="Symbol"/>
          <w:color w:val="1F497D" w:themeColor="text2"/>
          <w:sz w:val="32"/>
          <w:szCs w:val="32"/>
          <w:lang w:eastAsia="ru-RU"/>
        </w:rPr>
        <w:t></w:t>
      </w:r>
      <w:r w:rsidR="006769CE" w:rsidRPr="006074B5">
        <w:rPr>
          <w:rFonts w:ascii="Times New Roman" w:eastAsia="Times New Roman" w:hAnsi="Times New Roman"/>
          <w:color w:val="1F497D" w:themeColor="text2"/>
          <w:sz w:val="32"/>
          <w:szCs w:val="32"/>
          <w:lang w:eastAsia="ru-RU"/>
        </w:rPr>
        <w:t xml:space="preserve">  </w:t>
      </w:r>
      <w:r w:rsidR="00783B8E" w:rsidRPr="002A3592">
        <w:rPr>
          <w:rFonts w:ascii="Bahnschrift SemiBold" w:hAnsi="Bahnschrift SemiBold" w:cs="Arial"/>
          <w:b/>
          <w:color w:val="0D0D0D" w:themeColor="text1" w:themeTint="F2"/>
          <w:sz w:val="36"/>
          <w:szCs w:val="36"/>
        </w:rPr>
        <w:t>Женское сердце бьется быстрее мужского.</w:t>
      </w:r>
    </w:p>
    <w:p w:rsidR="006074B5" w:rsidRPr="002A3592" w:rsidRDefault="00F96048" w:rsidP="005E4BFA">
      <w:pPr>
        <w:framePr w:hSpace="180" w:wrap="around" w:vAnchor="text" w:hAnchor="text" w:x="-56" w:y="-119"/>
        <w:spacing w:after="0" w:line="240" w:lineRule="auto"/>
        <w:contextualSpacing/>
        <w:jc w:val="both"/>
        <w:rPr>
          <w:rFonts w:ascii="Bahnschrift SemiBold" w:hAnsi="Bahnschrift SemiBold" w:cs="Arial"/>
          <w:color w:val="00B050"/>
          <w:sz w:val="36"/>
          <w:szCs w:val="36"/>
          <w:shd w:val="clear" w:color="auto" w:fill="FFFFFF"/>
        </w:rPr>
      </w:pPr>
      <w:r w:rsidRPr="00F96048">
        <w:rPr>
          <w:rFonts w:ascii="Times New Roman" w:eastAsia="Times New Roman" w:hAnsi="Symbol"/>
          <w:color w:val="F79646" w:themeColor="accent6"/>
          <w:sz w:val="32"/>
          <w:szCs w:val="32"/>
          <w:lang w:eastAsia="ru-RU"/>
        </w:rPr>
        <w:tab/>
      </w:r>
      <w:r w:rsidR="006769CE" w:rsidRPr="006074B5">
        <w:rPr>
          <w:rFonts w:ascii="Times New Roman" w:eastAsia="Times New Roman" w:hAnsi="Symbol"/>
          <w:color w:val="F79646" w:themeColor="accent6"/>
          <w:sz w:val="32"/>
          <w:szCs w:val="32"/>
          <w:lang w:eastAsia="ru-RU"/>
        </w:rPr>
        <w:t></w:t>
      </w:r>
      <w:r w:rsidR="006769CE" w:rsidRPr="006074B5">
        <w:rPr>
          <w:rFonts w:ascii="Times New Roman" w:eastAsia="Times New Roman" w:hAnsi="Times New Roman"/>
          <w:color w:val="F79646" w:themeColor="accent6"/>
          <w:sz w:val="32"/>
          <w:szCs w:val="32"/>
          <w:lang w:eastAsia="ru-RU"/>
        </w:rPr>
        <w:t xml:space="preserve">  </w:t>
      </w:r>
      <w:r w:rsidR="00783B8E" w:rsidRPr="002A3592">
        <w:rPr>
          <w:rFonts w:ascii="Bahnschrift SemiBold" w:hAnsi="Bahnschrift SemiBold" w:cs="Arial"/>
          <w:color w:val="00B050"/>
          <w:sz w:val="36"/>
          <w:szCs w:val="36"/>
        </w:rPr>
        <w:t>За всю жизнь человек производит столько слюны, что ею можно заполнить пару бассейнов.</w:t>
      </w:r>
    </w:p>
    <w:p w:rsidR="006074B5" w:rsidRPr="00783B8E" w:rsidRDefault="00F96048" w:rsidP="005E4BFA">
      <w:pPr>
        <w:framePr w:hSpace="180" w:wrap="around" w:vAnchor="text" w:hAnchor="text" w:x="-56" w:y="-119"/>
        <w:spacing w:after="0" w:line="240" w:lineRule="auto"/>
        <w:contextualSpacing/>
        <w:jc w:val="both"/>
        <w:rPr>
          <w:rFonts w:ascii="Bahnschrift SemiBold" w:hAnsi="Bahnschrift SemiBold" w:cs="Arial"/>
          <w:color w:val="C0504D" w:themeColor="accent2"/>
          <w:sz w:val="36"/>
          <w:szCs w:val="36"/>
          <w:shd w:val="clear" w:color="auto" w:fill="FFFFFF"/>
        </w:rPr>
      </w:pPr>
      <w:r w:rsidRPr="00D61DF6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="000A54E9">
        <w:rPr>
          <w:rFonts w:ascii="Arial" w:hAnsi="Arial" w:cs="Arial"/>
          <w:color w:val="222222"/>
          <w:sz w:val="38"/>
          <w:szCs w:val="38"/>
        </w:rPr>
        <w:tab/>
      </w:r>
      <w:r w:rsidR="006769CE" w:rsidRPr="00D61DF6">
        <w:rPr>
          <w:rFonts w:ascii="Times New Roman" w:eastAsia="Times New Roman" w:hAnsi="Symbol"/>
          <w:color w:val="C0504D" w:themeColor="accent2"/>
          <w:sz w:val="32"/>
          <w:szCs w:val="32"/>
          <w:lang w:eastAsia="ru-RU"/>
        </w:rPr>
        <w:t></w:t>
      </w:r>
      <w:r w:rsidR="006769CE" w:rsidRPr="00D61DF6">
        <w:rPr>
          <w:rFonts w:ascii="Times New Roman" w:eastAsia="Times New Roman" w:hAnsi="Times New Roman"/>
          <w:color w:val="C0504D" w:themeColor="accent2"/>
          <w:sz w:val="32"/>
          <w:szCs w:val="32"/>
          <w:lang w:eastAsia="ru-RU"/>
        </w:rPr>
        <w:t xml:space="preserve">  </w:t>
      </w:r>
      <w:r w:rsidR="00783B8E" w:rsidRPr="002A3592">
        <w:rPr>
          <w:rFonts w:ascii="Bahnschrift SemiBold" w:hAnsi="Bahnschrift SemiBold" w:cs="Arial"/>
          <w:color w:val="FF0000"/>
          <w:sz w:val="36"/>
          <w:szCs w:val="36"/>
        </w:rPr>
        <w:t>Плод приобретает отпечатки пальцев в возрасте трех месяцев.</w:t>
      </w:r>
    </w:p>
    <w:p w:rsidR="006769CE" w:rsidRPr="00A66010" w:rsidRDefault="00F96048" w:rsidP="005E4BFA">
      <w:pPr>
        <w:framePr w:hSpace="180" w:wrap="around" w:vAnchor="text" w:hAnchor="text" w:x="-56" w:y="-119"/>
        <w:spacing w:after="0" w:line="240" w:lineRule="auto"/>
        <w:contextualSpacing/>
        <w:jc w:val="both"/>
        <w:rPr>
          <w:rFonts w:ascii="Bahnschrift SemiBold" w:hAnsi="Bahnschrift SemiBold" w:cs="Arial"/>
          <w:color w:val="1F497D" w:themeColor="text2"/>
          <w:sz w:val="36"/>
          <w:szCs w:val="36"/>
          <w:shd w:val="clear" w:color="auto" w:fill="FFFFFF"/>
        </w:rPr>
      </w:pPr>
      <w:r w:rsidRPr="00D61DF6">
        <w:rPr>
          <w:rFonts w:ascii="Arial" w:hAnsi="Arial" w:cs="Arial"/>
          <w:color w:val="222222"/>
          <w:sz w:val="38"/>
          <w:szCs w:val="38"/>
          <w:shd w:val="clear" w:color="auto" w:fill="FFFFFF"/>
        </w:rPr>
        <w:t> </w:t>
      </w:r>
      <w:r w:rsidR="000A54E9">
        <w:rPr>
          <w:rFonts w:ascii="Arial" w:hAnsi="Arial" w:cs="Arial"/>
          <w:color w:val="222222"/>
          <w:sz w:val="38"/>
          <w:szCs w:val="38"/>
        </w:rPr>
        <w:tab/>
      </w:r>
      <w:r w:rsidR="006769CE" w:rsidRPr="002A3592">
        <w:rPr>
          <w:rFonts w:ascii="Times New Roman" w:eastAsia="Times New Roman" w:hAnsi="Symbol"/>
          <w:color w:val="00B0F0"/>
          <w:sz w:val="32"/>
          <w:szCs w:val="32"/>
          <w:lang w:eastAsia="ru-RU"/>
        </w:rPr>
        <w:t></w:t>
      </w:r>
      <w:r w:rsidR="006074B5" w:rsidRPr="002A3592">
        <w:rPr>
          <w:rFonts w:ascii="Times New Roman" w:eastAsia="Times New Roman" w:hAnsi="Symbol"/>
          <w:color w:val="00B0F0"/>
          <w:sz w:val="32"/>
          <w:szCs w:val="32"/>
          <w:lang w:eastAsia="ru-RU"/>
        </w:rPr>
        <w:t xml:space="preserve"> </w:t>
      </w:r>
      <w:r w:rsidR="006074B5" w:rsidRPr="002A3592">
        <w:rPr>
          <w:rFonts w:ascii="Bahnschrift SemiBold" w:hAnsi="Bahnschrift SemiBold" w:cs="Arial"/>
          <w:color w:val="00B0F0"/>
          <w:sz w:val="36"/>
          <w:szCs w:val="36"/>
        </w:rPr>
        <w:t>Глаза всю жизнь одного размера, а вот нос и уши растут всю жизнь.</w:t>
      </w:r>
      <w:r w:rsidR="006074B5">
        <w:rPr>
          <w:rFonts w:ascii="Times New Roman" w:eastAsia="Times New Roman" w:hAnsi="Symbol"/>
          <w:color w:val="9BBB59" w:themeColor="accent3"/>
          <w:sz w:val="32"/>
          <w:szCs w:val="32"/>
          <w:lang w:eastAsia="ru-RU"/>
        </w:rPr>
        <w:t xml:space="preserve"> </w:t>
      </w:r>
      <w:r w:rsidR="006769CE" w:rsidRPr="00D61DF6">
        <w:rPr>
          <w:rFonts w:ascii="Times New Roman" w:eastAsia="Times New Roman" w:hAnsi="Times New Roman"/>
          <w:color w:val="9BBB59" w:themeColor="accent3"/>
          <w:sz w:val="32"/>
          <w:szCs w:val="32"/>
          <w:lang w:eastAsia="ru-RU"/>
        </w:rPr>
        <w:t xml:space="preserve">  </w:t>
      </w:r>
      <w:r w:rsidR="00D61DF6" w:rsidRPr="00D61DF6">
        <w:rPr>
          <w:rFonts w:ascii="Arial" w:hAnsi="Arial" w:cs="Arial"/>
          <w:color w:val="9BBB59" w:themeColor="accent3"/>
          <w:sz w:val="32"/>
          <w:szCs w:val="32"/>
          <w:shd w:val="clear" w:color="auto" w:fill="FFFFFF"/>
        </w:rPr>
        <w:t> </w:t>
      </w:r>
      <w:r w:rsidR="00D61DF6" w:rsidRPr="00D61DF6">
        <w:rPr>
          <w:rFonts w:ascii="Arial" w:hAnsi="Arial" w:cs="Arial"/>
          <w:color w:val="9BBB59" w:themeColor="accent3"/>
          <w:sz w:val="32"/>
          <w:szCs w:val="32"/>
        </w:rPr>
        <w:br/>
      </w:r>
      <w:r w:rsidR="00D61DF6" w:rsidRPr="00D61DF6">
        <w:rPr>
          <w:rFonts w:ascii="Arial" w:hAnsi="Arial" w:cs="Arial"/>
          <w:color w:val="4BACC6" w:themeColor="accent5"/>
          <w:sz w:val="32"/>
          <w:szCs w:val="32"/>
          <w:shd w:val="clear" w:color="auto" w:fill="FFFFFF"/>
        </w:rPr>
        <w:tab/>
      </w:r>
      <w:r w:rsidR="006769CE" w:rsidRPr="006074B5">
        <w:rPr>
          <w:rFonts w:ascii="Times New Roman" w:eastAsia="Times New Roman" w:hAnsi="Symbol"/>
          <w:color w:val="1F497D" w:themeColor="text2"/>
          <w:sz w:val="32"/>
          <w:szCs w:val="32"/>
          <w:lang w:eastAsia="ru-RU"/>
        </w:rPr>
        <w:t></w:t>
      </w:r>
      <w:r w:rsidR="006769CE" w:rsidRPr="006074B5">
        <w:rPr>
          <w:rFonts w:ascii="Times New Roman" w:eastAsia="Times New Roman" w:hAnsi="Times New Roman"/>
          <w:color w:val="1F497D" w:themeColor="text2"/>
          <w:sz w:val="32"/>
          <w:szCs w:val="32"/>
          <w:lang w:eastAsia="ru-RU"/>
        </w:rPr>
        <w:t xml:space="preserve">  </w:t>
      </w:r>
      <w:r w:rsidR="006074B5" w:rsidRPr="00A66010">
        <w:rPr>
          <w:rFonts w:ascii="Bahnschrift SemiBold" w:hAnsi="Bahnschrift SemiBold" w:cs="Arial"/>
          <w:color w:val="1F497D" w:themeColor="text2"/>
          <w:sz w:val="36"/>
          <w:szCs w:val="36"/>
        </w:rPr>
        <w:t>Чаще всего сердечные приступы происходят в понедельник.</w:t>
      </w:r>
    </w:p>
    <w:p w:rsidR="003F5A9C" w:rsidRDefault="003F5A9C" w:rsidP="006769CE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E0396" w:rsidRPr="002A3592" w:rsidRDefault="0021174B" w:rsidP="002A3592">
      <w:pPr>
        <w:shd w:val="clear" w:color="auto" w:fill="FFFFFF"/>
        <w:spacing w:before="75" w:after="105" w:line="600" w:lineRule="atLeast"/>
        <w:jc w:val="center"/>
        <w:textAlignment w:val="baseline"/>
        <w:outlineLvl w:val="0"/>
        <w:rPr>
          <w:rFonts w:ascii="Times New Roman" w:eastAsia="Times New Roman" w:hAnsi="Times New Roman"/>
          <w:color w:val="000000"/>
          <w:spacing w:val="-8"/>
          <w:kern w:val="36"/>
          <w:sz w:val="44"/>
          <w:szCs w:val="44"/>
          <w:highlight w:val="lightGray"/>
          <w:lang w:eastAsia="ru-RU"/>
        </w:rPr>
      </w:pPr>
      <w:r w:rsidRPr="002A3592">
        <w:rPr>
          <w:rFonts w:ascii="Times New Roman" w:eastAsia="Times New Roman" w:hAnsi="Times New Roman"/>
          <w:color w:val="000000"/>
          <w:spacing w:val="-8"/>
          <w:kern w:val="36"/>
          <w:sz w:val="44"/>
          <w:szCs w:val="44"/>
          <w:highlight w:val="lightGray"/>
          <w:lang w:eastAsia="ru-RU"/>
        </w:rPr>
        <w:lastRenderedPageBreak/>
        <w:t>«</w:t>
      </w:r>
      <w:r w:rsidR="009A44BD" w:rsidRPr="002A3592">
        <w:rPr>
          <w:rFonts w:ascii="Times New Roman" w:eastAsia="Times New Roman" w:hAnsi="Times New Roman"/>
          <w:color w:val="000000"/>
          <w:spacing w:val="-8"/>
          <w:kern w:val="36"/>
          <w:sz w:val="44"/>
          <w:szCs w:val="44"/>
          <w:highlight w:val="lightGray"/>
          <w:lang w:eastAsia="ru-RU"/>
        </w:rPr>
        <w:t>Новости науки</w:t>
      </w:r>
      <w:r w:rsidRPr="002A3592">
        <w:rPr>
          <w:rFonts w:ascii="Times New Roman" w:eastAsia="Times New Roman" w:hAnsi="Times New Roman"/>
          <w:color w:val="000000"/>
          <w:spacing w:val="-8"/>
          <w:kern w:val="36"/>
          <w:sz w:val="44"/>
          <w:szCs w:val="44"/>
          <w:highlight w:val="lightGray"/>
          <w:lang w:eastAsia="ru-RU"/>
        </w:rPr>
        <w:t>»</w:t>
      </w:r>
    </w:p>
    <w:p w:rsidR="00CE0396" w:rsidRPr="003F5A9C" w:rsidRDefault="002A3592" w:rsidP="003F5A9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Bahnschrift SemiCondensed" w:hAnsi="Bahnschrift SemiCondensed"/>
          <w:color w:val="000000"/>
          <w:sz w:val="44"/>
          <w:szCs w:val="44"/>
          <w:shd w:val="clear" w:color="auto" w:fill="FFFFFF"/>
        </w:rPr>
      </w:pPr>
      <w:r w:rsidRPr="002A3592">
        <w:rPr>
          <w:rFonts w:ascii="Bahnschrift SemiCondensed" w:hAnsi="Bahnschrift SemiCondensed" w:cs="Arial"/>
          <w:b/>
          <w:bCs/>
          <w:color w:val="000000"/>
          <w:sz w:val="44"/>
          <w:szCs w:val="44"/>
          <w:highlight w:val="cyan"/>
        </w:rPr>
        <w:t>Врачи впервые ввели человека в состояние анабиоза</w:t>
      </w:r>
    </w:p>
    <w:p w:rsidR="00CE0396" w:rsidRDefault="005E4BFA" w:rsidP="00CC0CC0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Bahnschrift SemiCondensed" w:hAnsi="Bahnschrift SemiCondensed" w:cs="Calibri"/>
          <w:color w:val="000000"/>
          <w:sz w:val="43"/>
          <w:szCs w:val="43"/>
          <w:shd w:val="clear" w:color="auto" w:fill="FFFFFF"/>
        </w:rPr>
      </w:pP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ab/>
      </w:r>
      <w:hyperlink r:id="rId8" w:tgtFrame="_blank" w:history="1">
        <w:r w:rsidR="002A3592" w:rsidRPr="002A3592">
          <w:rPr>
            <w:rStyle w:val="ab"/>
            <w:rFonts w:ascii="Bahnschrift SemiCondensed" w:hAnsi="Bahnschrift SemiCondensed" w:cs="Calibri"/>
            <w:color w:val="0D85CC"/>
            <w:sz w:val="43"/>
            <w:szCs w:val="43"/>
            <w:bdr w:val="none" w:sz="0" w:space="0" w:color="auto" w:frame="1"/>
          </w:rPr>
          <w:t>РИА Новости.</w:t>
        </w:r>
      </w:hyperlink>
      <w:r w:rsidR="002A3592" w:rsidRPr="002A3592">
        <w:rPr>
          <w:rFonts w:ascii="Bahnschrift SemiCondensed" w:hAnsi="Bahnschrift SemiCondensed" w:cs="Calibri"/>
          <w:color w:val="000000"/>
          <w:sz w:val="43"/>
          <w:szCs w:val="43"/>
          <w:shd w:val="clear" w:color="auto" w:fill="FFFFFF"/>
        </w:rPr>
        <w:t> В США врачи в ходе эксперимента впервые ввели человека в состояние анабиоза, пишет </w:t>
      </w:r>
      <w:proofErr w:type="spellStart"/>
      <w:r w:rsidR="007A0185">
        <w:fldChar w:fldCharType="begin"/>
      </w:r>
      <w:r w:rsidR="007A0185">
        <w:instrText xml:space="preserve"> HYPERLINK "https://www.newscientist.com/article/2224004-exclusive-humans-placed-in-suspended-animation-for-the-first-time/" \t "_blank" </w:instrText>
      </w:r>
      <w:r w:rsidR="007A0185">
        <w:fldChar w:fldCharType="separate"/>
      </w:r>
      <w:r w:rsidR="002A3592" w:rsidRPr="002A3592">
        <w:rPr>
          <w:rStyle w:val="ab"/>
          <w:rFonts w:ascii="Bahnschrift SemiCondensed" w:hAnsi="Bahnschrift SemiCondensed" w:cs="Calibri"/>
          <w:color w:val="0D85CC"/>
          <w:sz w:val="43"/>
          <w:szCs w:val="43"/>
          <w:bdr w:val="none" w:sz="0" w:space="0" w:color="auto" w:frame="1"/>
        </w:rPr>
        <w:t>New</w:t>
      </w:r>
      <w:proofErr w:type="spellEnd"/>
      <w:r w:rsidR="002A3592" w:rsidRPr="002A3592">
        <w:rPr>
          <w:rStyle w:val="ab"/>
          <w:rFonts w:ascii="Bahnschrift SemiCondensed" w:hAnsi="Bahnschrift SemiCondensed" w:cs="Calibri"/>
          <w:color w:val="0D85CC"/>
          <w:sz w:val="43"/>
          <w:szCs w:val="43"/>
          <w:bdr w:val="none" w:sz="0" w:space="0" w:color="auto" w:frame="1"/>
        </w:rPr>
        <w:t xml:space="preserve"> </w:t>
      </w:r>
      <w:proofErr w:type="spellStart"/>
      <w:r w:rsidR="002A3592" w:rsidRPr="002A3592">
        <w:rPr>
          <w:rStyle w:val="ab"/>
          <w:rFonts w:ascii="Bahnschrift SemiCondensed" w:hAnsi="Bahnschrift SemiCondensed" w:cs="Calibri"/>
          <w:color w:val="0D85CC"/>
          <w:sz w:val="43"/>
          <w:szCs w:val="43"/>
          <w:bdr w:val="none" w:sz="0" w:space="0" w:color="auto" w:frame="1"/>
        </w:rPr>
        <w:t>Scientist</w:t>
      </w:r>
      <w:proofErr w:type="spellEnd"/>
      <w:r w:rsidR="007A0185">
        <w:rPr>
          <w:rStyle w:val="ab"/>
          <w:rFonts w:ascii="Bahnschrift SemiCondensed" w:hAnsi="Bahnschrift SemiCondensed" w:cs="Calibri"/>
          <w:color w:val="0D85CC"/>
          <w:sz w:val="43"/>
          <w:szCs w:val="43"/>
          <w:bdr w:val="none" w:sz="0" w:space="0" w:color="auto" w:frame="1"/>
        </w:rPr>
        <w:fldChar w:fldCharType="end"/>
      </w:r>
      <w:r w:rsidR="002A3592" w:rsidRPr="002A3592">
        <w:rPr>
          <w:rFonts w:ascii="Bahnschrift SemiCondensed" w:hAnsi="Bahnschrift SemiCondensed" w:cs="Calibri"/>
          <w:color w:val="000000"/>
          <w:sz w:val="43"/>
          <w:szCs w:val="43"/>
          <w:shd w:val="clear" w:color="auto" w:fill="FFFFFF"/>
        </w:rPr>
        <w:t>. Необходимость этого в данном случае вызвана тем, что многие люди, получившие угрожающие жизни травмы, умирают раньше, чем хирурги могли бы успеть оказать им помощь.</w:t>
      </w:r>
    </w:p>
    <w:p w:rsidR="002A3592" w:rsidRPr="002A3592" w:rsidRDefault="002A3592" w:rsidP="002A3592">
      <w:pPr>
        <w:pStyle w:val="aa"/>
        <w:spacing w:before="0" w:beforeAutospacing="0" w:after="360" w:afterAutospacing="0" w:line="288" w:lineRule="atLeast"/>
        <w:textAlignment w:val="baseline"/>
        <w:rPr>
          <w:rFonts w:ascii="Bahnschrift SemiCondensed" w:hAnsi="Bahnschrift SemiCondensed" w:cs="Calibri"/>
          <w:color w:val="000000" w:themeColor="text1"/>
          <w:sz w:val="43"/>
          <w:szCs w:val="43"/>
        </w:rPr>
      </w:pPr>
      <w:bookmarkStart w:id="0" w:name="_GoBack"/>
      <w:bookmarkEnd w:id="0"/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Сэмюэл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Тишерман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из Высшей школы 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медици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ны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 Университета Мэриленда в Балтиморе рас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сказал, что ему с коллегами удалось ввести в состояние анабиоза по крайней мере одного пациента. При этом он не пожелал раскрыть, сколько пациентов всего выжило в результате такой процедуры.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Новую </w:t>
      </w:r>
      <w:hyperlink r:id="rId9" w:tgtFrame="_blank" w:history="1">
        <w:r w:rsidRPr="002A3592">
          <w:rPr>
            <w:rStyle w:val="ab"/>
            <w:rFonts w:ascii="Bahnschrift SemiCondensed" w:hAnsi="Bahnschrift SemiCondensed" w:cs="Calibri"/>
            <w:color w:val="000000" w:themeColor="text1"/>
            <w:sz w:val="43"/>
            <w:szCs w:val="43"/>
            <w:bdr w:val="none" w:sz="0" w:space="0" w:color="auto" w:frame="1"/>
          </w:rPr>
          <w:t>методику</w:t>
        </w:r>
      </w:hyperlink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в качестве эксперимента включили в комплекс </w:t>
      </w:r>
      <w:proofErr w:type="spellStart"/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реанима-ции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онных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мероприятий, на который могут </w:t>
      </w:r>
      <w:proofErr w:type="gram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рас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считывать</w:t>
      </w:r>
      <w:proofErr w:type="gram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пациенты, доставляемые в 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универ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ситетский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медцентр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с угрожающими жизни травмами — например, с огнестрельными или ножевыми ранениями. По словам </w:t>
      </w:r>
      <w:proofErr w:type="spellStart"/>
      <w:proofErr w:type="gram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разрабо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т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чи</w:t>
      </w:r>
      <w:proofErr w:type="spellEnd"/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lastRenderedPageBreak/>
        <w:t>ков</w:t>
      </w:r>
      <w:proofErr w:type="gram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, они быстро охлаждают организм человека примерно до 10-15 градусов Цельсия путем за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мены всей крови 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физраствором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, охлажден</w:t>
      </w:r>
      <w:r w:rsidR="008D754F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ным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до близкой к нулю температуры. После этого у бригады хирургов есть два часа на оперативное вмешательство, призванное устранить причину острой кровопотери. Затем у пациента </w:t>
      </w:r>
      <w:proofErr w:type="spellStart"/>
      <w:proofErr w:type="gram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восста</w:t>
      </w:r>
      <w:r w:rsidR="00A2237C">
        <w:rPr>
          <w:rFonts w:ascii="Bahnschrift SemiCondensed" w:hAnsi="Bahnschrift SemiCondensed" w:cs="Calibri"/>
          <w:color w:val="000000" w:themeColor="text1"/>
          <w:sz w:val="43"/>
          <w:szCs w:val="43"/>
        </w:rPr>
        <w:t>-</w:t>
      </w: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навливают</w:t>
      </w:r>
      <w:proofErr w:type="spellEnd"/>
      <w:proofErr w:type="gram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 обычную температуру и пробуют запустить работу сердца.</w:t>
      </w:r>
    </w:p>
    <w:p w:rsidR="00645271" w:rsidRPr="002652D9" w:rsidRDefault="002A3592" w:rsidP="00777CBF">
      <w:pPr>
        <w:pStyle w:val="aa"/>
        <w:spacing w:before="0" w:beforeAutospacing="0" w:after="360" w:afterAutospacing="0" w:line="288" w:lineRule="atLeast"/>
        <w:textAlignment w:val="baseline"/>
        <w:rPr>
          <w:color w:val="000000"/>
          <w:spacing w:val="-4"/>
          <w:sz w:val="16"/>
          <w:szCs w:val="16"/>
        </w:rPr>
      </w:pPr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 xml:space="preserve">По словам </w:t>
      </w:r>
      <w:proofErr w:type="spellStart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Тишермана</w:t>
      </w:r>
      <w:proofErr w:type="spellEnd"/>
      <w:r w:rsidRPr="002A3592">
        <w:rPr>
          <w:rFonts w:ascii="Bahnschrift SemiCondensed" w:hAnsi="Bahnschrift SemiCondensed" w:cs="Calibri"/>
          <w:color w:val="000000" w:themeColor="text1"/>
          <w:sz w:val="43"/>
          <w:szCs w:val="43"/>
        </w:rPr>
        <w:t>, он надеется, что сможет объявить результаты испытания в полном объеме к концу 2020 года.</w:t>
      </w:r>
    </w:p>
    <w:p w:rsidR="00FD4E38" w:rsidRPr="00FF4CEC" w:rsidRDefault="00FD4E38" w:rsidP="009B1796"/>
    <w:sectPr w:rsidR="00FD4E38" w:rsidRPr="00FF4CEC" w:rsidSect="00211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85" w:rsidRDefault="007A0185" w:rsidP="0042260B">
      <w:pPr>
        <w:spacing w:after="0" w:line="240" w:lineRule="auto"/>
      </w:pPr>
      <w:r>
        <w:separator/>
      </w:r>
    </w:p>
  </w:endnote>
  <w:endnote w:type="continuationSeparator" w:id="0">
    <w:p w:rsidR="007A0185" w:rsidRDefault="007A0185" w:rsidP="0042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BF" w:rsidRDefault="00777C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BF" w:rsidRDefault="00777C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BF" w:rsidRDefault="00777C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85" w:rsidRDefault="007A0185" w:rsidP="0042260B">
      <w:pPr>
        <w:spacing w:after="0" w:line="240" w:lineRule="auto"/>
      </w:pPr>
      <w:r>
        <w:separator/>
      </w:r>
    </w:p>
  </w:footnote>
  <w:footnote w:type="continuationSeparator" w:id="0">
    <w:p w:rsidR="007A0185" w:rsidRDefault="007A0185" w:rsidP="0042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BF" w:rsidRDefault="00777C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38255"/>
    </w:sdtPr>
    <w:sdtEndPr/>
    <w:sdtContent>
      <w:p w:rsidR="00777CBF" w:rsidRDefault="0042260B" w:rsidP="0042260B">
        <w:pPr>
          <w:pStyle w:val="a6"/>
          <w:jc w:val="both"/>
        </w:pPr>
        <w:r>
          <w:t xml:space="preserve">Стр. </w:t>
        </w:r>
        <w:r w:rsidR="00B97DA1">
          <w:fldChar w:fldCharType="begin"/>
        </w:r>
        <w:r>
          <w:instrText>PAGE   \* MERGEFORMAT</w:instrText>
        </w:r>
        <w:r w:rsidR="00B97DA1">
          <w:fldChar w:fldCharType="separate"/>
        </w:r>
        <w:r w:rsidR="008260FC">
          <w:rPr>
            <w:noProof/>
          </w:rPr>
          <w:t>4</w:t>
        </w:r>
        <w:r w:rsidR="00B97DA1">
          <w:fldChar w:fldCharType="end"/>
        </w:r>
        <w:r>
          <w:t xml:space="preserve">  </w:t>
        </w:r>
        <w:r>
          <w:tab/>
        </w:r>
        <w:r>
          <w:tab/>
        </w:r>
      </w:p>
      <w:p w:rsidR="0042260B" w:rsidRDefault="007A0185" w:rsidP="0042260B">
        <w:pPr>
          <w:pStyle w:val="a6"/>
          <w:jc w:val="both"/>
        </w:pPr>
      </w:p>
    </w:sdtContent>
  </w:sdt>
  <w:p w:rsidR="0042260B" w:rsidRDefault="004226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BF" w:rsidRDefault="00777C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796"/>
    <w:rsid w:val="000A54E9"/>
    <w:rsid w:val="000B5F19"/>
    <w:rsid w:val="001069A7"/>
    <w:rsid w:val="001B0D25"/>
    <w:rsid w:val="001C712B"/>
    <w:rsid w:val="001E07C8"/>
    <w:rsid w:val="00204022"/>
    <w:rsid w:val="0021174B"/>
    <w:rsid w:val="002603A5"/>
    <w:rsid w:val="002652D9"/>
    <w:rsid w:val="00274CBF"/>
    <w:rsid w:val="002A3592"/>
    <w:rsid w:val="002D5D18"/>
    <w:rsid w:val="002F0368"/>
    <w:rsid w:val="00313006"/>
    <w:rsid w:val="003534E7"/>
    <w:rsid w:val="00387CE1"/>
    <w:rsid w:val="003A7BB8"/>
    <w:rsid w:val="003F5A9C"/>
    <w:rsid w:val="00415D56"/>
    <w:rsid w:val="0042260B"/>
    <w:rsid w:val="004A6D95"/>
    <w:rsid w:val="004E18C0"/>
    <w:rsid w:val="0050702F"/>
    <w:rsid w:val="0051132D"/>
    <w:rsid w:val="00511E69"/>
    <w:rsid w:val="00540BB6"/>
    <w:rsid w:val="0054409D"/>
    <w:rsid w:val="00564515"/>
    <w:rsid w:val="005E4BFA"/>
    <w:rsid w:val="00601731"/>
    <w:rsid w:val="00606958"/>
    <w:rsid w:val="006074B5"/>
    <w:rsid w:val="00621732"/>
    <w:rsid w:val="00645271"/>
    <w:rsid w:val="006769CE"/>
    <w:rsid w:val="006B4AB9"/>
    <w:rsid w:val="00705CD5"/>
    <w:rsid w:val="007147B3"/>
    <w:rsid w:val="007339C3"/>
    <w:rsid w:val="00746F29"/>
    <w:rsid w:val="00763454"/>
    <w:rsid w:val="007741B4"/>
    <w:rsid w:val="00777CBF"/>
    <w:rsid w:val="00783B8E"/>
    <w:rsid w:val="00783C60"/>
    <w:rsid w:val="00790165"/>
    <w:rsid w:val="007A0185"/>
    <w:rsid w:val="008260FC"/>
    <w:rsid w:val="00841C97"/>
    <w:rsid w:val="008D754F"/>
    <w:rsid w:val="008E6075"/>
    <w:rsid w:val="00900214"/>
    <w:rsid w:val="009226E7"/>
    <w:rsid w:val="009328F1"/>
    <w:rsid w:val="00952F15"/>
    <w:rsid w:val="00973F12"/>
    <w:rsid w:val="009918C5"/>
    <w:rsid w:val="009A21B4"/>
    <w:rsid w:val="009A44BD"/>
    <w:rsid w:val="009B1796"/>
    <w:rsid w:val="009B7167"/>
    <w:rsid w:val="009E4510"/>
    <w:rsid w:val="00A05725"/>
    <w:rsid w:val="00A2237C"/>
    <w:rsid w:val="00A233FA"/>
    <w:rsid w:val="00A2669B"/>
    <w:rsid w:val="00A40629"/>
    <w:rsid w:val="00A6245D"/>
    <w:rsid w:val="00A66010"/>
    <w:rsid w:val="00AB3911"/>
    <w:rsid w:val="00AB6307"/>
    <w:rsid w:val="00B14EDC"/>
    <w:rsid w:val="00B44A6D"/>
    <w:rsid w:val="00B97DA1"/>
    <w:rsid w:val="00BD13BD"/>
    <w:rsid w:val="00C03A41"/>
    <w:rsid w:val="00C33315"/>
    <w:rsid w:val="00C337DF"/>
    <w:rsid w:val="00C626FB"/>
    <w:rsid w:val="00C772A8"/>
    <w:rsid w:val="00C90E26"/>
    <w:rsid w:val="00C9626B"/>
    <w:rsid w:val="00CA456E"/>
    <w:rsid w:val="00CC0CC0"/>
    <w:rsid w:val="00CD08DD"/>
    <w:rsid w:val="00CE0396"/>
    <w:rsid w:val="00D0274E"/>
    <w:rsid w:val="00D10E95"/>
    <w:rsid w:val="00D165F6"/>
    <w:rsid w:val="00D61DF6"/>
    <w:rsid w:val="00D70D39"/>
    <w:rsid w:val="00DD2514"/>
    <w:rsid w:val="00DD5749"/>
    <w:rsid w:val="00E14D19"/>
    <w:rsid w:val="00E66DA6"/>
    <w:rsid w:val="00E86AE9"/>
    <w:rsid w:val="00E927C1"/>
    <w:rsid w:val="00EB2B3E"/>
    <w:rsid w:val="00EC4DB2"/>
    <w:rsid w:val="00EF2282"/>
    <w:rsid w:val="00F505D0"/>
    <w:rsid w:val="00F96048"/>
    <w:rsid w:val="00F962A1"/>
    <w:rsid w:val="00FD4E3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  <w:style w:type="character" w:styleId="ab">
    <w:name w:val="Hyperlink"/>
    <w:basedOn w:val="a0"/>
    <w:uiPriority w:val="99"/>
    <w:semiHidden/>
    <w:unhideWhenUsed/>
    <w:rsid w:val="00EF2282"/>
    <w:rPr>
      <w:color w:val="0000FF"/>
      <w:u w:val="single"/>
    </w:rPr>
  </w:style>
  <w:style w:type="character" w:styleId="ac">
    <w:name w:val="Emphasis"/>
    <w:basedOn w:val="a0"/>
    <w:uiPriority w:val="20"/>
    <w:qFormat/>
    <w:rsid w:val="00CE0396"/>
    <w:rPr>
      <w:i/>
      <w:iCs/>
    </w:rPr>
  </w:style>
  <w:style w:type="character" w:styleId="ad">
    <w:name w:val="Strong"/>
    <w:basedOn w:val="a0"/>
    <w:uiPriority w:val="22"/>
    <w:qFormat/>
    <w:rsid w:val="00CE0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8251">
          <w:blockQuote w:val="1"/>
          <w:marLeft w:val="0"/>
          <w:marRight w:val="0"/>
          <w:marTop w:val="0"/>
          <w:marBottom w:val="0"/>
          <w:divBdr>
            <w:top w:val="outset" w:sz="12" w:space="18" w:color="EEEEEE"/>
            <w:left w:val="outset" w:sz="12" w:space="18" w:color="EEEEEE"/>
            <w:bottom w:val="outset" w:sz="12" w:space="18" w:color="EEEEEE"/>
            <w:right w:val="outset" w:sz="12" w:space="18" w:color="EEEEEE"/>
          </w:divBdr>
        </w:div>
        <w:div w:id="2077819751">
          <w:blockQuote w:val="1"/>
          <w:marLeft w:val="0"/>
          <w:marRight w:val="0"/>
          <w:marTop w:val="0"/>
          <w:marBottom w:val="0"/>
          <w:divBdr>
            <w:top w:val="outset" w:sz="12" w:space="18" w:color="EEEEEE"/>
            <w:left w:val="outset" w:sz="12" w:space="18" w:color="EEEEEE"/>
            <w:bottom w:val="outset" w:sz="12" w:space="18" w:color="EEEEEE"/>
            <w:right w:val="outset" w:sz="12" w:space="18" w:color="EEEEEE"/>
          </w:divBdr>
        </w:div>
      </w:divsChild>
    </w:div>
    <w:div w:id="218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466">
          <w:blockQuote w:val="1"/>
          <w:marLeft w:val="0"/>
          <w:marRight w:val="0"/>
          <w:marTop w:val="600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086">
          <w:blockQuote w:val="1"/>
          <w:marLeft w:val="0"/>
          <w:marRight w:val="0"/>
          <w:marTop w:val="480"/>
          <w:marBottom w:val="525"/>
          <w:divBdr>
            <w:top w:val="none" w:sz="0" w:space="0" w:color="DB0404"/>
            <w:left w:val="single" w:sz="24" w:space="11" w:color="DB0404"/>
            <w:bottom w:val="none" w:sz="0" w:space="0" w:color="DB0404"/>
            <w:right w:val="none" w:sz="0" w:space="0" w:color="DB0404"/>
          </w:divBdr>
        </w:div>
      </w:divsChild>
    </w:div>
    <w:div w:id="860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08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17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128">
          <w:blockQuote w:val="1"/>
          <w:marLeft w:val="576"/>
          <w:marRight w:val="576"/>
          <w:marTop w:val="0"/>
          <w:marBottom w:val="0"/>
          <w:divBdr>
            <w:top w:val="outset" w:sz="12" w:space="18" w:color="EEEEEE"/>
            <w:left w:val="outset" w:sz="12" w:space="18" w:color="EEEEEE"/>
            <w:bottom w:val="outset" w:sz="12" w:space="18" w:color="EEEEEE"/>
            <w:right w:val="outset" w:sz="12" w:space="18" w:color="EEEEEE"/>
          </w:divBdr>
        </w:div>
      </w:divsChild>
    </w:div>
    <w:div w:id="1641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54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mms.org/ummc/health-services/shock-trauma/news/body-cooling-stud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D7DD-94BC-450A-BE74-77B9A7A5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 Evtuhova</cp:lastModifiedBy>
  <cp:revision>13</cp:revision>
  <cp:lastPrinted>2017-01-03T17:43:00Z</cp:lastPrinted>
  <dcterms:created xsi:type="dcterms:W3CDTF">2019-12-26T15:53:00Z</dcterms:created>
  <dcterms:modified xsi:type="dcterms:W3CDTF">2020-05-25T09:33:00Z</dcterms:modified>
</cp:coreProperties>
</file>