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1F0" w:rsidRDefault="009B11F0" w:rsidP="009B11F0">
      <w:pPr>
        <w:shd w:val="clear" w:color="auto" w:fill="FFFFFF"/>
        <w:spacing w:after="0" w:line="240" w:lineRule="auto"/>
        <w:ind w:left="10"/>
        <w:jc w:val="both"/>
        <w:rPr>
          <w:rFonts w:ascii="Times New Roman" w:hAnsi="Times New Roman"/>
          <w:lang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509499" cy="1999374"/>
            <wp:effectExtent l="19050" t="0" r="0" b="0"/>
            <wp:docPr id="1" name="Рисунок 1" descr="E:\Документы университет\Информатизации УП\САЙТЫ\Факультет\Кафедра ботаники\Ботаника\Timofe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Документы университет\Информатизации УП\САЙТЫ\Факультет\Кафедра ботаники\Ботаника\Timofeev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190" cy="2009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1F0" w:rsidRDefault="009B11F0" w:rsidP="009B11F0">
      <w:pPr>
        <w:shd w:val="clear" w:color="auto" w:fill="FFFFFF"/>
        <w:spacing w:after="0" w:line="240" w:lineRule="auto"/>
        <w:ind w:left="10"/>
        <w:jc w:val="both"/>
        <w:rPr>
          <w:rFonts w:ascii="Times New Roman" w:hAnsi="Times New Roman"/>
          <w:lang/>
        </w:rPr>
      </w:pPr>
    </w:p>
    <w:p w:rsidR="009B11F0" w:rsidRPr="009B11F0" w:rsidRDefault="009B11F0" w:rsidP="009B11F0">
      <w:pPr>
        <w:shd w:val="clear" w:color="auto" w:fill="FFFFFF"/>
        <w:spacing w:after="0" w:line="240" w:lineRule="auto"/>
        <w:ind w:left="10"/>
        <w:jc w:val="both"/>
        <w:rPr>
          <w:rFonts w:ascii="Times New Roman" w:hAnsi="Times New Roman"/>
          <w:b/>
          <w:lang/>
        </w:rPr>
      </w:pPr>
      <w:r w:rsidRPr="009B11F0">
        <w:rPr>
          <w:rFonts w:ascii="Times New Roman" w:hAnsi="Times New Roman"/>
          <w:b/>
          <w:lang/>
        </w:rPr>
        <w:t xml:space="preserve">Sergey F. </w:t>
      </w:r>
      <w:proofErr w:type="spellStart"/>
      <w:r w:rsidRPr="009B11F0">
        <w:rPr>
          <w:rFonts w:ascii="Times New Roman" w:hAnsi="Times New Roman"/>
          <w:b/>
          <w:lang/>
        </w:rPr>
        <w:t>Timofeev</w:t>
      </w:r>
      <w:proofErr w:type="spellEnd"/>
      <w:r w:rsidRPr="009B11F0">
        <w:rPr>
          <w:rFonts w:ascii="Times New Roman" w:hAnsi="Times New Roman"/>
          <w:b/>
          <w:lang/>
        </w:rPr>
        <w:t xml:space="preserve"> </w:t>
      </w:r>
    </w:p>
    <w:p w:rsidR="009B11F0" w:rsidRDefault="009B11F0" w:rsidP="009B11F0">
      <w:pPr>
        <w:shd w:val="clear" w:color="auto" w:fill="FFFFFF"/>
        <w:spacing w:after="0" w:line="240" w:lineRule="auto"/>
        <w:ind w:left="10"/>
        <w:jc w:val="both"/>
        <w:rPr>
          <w:rFonts w:ascii="Times New Roman" w:hAnsi="Times New Roman"/>
          <w:lang/>
        </w:rPr>
      </w:pPr>
      <w:proofErr w:type="gramStart"/>
      <w:r w:rsidRPr="00042C2B">
        <w:rPr>
          <w:rFonts w:ascii="Times New Roman" w:hAnsi="Times New Roman"/>
          <w:lang/>
        </w:rPr>
        <w:t xml:space="preserve">(b. 3/10/1951, Michael </w:t>
      </w:r>
      <w:proofErr w:type="spellStart"/>
      <w:r w:rsidRPr="00042C2B">
        <w:rPr>
          <w:rFonts w:ascii="Times New Roman" w:hAnsi="Times New Roman"/>
          <w:lang/>
        </w:rPr>
        <w:t>Lyalichi</w:t>
      </w:r>
      <w:proofErr w:type="spellEnd"/>
      <w:r w:rsidRPr="00042C2B">
        <w:rPr>
          <w:rFonts w:ascii="Times New Roman" w:hAnsi="Times New Roman"/>
          <w:lang/>
        </w:rPr>
        <w:t xml:space="preserve"> region of </w:t>
      </w:r>
      <w:proofErr w:type="spellStart"/>
      <w:r w:rsidRPr="00042C2B">
        <w:rPr>
          <w:rFonts w:ascii="Times New Roman" w:hAnsi="Times New Roman"/>
          <w:lang/>
        </w:rPr>
        <w:t>Primorsky</w:t>
      </w:r>
      <w:proofErr w:type="spellEnd"/>
      <w:r w:rsidRPr="00042C2B">
        <w:rPr>
          <w:rFonts w:ascii="Times New Roman" w:hAnsi="Times New Roman"/>
          <w:lang/>
        </w:rPr>
        <w:t xml:space="preserve"> </w:t>
      </w:r>
      <w:proofErr w:type="spellStart"/>
      <w:r w:rsidRPr="00042C2B">
        <w:rPr>
          <w:rFonts w:ascii="Times New Roman" w:hAnsi="Times New Roman"/>
          <w:lang/>
        </w:rPr>
        <w:t>Krai</w:t>
      </w:r>
      <w:proofErr w:type="spellEnd"/>
      <w:r w:rsidRPr="00042C2B">
        <w:rPr>
          <w:rFonts w:ascii="Times New Roman" w:hAnsi="Times New Roman"/>
          <w:lang/>
        </w:rPr>
        <w:t xml:space="preserve"> of the Russian Federation), agronomist.</w:t>
      </w:r>
      <w:proofErr w:type="gramEnd"/>
      <w:r w:rsidRPr="00042C2B">
        <w:rPr>
          <w:rFonts w:ascii="Times New Roman" w:hAnsi="Times New Roman"/>
          <w:lang/>
        </w:rPr>
        <w:t xml:space="preserve"> </w:t>
      </w:r>
      <w:r>
        <w:rPr>
          <w:rFonts w:ascii="Times New Roman" w:hAnsi="Times New Roman"/>
          <w:lang/>
        </w:rPr>
        <w:t>PhD</w:t>
      </w:r>
      <w:r w:rsidRPr="00042C2B">
        <w:rPr>
          <w:rFonts w:ascii="Times New Roman" w:hAnsi="Times New Roman"/>
          <w:lang/>
        </w:rPr>
        <w:t xml:space="preserve"> (1986), Senior Research Fellow (1992), Associate Professor (2009).</w:t>
      </w:r>
    </w:p>
    <w:p w:rsidR="009B11F0" w:rsidRDefault="009B11F0" w:rsidP="009B11F0">
      <w:pPr>
        <w:shd w:val="clear" w:color="auto" w:fill="FFFFFF"/>
        <w:spacing w:after="0" w:line="240" w:lineRule="auto"/>
        <w:ind w:left="10"/>
        <w:jc w:val="both"/>
        <w:rPr>
          <w:rFonts w:ascii="Times New Roman" w:hAnsi="Times New Roman"/>
          <w:lang/>
        </w:rPr>
      </w:pPr>
    </w:p>
    <w:p w:rsidR="009B11F0" w:rsidRDefault="009B11F0" w:rsidP="009B11F0">
      <w:pPr>
        <w:shd w:val="clear" w:color="auto" w:fill="FFFFFF"/>
        <w:spacing w:after="0" w:line="240" w:lineRule="auto"/>
        <w:ind w:left="10"/>
        <w:jc w:val="both"/>
        <w:rPr>
          <w:rFonts w:ascii="Times New Roman" w:hAnsi="Times New Roman"/>
          <w:lang/>
        </w:rPr>
      </w:pPr>
      <w:r w:rsidRPr="00042C2B">
        <w:rPr>
          <w:rFonts w:ascii="Times New Roman" w:hAnsi="Times New Roman"/>
          <w:lang/>
        </w:rPr>
        <w:t xml:space="preserve">He graduated from Penza Institute of Agriculture (1974). From 1975 to 1984 Fellow of the </w:t>
      </w:r>
      <w:proofErr w:type="spellStart"/>
      <w:r w:rsidRPr="00042C2B">
        <w:rPr>
          <w:rFonts w:ascii="Times New Roman" w:hAnsi="Times New Roman"/>
          <w:lang/>
        </w:rPr>
        <w:t>Polesie</w:t>
      </w:r>
      <w:proofErr w:type="spellEnd"/>
      <w:r w:rsidRPr="00042C2B">
        <w:rPr>
          <w:rFonts w:ascii="Times New Roman" w:hAnsi="Times New Roman"/>
          <w:lang/>
        </w:rPr>
        <w:t xml:space="preserve"> Agricultural Experiment Station, from 1984 to 1988 Fellow of All-Union Scientific Research Institute of Legumes and </w:t>
      </w:r>
      <w:proofErr w:type="spellStart"/>
      <w:r w:rsidRPr="00042C2B">
        <w:rPr>
          <w:rFonts w:ascii="Times New Roman" w:hAnsi="Times New Roman"/>
          <w:lang/>
        </w:rPr>
        <w:t>Groat</w:t>
      </w:r>
      <w:proofErr w:type="spellEnd"/>
      <w:r w:rsidRPr="00042C2B">
        <w:rPr>
          <w:rFonts w:ascii="Times New Roman" w:hAnsi="Times New Roman"/>
          <w:lang/>
        </w:rPr>
        <w:t xml:space="preserve"> Crops, from 1988 to 2006 Research Fellow, Head of Laboratory RNIUP Institute of Radiology, since 2006 Associate Professor, Department of Botany and Plant Physiology UO Gomel State University named after F.</w:t>
      </w:r>
      <w:r>
        <w:rPr>
          <w:rFonts w:ascii="Times New Roman" w:hAnsi="Times New Roman"/>
          <w:lang/>
        </w:rPr>
        <w:t xml:space="preserve"> </w:t>
      </w:r>
      <w:proofErr w:type="spellStart"/>
      <w:r w:rsidRPr="00042C2B">
        <w:rPr>
          <w:rFonts w:ascii="Times New Roman" w:hAnsi="Times New Roman"/>
          <w:lang/>
        </w:rPr>
        <w:t>Skoryna</w:t>
      </w:r>
      <w:proofErr w:type="spellEnd"/>
      <w:r w:rsidRPr="00042C2B">
        <w:rPr>
          <w:rFonts w:ascii="Times New Roman" w:hAnsi="Times New Roman"/>
          <w:lang/>
        </w:rPr>
        <w:t>.</w:t>
      </w:r>
      <w:r>
        <w:rPr>
          <w:rFonts w:ascii="Times New Roman" w:hAnsi="Times New Roman"/>
          <w:lang/>
        </w:rPr>
        <w:t xml:space="preserve"> </w:t>
      </w:r>
    </w:p>
    <w:p w:rsidR="009B11F0" w:rsidRDefault="009B11F0" w:rsidP="009B11F0">
      <w:pPr>
        <w:shd w:val="clear" w:color="auto" w:fill="FFFFFF"/>
        <w:spacing w:after="0" w:line="240" w:lineRule="auto"/>
        <w:ind w:left="10"/>
        <w:jc w:val="both"/>
        <w:rPr>
          <w:rFonts w:ascii="Times New Roman" w:hAnsi="Times New Roman"/>
          <w:lang/>
        </w:rPr>
      </w:pPr>
    </w:p>
    <w:p w:rsidR="009B11F0" w:rsidRDefault="009B11F0" w:rsidP="009B11F0">
      <w:pPr>
        <w:shd w:val="clear" w:color="auto" w:fill="FFFFFF"/>
        <w:spacing w:after="0" w:line="240" w:lineRule="auto"/>
        <w:ind w:left="10"/>
        <w:jc w:val="both"/>
        <w:rPr>
          <w:rFonts w:ascii="Times New Roman" w:hAnsi="Times New Roman"/>
          <w:lang/>
        </w:rPr>
      </w:pPr>
      <w:r w:rsidRPr="00042C2B">
        <w:rPr>
          <w:rFonts w:ascii="Times New Roman" w:hAnsi="Times New Roman"/>
          <w:lang/>
        </w:rPr>
        <w:t xml:space="preserve">Work in the field of plant breeding, agricultural chemistry, and agricultural radiology. </w:t>
      </w:r>
      <w:proofErr w:type="gramStart"/>
      <w:r w:rsidRPr="00042C2B">
        <w:rPr>
          <w:rFonts w:ascii="Times New Roman" w:hAnsi="Times New Roman"/>
          <w:lang/>
        </w:rPr>
        <w:t>Author and coauthor of the monograph, more than 240 scientific articles.</w:t>
      </w:r>
      <w:proofErr w:type="gramEnd"/>
      <w:r>
        <w:rPr>
          <w:rFonts w:ascii="Times New Roman" w:hAnsi="Times New Roman"/>
          <w:lang/>
        </w:rPr>
        <w:t xml:space="preserve"> </w:t>
      </w:r>
      <w:r w:rsidRPr="00042C2B">
        <w:rPr>
          <w:rFonts w:ascii="Times New Roman" w:hAnsi="Times New Roman"/>
          <w:lang/>
        </w:rPr>
        <w:t>He was awarded the medal.</w:t>
      </w:r>
    </w:p>
    <w:p w:rsidR="009B11F0" w:rsidRDefault="009B11F0" w:rsidP="009B11F0">
      <w:pPr>
        <w:shd w:val="clear" w:color="auto" w:fill="FFFFFF"/>
        <w:spacing w:after="0" w:line="240" w:lineRule="auto"/>
        <w:ind w:left="10"/>
        <w:jc w:val="both"/>
        <w:rPr>
          <w:rFonts w:ascii="Times New Roman" w:hAnsi="Times New Roman"/>
          <w:lang/>
        </w:rPr>
      </w:pPr>
    </w:p>
    <w:p w:rsidR="009B11F0" w:rsidRDefault="009B11F0" w:rsidP="009B11F0">
      <w:pPr>
        <w:shd w:val="clear" w:color="auto" w:fill="FFFFFF"/>
        <w:spacing w:after="0" w:line="240" w:lineRule="auto"/>
        <w:ind w:left="10"/>
        <w:jc w:val="both"/>
        <w:rPr>
          <w:rFonts w:ascii="Times New Roman" w:hAnsi="Times New Roman"/>
          <w:lang/>
        </w:rPr>
      </w:pPr>
      <w:r w:rsidRPr="00042C2B">
        <w:rPr>
          <w:rFonts w:ascii="Times New Roman" w:hAnsi="Times New Roman"/>
          <w:lang/>
        </w:rPr>
        <w:t>Major works:</w:t>
      </w:r>
    </w:p>
    <w:p w:rsidR="009B11F0" w:rsidRDefault="009B11F0" w:rsidP="009B11F0">
      <w:pPr>
        <w:shd w:val="clear" w:color="auto" w:fill="FFFFFF"/>
        <w:spacing w:after="0" w:line="240" w:lineRule="auto"/>
        <w:ind w:left="10"/>
        <w:jc w:val="both"/>
        <w:rPr>
          <w:rFonts w:ascii="Times New Roman" w:hAnsi="Times New Roman"/>
          <w:lang/>
        </w:rPr>
      </w:pPr>
      <w:r w:rsidRPr="00042C2B">
        <w:rPr>
          <w:rFonts w:ascii="Times New Roman" w:hAnsi="Times New Roman"/>
          <w:lang/>
        </w:rPr>
        <w:br/>
      </w:r>
      <w:proofErr w:type="gramStart"/>
      <w:r w:rsidRPr="00042C2B">
        <w:rPr>
          <w:rFonts w:ascii="Times New Roman" w:hAnsi="Times New Roman"/>
          <w:lang/>
        </w:rPr>
        <w:t>1.Nakoplenie</w:t>
      </w:r>
      <w:proofErr w:type="gramEnd"/>
      <w:r w:rsidRPr="00042C2B">
        <w:rPr>
          <w:rFonts w:ascii="Times New Roman" w:hAnsi="Times New Roman"/>
          <w:lang/>
        </w:rPr>
        <w:t xml:space="preserve"> 90Sr field crops in conditions of radioactive contamination of agricultural land. </w:t>
      </w:r>
      <w:proofErr w:type="gramStart"/>
      <w:r w:rsidRPr="00042C2B">
        <w:rPr>
          <w:rFonts w:ascii="Times New Roman" w:hAnsi="Times New Roman"/>
          <w:lang/>
        </w:rPr>
        <w:t>Radiation biology and radioecology.</w:t>
      </w:r>
      <w:proofErr w:type="gramEnd"/>
      <w:r w:rsidRPr="00042C2B">
        <w:rPr>
          <w:rFonts w:ascii="Times New Roman" w:hAnsi="Times New Roman"/>
          <w:lang/>
        </w:rPr>
        <w:t xml:space="preserve"> </w:t>
      </w:r>
      <w:proofErr w:type="gramStart"/>
      <w:r w:rsidRPr="00042C2B">
        <w:rPr>
          <w:rFonts w:ascii="Times New Roman" w:hAnsi="Times New Roman"/>
          <w:lang/>
        </w:rPr>
        <w:t>V.42, No. 3, May-June 2002</w:t>
      </w:r>
      <w:r>
        <w:rPr>
          <w:rFonts w:ascii="Times New Roman" w:hAnsi="Times New Roman"/>
          <w:lang/>
        </w:rPr>
        <w:t xml:space="preserve"> </w:t>
      </w:r>
      <w:r w:rsidRPr="00042C2B">
        <w:rPr>
          <w:rFonts w:ascii="Times New Roman" w:hAnsi="Times New Roman"/>
          <w:lang/>
        </w:rPr>
        <w:t>P.345-351.</w:t>
      </w:r>
      <w:proofErr w:type="gramEnd"/>
    </w:p>
    <w:p w:rsidR="009B11F0" w:rsidRDefault="009B11F0" w:rsidP="009B11F0">
      <w:pPr>
        <w:shd w:val="clear" w:color="auto" w:fill="FFFFFF"/>
        <w:spacing w:after="0" w:line="240" w:lineRule="auto"/>
        <w:ind w:left="10"/>
        <w:jc w:val="both"/>
        <w:rPr>
          <w:rFonts w:ascii="Times New Roman" w:hAnsi="Times New Roman"/>
          <w:lang/>
        </w:rPr>
      </w:pPr>
      <w:proofErr w:type="gramStart"/>
      <w:r w:rsidRPr="00042C2B">
        <w:rPr>
          <w:rFonts w:ascii="Times New Roman" w:hAnsi="Times New Roman"/>
          <w:lang/>
        </w:rPr>
        <w:t>2.Vliyanie</w:t>
      </w:r>
      <w:proofErr w:type="gramEnd"/>
      <w:r w:rsidRPr="00042C2B">
        <w:rPr>
          <w:rFonts w:ascii="Times New Roman" w:hAnsi="Times New Roman"/>
          <w:lang/>
        </w:rPr>
        <w:t xml:space="preserve"> fertilizers on the accumulation of 90Sr crops. </w:t>
      </w:r>
      <w:proofErr w:type="spellStart"/>
      <w:r w:rsidRPr="00042C2B">
        <w:rPr>
          <w:rFonts w:ascii="Times New Roman" w:hAnsi="Times New Roman"/>
          <w:lang/>
        </w:rPr>
        <w:t>Vestsi</w:t>
      </w:r>
      <w:proofErr w:type="spellEnd"/>
      <w:r w:rsidRPr="00042C2B">
        <w:rPr>
          <w:rFonts w:ascii="Times New Roman" w:hAnsi="Times New Roman"/>
          <w:lang/>
        </w:rPr>
        <w:t xml:space="preserve"> </w:t>
      </w:r>
      <w:proofErr w:type="spellStart"/>
      <w:r w:rsidRPr="00042C2B">
        <w:rPr>
          <w:rFonts w:ascii="Times New Roman" w:hAnsi="Times New Roman"/>
          <w:lang/>
        </w:rPr>
        <w:t>Navuka</w:t>
      </w:r>
      <w:proofErr w:type="spellEnd"/>
      <w:r w:rsidRPr="00042C2B">
        <w:rPr>
          <w:rFonts w:ascii="Times New Roman" w:hAnsi="Times New Roman"/>
          <w:lang/>
        </w:rPr>
        <w:t xml:space="preserve"> National Academy of Belarus № 2 2003 sulfur </w:t>
      </w:r>
      <w:proofErr w:type="spellStart"/>
      <w:r w:rsidRPr="00042C2B">
        <w:rPr>
          <w:rFonts w:ascii="Times New Roman" w:hAnsi="Times New Roman"/>
          <w:lang/>
        </w:rPr>
        <w:t>biyalagichnyh</w:t>
      </w:r>
      <w:proofErr w:type="spellEnd"/>
      <w:r w:rsidRPr="00042C2B">
        <w:rPr>
          <w:rFonts w:ascii="Times New Roman" w:hAnsi="Times New Roman"/>
          <w:lang/>
        </w:rPr>
        <w:t xml:space="preserve"> </w:t>
      </w:r>
      <w:proofErr w:type="spellStart"/>
      <w:r w:rsidRPr="00042C2B">
        <w:rPr>
          <w:rFonts w:ascii="Times New Roman" w:hAnsi="Times New Roman"/>
          <w:lang/>
        </w:rPr>
        <w:t>Navuka</w:t>
      </w:r>
      <w:proofErr w:type="spellEnd"/>
      <w:r w:rsidRPr="00042C2B">
        <w:rPr>
          <w:rFonts w:ascii="Times New Roman" w:hAnsi="Times New Roman"/>
          <w:lang/>
        </w:rPr>
        <w:t>, p.74-80</w:t>
      </w:r>
      <w:r>
        <w:rPr>
          <w:rFonts w:ascii="Times New Roman" w:hAnsi="Times New Roman"/>
          <w:lang/>
        </w:rPr>
        <w:t xml:space="preserve"> </w:t>
      </w:r>
    </w:p>
    <w:p w:rsidR="009B11F0" w:rsidRDefault="009B11F0" w:rsidP="009B11F0">
      <w:pPr>
        <w:shd w:val="clear" w:color="auto" w:fill="FFFFFF"/>
        <w:spacing w:after="0" w:line="240" w:lineRule="auto"/>
        <w:ind w:left="10"/>
        <w:jc w:val="both"/>
        <w:rPr>
          <w:rFonts w:ascii="Times New Roman" w:hAnsi="Times New Roman"/>
          <w:lang/>
        </w:rPr>
      </w:pPr>
      <w:proofErr w:type="gramStart"/>
      <w:r w:rsidRPr="00042C2B">
        <w:rPr>
          <w:rFonts w:ascii="Times New Roman" w:hAnsi="Times New Roman"/>
          <w:lang/>
        </w:rPr>
        <w:t>3.Sostoyanie</w:t>
      </w:r>
      <w:proofErr w:type="gramEnd"/>
      <w:r w:rsidRPr="00042C2B">
        <w:rPr>
          <w:rFonts w:ascii="Times New Roman" w:hAnsi="Times New Roman"/>
          <w:lang/>
        </w:rPr>
        <w:t xml:space="preserve"> vegetable </w:t>
      </w:r>
      <w:proofErr w:type="spellStart"/>
      <w:r w:rsidRPr="00042C2B">
        <w:rPr>
          <w:rFonts w:ascii="Times New Roman" w:hAnsi="Times New Roman"/>
          <w:lang/>
        </w:rPr>
        <w:t>agroecosystems</w:t>
      </w:r>
      <w:proofErr w:type="spellEnd"/>
      <w:r w:rsidRPr="00042C2B">
        <w:rPr>
          <w:rFonts w:ascii="Times New Roman" w:hAnsi="Times New Roman"/>
          <w:lang/>
        </w:rPr>
        <w:t xml:space="preserve"> in the exclusion zone 20 years after the Chernobyl accident. </w:t>
      </w:r>
      <w:proofErr w:type="gramStart"/>
      <w:r w:rsidRPr="00042C2B">
        <w:rPr>
          <w:rFonts w:ascii="Times New Roman" w:hAnsi="Times New Roman"/>
          <w:lang/>
        </w:rPr>
        <w:t>Radiation Biology.</w:t>
      </w:r>
      <w:proofErr w:type="gramEnd"/>
      <w:r w:rsidRPr="00042C2B">
        <w:rPr>
          <w:rFonts w:ascii="Times New Roman" w:hAnsi="Times New Roman"/>
          <w:lang/>
        </w:rPr>
        <w:t xml:space="preserve"> </w:t>
      </w:r>
      <w:proofErr w:type="gramStart"/>
      <w:r w:rsidRPr="00042C2B">
        <w:rPr>
          <w:rFonts w:ascii="Times New Roman" w:hAnsi="Times New Roman"/>
          <w:lang/>
        </w:rPr>
        <w:t>Radioecology.</w:t>
      </w:r>
      <w:proofErr w:type="gramEnd"/>
      <w:r w:rsidRPr="00042C2B">
        <w:rPr>
          <w:rFonts w:ascii="Times New Roman" w:hAnsi="Times New Roman"/>
          <w:lang/>
        </w:rPr>
        <w:t xml:space="preserve"> 2007 V. 48, № 1. - S. 57 - 75.</w:t>
      </w:r>
      <w:r>
        <w:rPr>
          <w:rFonts w:ascii="Times New Roman" w:hAnsi="Times New Roman"/>
          <w:lang/>
        </w:rPr>
        <w:t xml:space="preserve"> </w:t>
      </w:r>
    </w:p>
    <w:p w:rsidR="009B11F0" w:rsidRDefault="009B11F0" w:rsidP="009B11F0">
      <w:pPr>
        <w:shd w:val="clear" w:color="auto" w:fill="FFFFFF"/>
        <w:spacing w:after="0" w:line="240" w:lineRule="auto"/>
        <w:ind w:left="10"/>
        <w:jc w:val="both"/>
        <w:rPr>
          <w:rFonts w:ascii="Times New Roman" w:hAnsi="Times New Roman"/>
          <w:lang/>
        </w:rPr>
      </w:pPr>
      <w:proofErr w:type="gramStart"/>
      <w:r w:rsidRPr="00042C2B">
        <w:rPr>
          <w:rFonts w:ascii="Times New Roman" w:hAnsi="Times New Roman"/>
          <w:lang/>
        </w:rPr>
        <w:t>4.Radioaktivnoe</w:t>
      </w:r>
      <w:proofErr w:type="gramEnd"/>
      <w:r w:rsidRPr="00042C2B">
        <w:rPr>
          <w:rFonts w:ascii="Times New Roman" w:hAnsi="Times New Roman"/>
          <w:lang/>
        </w:rPr>
        <w:t xml:space="preserve"> contamination of medicinal plants south-east of Belarus. </w:t>
      </w:r>
      <w:proofErr w:type="gramStart"/>
      <w:r w:rsidRPr="00042C2B">
        <w:rPr>
          <w:rFonts w:ascii="Times New Roman" w:hAnsi="Times New Roman"/>
          <w:lang/>
        </w:rPr>
        <w:t>Plant resources.</w:t>
      </w:r>
      <w:proofErr w:type="gramEnd"/>
      <w:r w:rsidRPr="00042C2B">
        <w:rPr>
          <w:rFonts w:ascii="Times New Roman" w:hAnsi="Times New Roman"/>
          <w:lang/>
        </w:rPr>
        <w:t xml:space="preserve"> - 2008. </w:t>
      </w:r>
      <w:proofErr w:type="gramStart"/>
      <w:r w:rsidRPr="00042C2B">
        <w:rPr>
          <w:rFonts w:ascii="Times New Roman" w:hAnsi="Times New Roman"/>
          <w:lang/>
        </w:rPr>
        <w:t>- No. 4.</w:t>
      </w:r>
      <w:proofErr w:type="gramEnd"/>
      <w:r w:rsidRPr="00042C2B">
        <w:rPr>
          <w:rFonts w:ascii="Times New Roman" w:hAnsi="Times New Roman"/>
          <w:lang/>
        </w:rPr>
        <w:t xml:space="preserve"> - T. 44. - S. 85 - 91.</w:t>
      </w:r>
    </w:p>
    <w:p w:rsidR="00467F52" w:rsidRDefault="009B11F0" w:rsidP="009B11F0">
      <w:r>
        <w:rPr>
          <w:rFonts w:ascii="Times New Roman" w:hAnsi="Times New Roman"/>
          <w:lang/>
        </w:rPr>
        <w:t>5</w:t>
      </w:r>
      <w:r w:rsidRPr="00042C2B">
        <w:rPr>
          <w:rFonts w:ascii="Times New Roman" w:hAnsi="Times New Roman"/>
          <w:lang/>
        </w:rPr>
        <w:t>. Features of mineral nutrition of leguminous crops cultivated in the sod-</w:t>
      </w:r>
      <w:proofErr w:type="spellStart"/>
      <w:r w:rsidRPr="00042C2B">
        <w:rPr>
          <w:rFonts w:ascii="Times New Roman" w:hAnsi="Times New Roman"/>
          <w:lang/>
        </w:rPr>
        <w:t>podzolic</w:t>
      </w:r>
      <w:proofErr w:type="spellEnd"/>
      <w:r w:rsidRPr="00042C2B">
        <w:rPr>
          <w:rFonts w:ascii="Times New Roman" w:hAnsi="Times New Roman"/>
          <w:lang/>
        </w:rPr>
        <w:t xml:space="preserve"> sandy soils contaminated with </w:t>
      </w:r>
      <w:proofErr w:type="spellStart"/>
      <w:r w:rsidRPr="00042C2B">
        <w:rPr>
          <w:rFonts w:ascii="Times New Roman" w:hAnsi="Times New Roman"/>
          <w:lang/>
        </w:rPr>
        <w:t>radionuclides</w:t>
      </w:r>
      <w:proofErr w:type="spellEnd"/>
      <w:r w:rsidRPr="00042C2B">
        <w:rPr>
          <w:rFonts w:ascii="Times New Roman" w:hAnsi="Times New Roman"/>
          <w:lang/>
        </w:rPr>
        <w:t xml:space="preserve">. </w:t>
      </w:r>
      <w:proofErr w:type="gramStart"/>
      <w:r w:rsidRPr="00042C2B">
        <w:rPr>
          <w:rFonts w:ascii="Times New Roman" w:hAnsi="Times New Roman"/>
          <w:lang/>
        </w:rPr>
        <w:t xml:space="preserve">I </w:t>
      </w:r>
      <w:proofErr w:type="spellStart"/>
      <w:r w:rsidRPr="00042C2B">
        <w:rPr>
          <w:rFonts w:ascii="Times New Roman" w:hAnsi="Times New Roman"/>
          <w:lang/>
        </w:rPr>
        <w:t>Zemlyarobstva</w:t>
      </w:r>
      <w:proofErr w:type="spellEnd"/>
      <w:r w:rsidRPr="00042C2B">
        <w:rPr>
          <w:rFonts w:ascii="Times New Roman" w:hAnsi="Times New Roman"/>
          <w:lang/>
        </w:rPr>
        <w:t xml:space="preserve"> APB </w:t>
      </w:r>
      <w:proofErr w:type="spellStart"/>
      <w:r w:rsidRPr="00042C2B">
        <w:rPr>
          <w:rFonts w:ascii="Times New Roman" w:hAnsi="Times New Roman"/>
          <w:lang/>
        </w:rPr>
        <w:t>raslin</w:t>
      </w:r>
      <w:proofErr w:type="spellEnd"/>
      <w:r w:rsidRPr="00042C2B">
        <w:rPr>
          <w:rFonts w:ascii="Times New Roman" w:hAnsi="Times New Roman"/>
          <w:lang/>
        </w:rPr>
        <w:t>.</w:t>
      </w:r>
      <w:proofErr w:type="gramEnd"/>
      <w:r w:rsidRPr="00042C2B">
        <w:rPr>
          <w:rFonts w:ascii="Times New Roman" w:hAnsi="Times New Roman"/>
          <w:lang/>
        </w:rPr>
        <w:t xml:space="preserve"> </w:t>
      </w:r>
      <w:proofErr w:type="gramStart"/>
      <w:r w:rsidRPr="00042C2B">
        <w:rPr>
          <w:rFonts w:ascii="Times New Roman" w:hAnsi="Times New Roman"/>
          <w:lang/>
        </w:rPr>
        <w:t>№ 3 (70), 2010.S.43-46.</w:t>
      </w:r>
      <w:proofErr w:type="gramEnd"/>
    </w:p>
    <w:sectPr w:rsidR="00467F52" w:rsidSect="00467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B11F0"/>
    <w:rsid w:val="00467F52"/>
    <w:rsid w:val="009B1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1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1F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1380</Characters>
  <Application>Microsoft Office Word</Application>
  <DocSecurity>0</DocSecurity>
  <Lines>11</Lines>
  <Paragraphs>3</Paragraphs>
  <ScaleCrop>false</ScaleCrop>
  <Company>Grizli777</Company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1</cp:revision>
  <dcterms:created xsi:type="dcterms:W3CDTF">2012-06-04T13:58:00Z</dcterms:created>
  <dcterms:modified xsi:type="dcterms:W3CDTF">2012-06-04T14:00:00Z</dcterms:modified>
</cp:coreProperties>
</file>