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58" w:rsidRPr="004D4CF5" w:rsidRDefault="00E61C58" w:rsidP="00C7061E">
      <w:pPr>
        <w:spacing w:line="24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9584B" w:rsidRPr="00DE3899" w:rsidRDefault="00BC176C" w:rsidP="00A9584B">
      <w:pPr>
        <w:tabs>
          <w:tab w:val="left" w:pos="3456"/>
        </w:tabs>
        <w:spacing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</w:t>
      </w:r>
      <w:r w:rsidRPr="007D5434">
        <w:rPr>
          <w:rFonts w:ascii="Arial" w:hAnsi="Arial" w:cs="Arial"/>
          <w:b/>
          <w:sz w:val="24"/>
          <w:szCs w:val="24"/>
        </w:rPr>
        <w:t xml:space="preserve">ЕХНИЧЕСКИЙ КОДЕКС </w:t>
      </w:r>
      <w:r w:rsidR="00A9584B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A9584B" w:rsidRPr="00D861BA">
        <w:rPr>
          <w:rFonts w:ascii="Arial" w:hAnsi="Arial" w:cs="Arial"/>
          <w:b/>
          <w:bCs/>
          <w:sz w:val="24"/>
          <w:szCs w:val="24"/>
        </w:rPr>
        <w:t>ТКП</w:t>
      </w:r>
      <w:r w:rsidR="00E37906">
        <w:rPr>
          <w:rFonts w:ascii="Arial" w:hAnsi="Arial" w:cs="Arial"/>
          <w:b/>
          <w:bCs/>
          <w:sz w:val="24"/>
          <w:szCs w:val="24"/>
        </w:rPr>
        <w:t xml:space="preserve"> </w:t>
      </w:r>
      <w:r w:rsidR="002602AF">
        <w:rPr>
          <w:rFonts w:ascii="Arial" w:hAnsi="Arial" w:cs="Arial"/>
          <w:b/>
          <w:bCs/>
          <w:sz w:val="24"/>
          <w:szCs w:val="24"/>
        </w:rPr>
        <w:t xml:space="preserve"> 601-2016</w:t>
      </w:r>
      <w:r w:rsidR="009C0DCB">
        <w:rPr>
          <w:rFonts w:ascii="Arial" w:hAnsi="Arial" w:cs="Arial"/>
          <w:b/>
          <w:bCs/>
          <w:sz w:val="24"/>
          <w:szCs w:val="24"/>
        </w:rPr>
        <w:t xml:space="preserve"> </w:t>
      </w:r>
      <w:r w:rsidR="002602AF">
        <w:rPr>
          <w:rFonts w:ascii="Arial" w:hAnsi="Arial" w:cs="Arial"/>
          <w:b/>
          <w:bCs/>
          <w:sz w:val="24"/>
          <w:szCs w:val="24"/>
        </w:rPr>
        <w:t>(33210)</w:t>
      </w:r>
    </w:p>
    <w:p w:rsidR="00A9584B" w:rsidRDefault="00A9584B" w:rsidP="00A9584B">
      <w:pPr>
        <w:spacing w:line="240" w:lineRule="atLeast"/>
        <w:ind w:firstLine="709"/>
        <w:rPr>
          <w:rFonts w:ascii="Arial" w:hAnsi="Arial" w:cs="Arial"/>
          <w:b/>
          <w:sz w:val="24"/>
          <w:szCs w:val="24"/>
        </w:rPr>
      </w:pPr>
      <w:r w:rsidRPr="007D5434">
        <w:rPr>
          <w:rFonts w:ascii="Arial" w:hAnsi="Arial" w:cs="Arial"/>
          <w:b/>
          <w:sz w:val="24"/>
          <w:szCs w:val="24"/>
        </w:rPr>
        <w:t>УСТАНОВИВШЕЙСЯ ПРАКТИКИ</w:t>
      </w:r>
    </w:p>
    <w:p w:rsidR="00BC45CD" w:rsidRDefault="00724289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103505</wp:posOffset>
                </wp:positionV>
                <wp:extent cx="5993765" cy="85725"/>
                <wp:effectExtent l="0" t="0" r="26035" b="2857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765" cy="85725"/>
                          <a:chOff x="0" y="0"/>
                          <a:chExt cx="5162550" cy="85725"/>
                        </a:xfrm>
                      </wpg:grpSpPr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0" y="85725"/>
                            <a:ext cx="51625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0" y="0"/>
                            <a:ext cx="5162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40.7pt;margin-top:8.15pt;width:471.95pt;height:6.75pt;z-index:251660288;mso-width-relative:margin" coordsize="5162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">
                <v:line id="Прямая соединительная линия 12" o:spid="_x0000_s1027" style="position:absolute;visibility:visible;mso-wrap-style:square" from="0,857" to="51625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9CCL4AAADbAAAADwAAAGRycy9kb3ducmV2LnhtbERPzYrCMBC+L/gOYQQvy5rawypdo4gg&#10;u9dWH2DajGmxmZQk1u7bbwRhb/Px/c52P9lejORD51jBapmBIG6c7tgouJxPHxsQISJr7B2Tgl8K&#10;sN/N3rZYaPfgksYqGpFCOBSooI1xKKQMTUsWw9INxIm7Om8xJuiN1B4fKdz2Ms+yT2mx49TQ4kDH&#10;lppbdbcKysnVZni/yo2NOJZeftfrmpVazKfDF4hIU/wXv9w/Os3P4flLOkDu/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3n0IIvgAAANsAAAAPAAAAAAAAAAAAAAAAAKEC&#10;AABkcnMvZG93bnJldi54bWxQSwUGAAAAAAQABAD5AAAAjAMAAAAA&#10;" strokecolor="#0d0d0d [3069]" strokeweight="2.25pt"/>
                <v:line id="Прямая соединительная линия 13" o:spid="_x0000_s1028" style="position:absolute;visibility:visible;mso-wrap-style:square" from="0,0" to="516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W/VMIAAADbAAAADwAAAGRycy9kb3ducmV2LnhtbERPTWvCQBC9C/6HZYTedKOFIKmriK1Q&#10;cgg1Cl6H7JiEZmdDdmuS/vpuQfA2j/c5m91gGnGnztWWFSwXEQjiwuqaSwWX83G+BuE8ssbGMikY&#10;ycFuO51sMNG25xPdc1+KEMIuQQWV920ipSsqMugWtiUO3M12Bn2AXSl1h30IN41cRVEsDdYcGips&#10;6VBR8Z3/GAWUrkwaHff+lo2/7/Iru6bxx1Wpl9mwfwPhafBP8cP9qcP8V/j/JRwgt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W/VMIAAADbAAAADwAAAAAAAAAAAAAA&#10;AAChAgAAZHJzL2Rvd25yZXYueG1sUEsFBgAAAAAEAAQA+QAAAJADAAAAAA==&#10;" strokecolor="#0d0d0d [3069]"/>
              </v:group>
            </w:pict>
          </mc:Fallback>
        </mc:AlternateContent>
      </w:r>
    </w:p>
    <w:p w:rsidR="00985A3B" w:rsidRDefault="00985A3B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985A3B" w:rsidRDefault="00985A3B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985A3B" w:rsidRDefault="00985A3B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620AD9" w:rsidRDefault="00620AD9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620AD9" w:rsidRDefault="00620AD9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620AD9" w:rsidRDefault="00620AD9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620AD9" w:rsidRPr="004D4CF5" w:rsidRDefault="00620AD9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A9584B">
      <w:pPr>
        <w:spacing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4D4CF5">
        <w:rPr>
          <w:rFonts w:ascii="Arial" w:hAnsi="Arial" w:cs="Arial"/>
          <w:b/>
          <w:sz w:val="28"/>
          <w:szCs w:val="28"/>
        </w:rPr>
        <w:t>ПЛАТФОРМЫ РАБОЧИЕ МОБ</w:t>
      </w:r>
      <w:r w:rsidR="001278C4">
        <w:rPr>
          <w:rFonts w:ascii="Arial" w:hAnsi="Arial" w:cs="Arial"/>
          <w:b/>
          <w:sz w:val="28"/>
          <w:szCs w:val="28"/>
        </w:rPr>
        <w:t>И</w:t>
      </w:r>
      <w:r w:rsidRPr="004D4CF5">
        <w:rPr>
          <w:rFonts w:ascii="Arial" w:hAnsi="Arial" w:cs="Arial"/>
          <w:b/>
          <w:sz w:val="28"/>
          <w:szCs w:val="28"/>
        </w:rPr>
        <w:t>ЛЬНЫЕ ПОДЪ</w:t>
      </w:r>
      <w:r w:rsidR="005A0FC9">
        <w:rPr>
          <w:rFonts w:ascii="Arial" w:hAnsi="Arial" w:cs="Arial"/>
          <w:b/>
          <w:sz w:val="28"/>
          <w:szCs w:val="28"/>
        </w:rPr>
        <w:t>Е</w:t>
      </w:r>
      <w:r w:rsidRPr="004D4CF5">
        <w:rPr>
          <w:rFonts w:ascii="Arial" w:hAnsi="Arial" w:cs="Arial"/>
          <w:b/>
          <w:sz w:val="28"/>
          <w:szCs w:val="28"/>
        </w:rPr>
        <w:t>МНЫЕ</w:t>
      </w:r>
      <w:r w:rsidR="00A9584B">
        <w:rPr>
          <w:rFonts w:ascii="Arial" w:hAnsi="Arial" w:cs="Arial"/>
          <w:b/>
          <w:sz w:val="28"/>
          <w:szCs w:val="28"/>
        </w:rPr>
        <w:t>.</w:t>
      </w:r>
    </w:p>
    <w:p w:rsidR="00D026D1" w:rsidRPr="004D4CF5" w:rsidRDefault="00D026D1" w:rsidP="00A9584B">
      <w:pPr>
        <w:spacing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4D4CF5">
        <w:rPr>
          <w:rFonts w:ascii="Arial" w:hAnsi="Arial" w:cs="Arial"/>
          <w:b/>
          <w:sz w:val="28"/>
          <w:szCs w:val="28"/>
        </w:rPr>
        <w:t>Требования безопасно</w:t>
      </w:r>
      <w:r w:rsidR="006E4D73" w:rsidRPr="004D4CF5">
        <w:rPr>
          <w:rFonts w:ascii="Arial" w:hAnsi="Arial" w:cs="Arial"/>
          <w:b/>
          <w:sz w:val="28"/>
          <w:szCs w:val="28"/>
        </w:rPr>
        <w:t xml:space="preserve">сти при </w:t>
      </w:r>
      <w:r w:rsidRPr="004D4CF5">
        <w:rPr>
          <w:rFonts w:ascii="Arial" w:hAnsi="Arial" w:cs="Arial"/>
          <w:b/>
          <w:sz w:val="28"/>
          <w:szCs w:val="28"/>
        </w:rPr>
        <w:t>эксплуатации</w:t>
      </w:r>
    </w:p>
    <w:p w:rsidR="007C034C" w:rsidRPr="004D4CF5" w:rsidRDefault="007C034C" w:rsidP="00620A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7C034C" w:rsidRDefault="007C034C" w:rsidP="00620A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620AD9" w:rsidRDefault="00620AD9" w:rsidP="00620A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620AD9" w:rsidRDefault="00620AD9" w:rsidP="00620A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620AD9" w:rsidRDefault="00620AD9" w:rsidP="00620A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620AD9" w:rsidRPr="004D4CF5" w:rsidRDefault="00620AD9" w:rsidP="00620A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7C034C" w:rsidRPr="004D4CF5" w:rsidRDefault="007C034C" w:rsidP="00620AD9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8943ED" w:rsidRPr="004D4CF5" w:rsidRDefault="008943ED" w:rsidP="00A9584B">
      <w:pPr>
        <w:spacing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4D4CF5">
        <w:rPr>
          <w:rFonts w:ascii="Arial" w:hAnsi="Arial" w:cs="Arial"/>
          <w:b/>
          <w:sz w:val="28"/>
          <w:szCs w:val="28"/>
        </w:rPr>
        <w:t>ПЛАТФОРМЫ РАБОЧЫЯ МАБ</w:t>
      </w:r>
      <w:proofErr w:type="gramStart"/>
      <w:r w:rsidR="00F1162D">
        <w:rPr>
          <w:rFonts w:ascii="Arial" w:hAnsi="Arial" w:cs="Arial"/>
          <w:b/>
          <w:sz w:val="28"/>
          <w:szCs w:val="28"/>
          <w:lang w:val="en-US"/>
        </w:rPr>
        <w:t>I</w:t>
      </w:r>
      <w:proofErr w:type="gramEnd"/>
      <w:r w:rsidRPr="004D4CF5">
        <w:rPr>
          <w:rFonts w:ascii="Arial" w:hAnsi="Arial" w:cs="Arial"/>
          <w:b/>
          <w:sz w:val="28"/>
          <w:szCs w:val="28"/>
        </w:rPr>
        <w:t>ЛЬНЫЯ ПАД</w:t>
      </w:r>
      <w:r w:rsidR="00DD55D1" w:rsidRPr="001D57D5">
        <w:rPr>
          <w:rFonts w:ascii="Arial" w:hAnsi="Arial" w:cs="Arial"/>
          <w:b/>
          <w:sz w:val="28"/>
          <w:szCs w:val="28"/>
        </w:rPr>
        <w:t>’</w:t>
      </w:r>
      <w:r w:rsidR="0093764D">
        <w:rPr>
          <w:rFonts w:ascii="Arial" w:hAnsi="Arial" w:cs="Arial"/>
          <w:b/>
          <w:sz w:val="28"/>
          <w:szCs w:val="28"/>
        </w:rPr>
        <w:t>Ё</w:t>
      </w:r>
      <w:r w:rsidRPr="004D4CF5">
        <w:rPr>
          <w:rFonts w:ascii="Arial" w:hAnsi="Arial" w:cs="Arial"/>
          <w:b/>
          <w:sz w:val="28"/>
          <w:szCs w:val="28"/>
        </w:rPr>
        <w:t>МНЫЯ</w:t>
      </w:r>
      <w:r w:rsidR="00A9584B">
        <w:rPr>
          <w:rFonts w:ascii="Arial" w:hAnsi="Arial" w:cs="Arial"/>
          <w:b/>
          <w:sz w:val="28"/>
          <w:szCs w:val="28"/>
        </w:rPr>
        <w:t>.</w:t>
      </w:r>
    </w:p>
    <w:p w:rsidR="007C034C" w:rsidRPr="004D4CF5" w:rsidRDefault="008943ED" w:rsidP="00A9584B">
      <w:pPr>
        <w:spacing w:line="240" w:lineRule="auto"/>
        <w:ind w:firstLine="709"/>
        <w:rPr>
          <w:rFonts w:ascii="Arial" w:hAnsi="Arial" w:cs="Arial"/>
          <w:b/>
          <w:sz w:val="28"/>
          <w:szCs w:val="28"/>
        </w:rPr>
      </w:pPr>
      <w:proofErr w:type="spellStart"/>
      <w:r w:rsidRPr="004D4CF5">
        <w:rPr>
          <w:rFonts w:ascii="Arial" w:hAnsi="Arial" w:cs="Arial"/>
          <w:b/>
          <w:sz w:val="28"/>
          <w:szCs w:val="28"/>
        </w:rPr>
        <w:t>Патрабаванні</w:t>
      </w:r>
      <w:proofErr w:type="spellEnd"/>
      <w:r w:rsidR="007704B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D4CF5">
        <w:rPr>
          <w:rFonts w:ascii="Arial" w:hAnsi="Arial" w:cs="Arial"/>
          <w:b/>
          <w:sz w:val="28"/>
          <w:szCs w:val="28"/>
        </w:rPr>
        <w:t>бяспекі</w:t>
      </w:r>
      <w:proofErr w:type="spellEnd"/>
      <w:r w:rsidR="007704B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D4CF5">
        <w:rPr>
          <w:rFonts w:ascii="Arial" w:hAnsi="Arial" w:cs="Arial"/>
          <w:b/>
          <w:sz w:val="28"/>
          <w:szCs w:val="28"/>
        </w:rPr>
        <w:t>пры</w:t>
      </w:r>
      <w:proofErr w:type="spellEnd"/>
      <w:r w:rsidR="00A4202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D4CF5">
        <w:rPr>
          <w:rFonts w:ascii="Arial" w:hAnsi="Arial" w:cs="Arial"/>
          <w:b/>
          <w:sz w:val="28"/>
          <w:szCs w:val="28"/>
        </w:rPr>
        <w:t>эксплуатацыі</w:t>
      </w:r>
      <w:proofErr w:type="spellEnd"/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b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Pr="004D4CF5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D026D1" w:rsidRDefault="00D026D1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085014" w:rsidRPr="004D4CF5" w:rsidRDefault="00085014" w:rsidP="00240990">
      <w:pPr>
        <w:spacing w:line="240" w:lineRule="auto"/>
        <w:ind w:firstLine="709"/>
        <w:rPr>
          <w:rFonts w:ascii="Arial" w:hAnsi="Arial" w:cs="Arial"/>
          <w:sz w:val="28"/>
          <w:szCs w:val="28"/>
        </w:rPr>
      </w:pPr>
    </w:p>
    <w:p w:rsidR="00EF119D" w:rsidRDefault="00EF119D" w:rsidP="00620AD9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F119D" w:rsidRDefault="00EF119D" w:rsidP="00620AD9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085014" w:rsidRDefault="00085014" w:rsidP="001D57D5">
      <w:pPr>
        <w:tabs>
          <w:tab w:val="left" w:pos="3456"/>
        </w:tabs>
        <w:spacing w:line="240" w:lineRule="auto"/>
        <w:ind w:firstLine="709"/>
        <w:rPr>
          <w:rFonts w:ascii="Arial" w:hAnsi="Arial" w:cs="Arial"/>
          <w:b/>
          <w:bCs/>
          <w:sz w:val="28"/>
          <w:szCs w:val="28"/>
        </w:rPr>
      </w:pPr>
    </w:p>
    <w:p w:rsidR="00F10760" w:rsidRPr="004D4CF5" w:rsidRDefault="00EF119D" w:rsidP="006E7BDB">
      <w:pPr>
        <w:tabs>
          <w:tab w:val="left" w:pos="3456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</w:t>
      </w:r>
      <w:r w:rsidR="00F10760" w:rsidRPr="004D4CF5">
        <w:rPr>
          <w:rFonts w:ascii="Arial" w:hAnsi="Arial" w:cs="Arial"/>
          <w:b/>
          <w:bCs/>
          <w:sz w:val="28"/>
          <w:szCs w:val="28"/>
        </w:rPr>
        <w:t>____________________________________________________</w:t>
      </w:r>
      <w:r w:rsidR="008C5FF3">
        <w:rPr>
          <w:rFonts w:ascii="Arial" w:hAnsi="Arial" w:cs="Arial"/>
          <w:b/>
          <w:bCs/>
          <w:sz w:val="28"/>
          <w:szCs w:val="28"/>
        </w:rPr>
        <w:t>_____</w:t>
      </w:r>
      <w:r w:rsidR="00620AD9">
        <w:rPr>
          <w:rFonts w:ascii="Arial" w:hAnsi="Arial" w:cs="Arial"/>
          <w:b/>
          <w:bCs/>
          <w:sz w:val="28"/>
          <w:szCs w:val="28"/>
        </w:rPr>
        <w:t>______</w:t>
      </w:r>
    </w:p>
    <w:p w:rsidR="00DB654C" w:rsidRDefault="00DB654C" w:rsidP="00DB654C">
      <w:pPr>
        <w:tabs>
          <w:tab w:val="left" w:pos="3456"/>
        </w:tabs>
        <w:spacing w:line="240" w:lineRule="auto"/>
        <w:ind w:left="3969"/>
        <w:rPr>
          <w:rFonts w:ascii="Arial" w:hAnsi="Arial" w:cs="Arial"/>
          <w:b/>
          <w:bCs/>
          <w:sz w:val="28"/>
          <w:szCs w:val="28"/>
        </w:rPr>
      </w:pPr>
    </w:p>
    <w:p w:rsidR="00B70950" w:rsidRPr="00A9584B" w:rsidRDefault="00A9584B" w:rsidP="00B70950">
      <w:pPr>
        <w:tabs>
          <w:tab w:val="left" w:pos="3456"/>
        </w:tabs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</w:t>
      </w:r>
      <w:r w:rsidR="00F647A3" w:rsidRPr="00A9584B">
        <w:rPr>
          <w:rFonts w:ascii="Arial" w:hAnsi="Arial" w:cs="Arial"/>
          <w:b/>
          <w:bCs/>
        </w:rPr>
        <w:t>Министерств</w:t>
      </w:r>
      <w:r w:rsidR="008C5FF3" w:rsidRPr="00A9584B">
        <w:rPr>
          <w:rFonts w:ascii="Arial" w:hAnsi="Arial" w:cs="Arial"/>
          <w:b/>
          <w:bCs/>
        </w:rPr>
        <w:t>о труда и социальной защиты</w:t>
      </w:r>
    </w:p>
    <w:p w:rsidR="008B4556" w:rsidRDefault="008C5FF3" w:rsidP="00B70950">
      <w:pPr>
        <w:tabs>
          <w:tab w:val="left" w:pos="3456"/>
        </w:tabs>
        <w:spacing w:line="240" w:lineRule="auto"/>
        <w:jc w:val="center"/>
        <w:rPr>
          <w:rFonts w:ascii="Arial" w:hAnsi="Arial" w:cs="Arial"/>
          <w:b/>
          <w:bCs/>
        </w:rPr>
      </w:pPr>
      <w:r w:rsidRPr="00A9584B">
        <w:rPr>
          <w:rFonts w:ascii="Arial" w:hAnsi="Arial" w:cs="Arial"/>
          <w:b/>
          <w:bCs/>
        </w:rPr>
        <w:t xml:space="preserve"> </w:t>
      </w:r>
      <w:r w:rsidR="00A9584B">
        <w:rPr>
          <w:rFonts w:ascii="Arial" w:hAnsi="Arial" w:cs="Arial"/>
          <w:b/>
          <w:bCs/>
        </w:rPr>
        <w:t xml:space="preserve">                                        </w:t>
      </w:r>
      <w:r w:rsidR="00EA1BCC" w:rsidRPr="00A9584B">
        <w:rPr>
          <w:rFonts w:ascii="Arial" w:hAnsi="Arial" w:cs="Arial"/>
          <w:b/>
          <w:bCs/>
        </w:rPr>
        <w:t>Р</w:t>
      </w:r>
      <w:r w:rsidRPr="00A9584B">
        <w:rPr>
          <w:rFonts w:ascii="Arial" w:hAnsi="Arial" w:cs="Arial"/>
          <w:b/>
          <w:bCs/>
        </w:rPr>
        <w:t>еспублики Беларусь</w:t>
      </w:r>
    </w:p>
    <w:p w:rsidR="00A9584B" w:rsidRDefault="00A9584B" w:rsidP="00B70950">
      <w:pPr>
        <w:tabs>
          <w:tab w:val="left" w:pos="3456"/>
        </w:tabs>
        <w:spacing w:line="240" w:lineRule="auto"/>
        <w:jc w:val="center"/>
        <w:rPr>
          <w:rFonts w:ascii="Arial" w:hAnsi="Arial" w:cs="Arial"/>
          <w:b/>
          <w:bCs/>
        </w:rPr>
      </w:pPr>
    </w:p>
    <w:p w:rsidR="00A9584B" w:rsidRDefault="00A9584B" w:rsidP="00B70950">
      <w:pPr>
        <w:tabs>
          <w:tab w:val="left" w:pos="3456"/>
        </w:tabs>
        <w:spacing w:line="240" w:lineRule="auto"/>
        <w:jc w:val="center"/>
        <w:rPr>
          <w:rFonts w:ascii="Arial" w:hAnsi="Arial" w:cs="Arial"/>
          <w:b/>
          <w:bCs/>
        </w:rPr>
      </w:pPr>
    </w:p>
    <w:p w:rsidR="00A9584B" w:rsidRPr="00A9584B" w:rsidRDefault="00A9584B" w:rsidP="00B70950">
      <w:pPr>
        <w:tabs>
          <w:tab w:val="left" w:pos="3456"/>
        </w:tabs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Минск</w:t>
      </w:r>
      <w:r w:rsidR="00E37906">
        <w:rPr>
          <w:rFonts w:ascii="Arial" w:hAnsi="Arial" w:cs="Arial"/>
          <w:b/>
          <w:bCs/>
        </w:rPr>
        <w:t xml:space="preserve"> </w:t>
      </w:r>
    </w:p>
    <w:p w:rsidR="00FB1B1C" w:rsidRDefault="00FB1B1C" w:rsidP="00DB654C">
      <w:pPr>
        <w:tabs>
          <w:tab w:val="left" w:pos="3456"/>
        </w:tabs>
        <w:spacing w:line="240" w:lineRule="auto"/>
        <w:ind w:left="3969"/>
        <w:rPr>
          <w:rFonts w:ascii="Arial" w:hAnsi="Arial" w:cs="Arial"/>
          <w:b/>
          <w:bCs/>
          <w:sz w:val="28"/>
          <w:szCs w:val="28"/>
        </w:rPr>
      </w:pPr>
    </w:p>
    <w:p w:rsidR="00A9584B" w:rsidRDefault="00A9584B" w:rsidP="00DB654C">
      <w:pPr>
        <w:tabs>
          <w:tab w:val="left" w:pos="3456"/>
        </w:tabs>
        <w:spacing w:line="240" w:lineRule="auto"/>
        <w:ind w:left="3969"/>
        <w:rPr>
          <w:rFonts w:ascii="Arial" w:hAnsi="Arial" w:cs="Arial"/>
          <w:b/>
          <w:bCs/>
          <w:sz w:val="28"/>
          <w:szCs w:val="28"/>
        </w:rPr>
        <w:sectPr w:rsidR="00A9584B" w:rsidSect="00BC176C">
          <w:headerReference w:type="even" r:id="rId9"/>
          <w:footerReference w:type="even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B6ACA" w:rsidRPr="00AC7154" w:rsidRDefault="00DB6ACA" w:rsidP="00853799">
      <w:pPr>
        <w:tabs>
          <w:tab w:val="left" w:pos="3456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____________________________________________________________</w:t>
      </w:r>
      <w:r w:rsidR="00853799" w:rsidRPr="00AC7154">
        <w:rPr>
          <w:rFonts w:ascii="Arial" w:hAnsi="Arial" w:cs="Arial"/>
          <w:b/>
          <w:bCs/>
          <w:sz w:val="28"/>
          <w:szCs w:val="28"/>
        </w:rPr>
        <w:t>_____</w:t>
      </w:r>
    </w:p>
    <w:p w:rsidR="00FE6A09" w:rsidRPr="00FE6A09" w:rsidRDefault="00FE6A09" w:rsidP="008C5FF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FE6A09">
        <w:rPr>
          <w:rFonts w:ascii="Arial" w:hAnsi="Arial" w:cs="Arial"/>
          <w:sz w:val="24"/>
          <w:szCs w:val="24"/>
        </w:rPr>
        <w:t>УДК</w:t>
      </w:r>
      <w:r>
        <w:rPr>
          <w:rFonts w:ascii="Arial" w:hAnsi="Arial" w:cs="Arial"/>
          <w:sz w:val="24"/>
          <w:szCs w:val="24"/>
        </w:rPr>
        <w:t xml:space="preserve">                                               МКС  </w:t>
      </w:r>
      <w:r w:rsidR="00494293">
        <w:rPr>
          <w:rFonts w:ascii="Arial" w:hAnsi="Arial" w:cs="Arial"/>
          <w:sz w:val="24"/>
          <w:szCs w:val="24"/>
        </w:rPr>
        <w:t>13.100</w:t>
      </w:r>
      <w:r>
        <w:rPr>
          <w:rFonts w:ascii="Arial" w:hAnsi="Arial" w:cs="Arial"/>
          <w:sz w:val="24"/>
          <w:szCs w:val="24"/>
        </w:rPr>
        <w:t xml:space="preserve">                               КП 01</w:t>
      </w:r>
    </w:p>
    <w:p w:rsidR="008C5FF3" w:rsidRPr="00DB6ACA" w:rsidRDefault="008C5FF3" w:rsidP="008C5FF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6ACA">
        <w:rPr>
          <w:rFonts w:ascii="Arial" w:hAnsi="Arial" w:cs="Arial"/>
          <w:b/>
          <w:sz w:val="24"/>
          <w:szCs w:val="24"/>
        </w:rPr>
        <w:t>Ключевые слова</w:t>
      </w:r>
      <w:r w:rsidRPr="00DB6ACA">
        <w:rPr>
          <w:rFonts w:ascii="Arial" w:hAnsi="Arial" w:cs="Arial"/>
          <w:sz w:val="24"/>
          <w:szCs w:val="24"/>
        </w:rPr>
        <w:t xml:space="preserve">: охрана труда, мобильные подъемные рабочие платформы, требования безопасности, </w:t>
      </w:r>
      <w:r w:rsidR="00F9244E">
        <w:rPr>
          <w:rFonts w:ascii="Arial" w:hAnsi="Arial" w:cs="Arial"/>
          <w:sz w:val="24"/>
          <w:szCs w:val="24"/>
        </w:rPr>
        <w:t xml:space="preserve">эксплуатация, система </w:t>
      </w:r>
      <w:r w:rsidRPr="00DB6ACA">
        <w:rPr>
          <w:rFonts w:ascii="Arial" w:hAnsi="Arial" w:cs="Arial"/>
          <w:sz w:val="24"/>
          <w:szCs w:val="24"/>
        </w:rPr>
        <w:t>техническо</w:t>
      </w:r>
      <w:r w:rsidR="00F9244E">
        <w:rPr>
          <w:rFonts w:ascii="Arial" w:hAnsi="Arial" w:cs="Arial"/>
          <w:sz w:val="24"/>
          <w:szCs w:val="24"/>
        </w:rPr>
        <w:t>го</w:t>
      </w:r>
      <w:r w:rsidRPr="00DB6ACA">
        <w:rPr>
          <w:rFonts w:ascii="Arial" w:hAnsi="Arial" w:cs="Arial"/>
          <w:sz w:val="24"/>
          <w:szCs w:val="24"/>
        </w:rPr>
        <w:t xml:space="preserve"> обслуживани</w:t>
      </w:r>
      <w:r w:rsidR="00F9244E">
        <w:rPr>
          <w:rFonts w:ascii="Arial" w:hAnsi="Arial" w:cs="Arial"/>
          <w:sz w:val="24"/>
          <w:szCs w:val="24"/>
        </w:rPr>
        <w:t>я</w:t>
      </w:r>
      <w:r w:rsidRPr="00DB6ACA">
        <w:rPr>
          <w:rFonts w:ascii="Arial" w:hAnsi="Arial" w:cs="Arial"/>
          <w:sz w:val="24"/>
          <w:szCs w:val="24"/>
        </w:rPr>
        <w:t xml:space="preserve"> и ремонт</w:t>
      </w:r>
      <w:r w:rsidR="00F9244E">
        <w:rPr>
          <w:rFonts w:ascii="Arial" w:hAnsi="Arial" w:cs="Arial"/>
          <w:sz w:val="24"/>
          <w:szCs w:val="24"/>
        </w:rPr>
        <w:t>а</w:t>
      </w:r>
      <w:r w:rsidRPr="00DB6ACA">
        <w:rPr>
          <w:rFonts w:ascii="Arial" w:hAnsi="Arial" w:cs="Arial"/>
          <w:sz w:val="24"/>
          <w:szCs w:val="24"/>
        </w:rPr>
        <w:t xml:space="preserve">, </w:t>
      </w:r>
      <w:r w:rsidR="00F9244E">
        <w:rPr>
          <w:rFonts w:ascii="Arial" w:hAnsi="Arial" w:cs="Arial"/>
          <w:sz w:val="24"/>
          <w:szCs w:val="24"/>
        </w:rPr>
        <w:t xml:space="preserve">контроль технического состояния, </w:t>
      </w:r>
      <w:r w:rsidRPr="00DB6ACA">
        <w:rPr>
          <w:rFonts w:ascii="Arial" w:hAnsi="Arial" w:cs="Arial"/>
          <w:sz w:val="24"/>
          <w:szCs w:val="24"/>
        </w:rPr>
        <w:t>техническое освидетельствование, использование по назначению</w:t>
      </w:r>
    </w:p>
    <w:p w:rsidR="008C5FF3" w:rsidRPr="00AC7154" w:rsidRDefault="008C5FF3" w:rsidP="00853799">
      <w:pPr>
        <w:pStyle w:val="a7"/>
        <w:tabs>
          <w:tab w:val="left" w:pos="3456"/>
        </w:tabs>
        <w:spacing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DB6ACA">
        <w:rPr>
          <w:rFonts w:ascii="Arial" w:hAnsi="Arial" w:cs="Arial"/>
          <w:bCs/>
          <w:sz w:val="24"/>
          <w:szCs w:val="24"/>
        </w:rPr>
        <w:t>______________________________________________________</w:t>
      </w:r>
      <w:r w:rsidR="00DB6ACA" w:rsidRPr="00DB6ACA">
        <w:rPr>
          <w:rFonts w:ascii="Arial" w:hAnsi="Arial" w:cs="Arial"/>
          <w:bCs/>
          <w:sz w:val="24"/>
          <w:szCs w:val="24"/>
        </w:rPr>
        <w:t>______</w:t>
      </w:r>
      <w:r w:rsidR="00EA1BCC">
        <w:rPr>
          <w:rFonts w:ascii="Arial" w:hAnsi="Arial" w:cs="Arial"/>
          <w:bCs/>
          <w:sz w:val="24"/>
          <w:szCs w:val="24"/>
        </w:rPr>
        <w:t>__________</w:t>
      </w:r>
      <w:r w:rsidR="00853799" w:rsidRPr="00AC7154">
        <w:rPr>
          <w:rFonts w:ascii="Arial" w:hAnsi="Arial" w:cs="Arial"/>
          <w:bCs/>
          <w:sz w:val="24"/>
          <w:szCs w:val="24"/>
        </w:rPr>
        <w:t>______</w:t>
      </w:r>
    </w:p>
    <w:p w:rsidR="006E7BDB" w:rsidRPr="00AC7154" w:rsidRDefault="006E7BDB" w:rsidP="008C5FF3">
      <w:pPr>
        <w:pStyle w:val="2"/>
        <w:ind w:firstLine="709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:rsidR="008C5FF3" w:rsidRPr="00DB6ACA" w:rsidRDefault="008C5FF3" w:rsidP="008C5FF3">
      <w:pPr>
        <w:pStyle w:val="2"/>
        <w:ind w:firstLine="709"/>
        <w:rPr>
          <w:rFonts w:ascii="Arial" w:hAnsi="Arial" w:cs="Arial"/>
          <w:b/>
          <w:sz w:val="24"/>
          <w:szCs w:val="24"/>
        </w:rPr>
      </w:pPr>
      <w:r w:rsidRPr="00DB6ACA">
        <w:rPr>
          <w:rFonts w:ascii="Arial" w:hAnsi="Arial" w:cs="Arial"/>
          <w:b/>
          <w:sz w:val="24"/>
          <w:szCs w:val="24"/>
        </w:rPr>
        <w:t>Предисловие</w:t>
      </w:r>
    </w:p>
    <w:p w:rsidR="008C5FF3" w:rsidRPr="00DB6ACA" w:rsidRDefault="008C5FF3" w:rsidP="008C5FF3">
      <w:pPr>
        <w:pStyle w:val="caaieiaie1"/>
        <w:keepNext w:val="0"/>
        <w:ind w:firstLine="709"/>
        <w:rPr>
          <w:rFonts w:ascii="Arial" w:hAnsi="Arial" w:cs="Arial"/>
          <w:sz w:val="24"/>
          <w:szCs w:val="24"/>
        </w:rPr>
      </w:pPr>
    </w:p>
    <w:p w:rsidR="008C5FF3" w:rsidRPr="00DB6ACA" w:rsidRDefault="008C5FF3" w:rsidP="008C5FF3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DB6ACA">
        <w:rPr>
          <w:rFonts w:ascii="Arial" w:hAnsi="Arial" w:cs="Arial"/>
          <w:sz w:val="24"/>
          <w:szCs w:val="24"/>
        </w:rPr>
        <w:t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 техническом нормировании и стандартизации».</w:t>
      </w:r>
    </w:p>
    <w:p w:rsidR="008C5FF3" w:rsidRPr="00DB6ACA" w:rsidRDefault="008C5FF3" w:rsidP="008C5FF3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8C5FF3" w:rsidRPr="00DB6ACA" w:rsidRDefault="00936AB8" w:rsidP="008C5FF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8C5FF3" w:rsidRPr="00DB6ACA">
        <w:rPr>
          <w:rFonts w:ascii="Arial" w:hAnsi="Arial" w:cs="Arial"/>
          <w:sz w:val="24"/>
          <w:szCs w:val="24"/>
        </w:rPr>
        <w:t xml:space="preserve">РАЗРАБОТАН Учреждением «Научно-исследовательский институт труда </w:t>
      </w:r>
      <w:r w:rsidR="00F647A3">
        <w:rPr>
          <w:rFonts w:ascii="Arial" w:hAnsi="Arial" w:cs="Arial"/>
          <w:sz w:val="24"/>
          <w:szCs w:val="24"/>
        </w:rPr>
        <w:t>Министерств</w:t>
      </w:r>
      <w:r w:rsidR="008C5FF3" w:rsidRPr="00DB6ACA">
        <w:rPr>
          <w:rFonts w:ascii="Arial" w:hAnsi="Arial" w:cs="Arial"/>
          <w:sz w:val="24"/>
          <w:szCs w:val="24"/>
        </w:rPr>
        <w:t>а труда и социальной защиты Республики Беларусь»</w:t>
      </w:r>
    </w:p>
    <w:p w:rsidR="008C5FF3" w:rsidRPr="00DB6ACA" w:rsidRDefault="008C5FF3" w:rsidP="008C5FF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5FF3" w:rsidRPr="00DB6ACA" w:rsidRDefault="008C5FF3" w:rsidP="008C5FF3">
      <w:pPr>
        <w:spacing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DB6ACA">
        <w:rPr>
          <w:rFonts w:ascii="Arial" w:hAnsi="Arial" w:cs="Arial"/>
          <w:sz w:val="24"/>
          <w:szCs w:val="24"/>
        </w:rPr>
        <w:t>2</w:t>
      </w:r>
      <w:r w:rsidR="00936AB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6ACA">
        <w:rPr>
          <w:rFonts w:ascii="Arial" w:hAnsi="Arial" w:cs="Arial"/>
          <w:spacing w:val="2"/>
          <w:sz w:val="24"/>
          <w:szCs w:val="24"/>
        </w:rPr>
        <w:t>ВНЕСЕН</w:t>
      </w:r>
      <w:proofErr w:type="gramEnd"/>
      <w:r w:rsidR="00936AB8">
        <w:rPr>
          <w:rFonts w:ascii="Arial" w:hAnsi="Arial" w:cs="Arial"/>
          <w:spacing w:val="2"/>
          <w:sz w:val="24"/>
          <w:szCs w:val="24"/>
        </w:rPr>
        <w:t xml:space="preserve"> </w:t>
      </w:r>
      <w:r w:rsidR="003F41E9">
        <w:rPr>
          <w:rFonts w:ascii="Arial" w:hAnsi="Arial" w:cs="Arial"/>
          <w:spacing w:val="2"/>
          <w:sz w:val="24"/>
          <w:szCs w:val="24"/>
        </w:rPr>
        <w:t>Управление</w:t>
      </w:r>
      <w:r w:rsidR="00547A35">
        <w:rPr>
          <w:rFonts w:ascii="Arial" w:hAnsi="Arial" w:cs="Arial"/>
          <w:spacing w:val="2"/>
          <w:sz w:val="24"/>
          <w:szCs w:val="24"/>
        </w:rPr>
        <w:t>м</w:t>
      </w:r>
      <w:r w:rsidR="003F41E9">
        <w:rPr>
          <w:rFonts w:ascii="Arial" w:hAnsi="Arial" w:cs="Arial"/>
          <w:spacing w:val="2"/>
          <w:sz w:val="24"/>
          <w:szCs w:val="24"/>
        </w:rPr>
        <w:t xml:space="preserve"> охраны и государственной экспертизы условий труда </w:t>
      </w:r>
      <w:r w:rsidR="00F647A3">
        <w:rPr>
          <w:rFonts w:ascii="Arial" w:hAnsi="Arial" w:cs="Arial"/>
          <w:sz w:val="24"/>
          <w:szCs w:val="24"/>
        </w:rPr>
        <w:t>Министерств</w:t>
      </w:r>
      <w:r w:rsidR="003F41E9">
        <w:rPr>
          <w:rFonts w:ascii="Arial" w:hAnsi="Arial" w:cs="Arial"/>
          <w:sz w:val="24"/>
          <w:szCs w:val="24"/>
        </w:rPr>
        <w:t>а</w:t>
      </w:r>
      <w:r w:rsidRPr="00DB6ACA">
        <w:rPr>
          <w:rFonts w:ascii="Arial" w:hAnsi="Arial" w:cs="Arial"/>
          <w:sz w:val="24"/>
          <w:szCs w:val="24"/>
        </w:rPr>
        <w:t xml:space="preserve"> труда и социальной защиты Республики Беларусь</w:t>
      </w:r>
    </w:p>
    <w:p w:rsidR="008C5FF3" w:rsidRPr="00DB6ACA" w:rsidRDefault="008C5FF3" w:rsidP="008C5FF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5FF3" w:rsidRPr="00DB6ACA" w:rsidRDefault="008C5FF3" w:rsidP="008C5FF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6ACA">
        <w:rPr>
          <w:rFonts w:ascii="Arial" w:hAnsi="Arial" w:cs="Arial"/>
          <w:sz w:val="24"/>
          <w:szCs w:val="24"/>
        </w:rPr>
        <w:t>3</w:t>
      </w:r>
      <w:r w:rsidR="00936AB8">
        <w:rPr>
          <w:rFonts w:ascii="Arial" w:hAnsi="Arial" w:cs="Arial"/>
          <w:sz w:val="24"/>
          <w:szCs w:val="24"/>
        </w:rPr>
        <w:t xml:space="preserve"> </w:t>
      </w:r>
      <w:r w:rsidRPr="00DB6ACA">
        <w:rPr>
          <w:rFonts w:ascii="Arial" w:hAnsi="Arial" w:cs="Arial"/>
          <w:sz w:val="24"/>
          <w:szCs w:val="24"/>
        </w:rPr>
        <w:t>УТВЕРЖДЕН И ВВЕДЕН В ДЕЙСТВИЕ</w:t>
      </w:r>
      <w:r w:rsidR="00F353BB">
        <w:rPr>
          <w:rFonts w:ascii="Arial" w:hAnsi="Arial" w:cs="Arial"/>
          <w:sz w:val="24"/>
          <w:szCs w:val="24"/>
        </w:rPr>
        <w:t xml:space="preserve"> </w:t>
      </w:r>
      <w:r w:rsidRPr="00DB6ACA">
        <w:rPr>
          <w:rFonts w:ascii="Arial" w:hAnsi="Arial" w:cs="Arial"/>
          <w:sz w:val="24"/>
          <w:szCs w:val="24"/>
        </w:rPr>
        <w:t xml:space="preserve"> постановлением </w:t>
      </w:r>
      <w:r w:rsidR="00F647A3">
        <w:rPr>
          <w:rFonts w:ascii="Arial" w:hAnsi="Arial" w:cs="Arial"/>
          <w:sz w:val="24"/>
          <w:szCs w:val="24"/>
        </w:rPr>
        <w:t>Министерств</w:t>
      </w:r>
      <w:r w:rsidRPr="00DB6ACA">
        <w:rPr>
          <w:rFonts w:ascii="Arial" w:hAnsi="Arial" w:cs="Arial"/>
          <w:sz w:val="24"/>
          <w:szCs w:val="24"/>
        </w:rPr>
        <w:t xml:space="preserve">а труда и социальной защиты Республики Беларусь от </w:t>
      </w:r>
      <w:r w:rsidR="00C53B20">
        <w:rPr>
          <w:rFonts w:ascii="Arial" w:hAnsi="Arial" w:cs="Arial"/>
          <w:sz w:val="24"/>
          <w:szCs w:val="24"/>
        </w:rPr>
        <w:t>26  декабря 2016 г. № 75</w:t>
      </w:r>
    </w:p>
    <w:p w:rsidR="008C5FF3" w:rsidRPr="00DB6ACA" w:rsidRDefault="008C5FF3" w:rsidP="008C5FF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5FF3" w:rsidRPr="00DB6ACA" w:rsidRDefault="008C5FF3" w:rsidP="008C5FF3">
      <w:pPr>
        <w:spacing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B6ACA">
        <w:rPr>
          <w:rFonts w:ascii="Arial" w:hAnsi="Arial" w:cs="Arial"/>
          <w:sz w:val="24"/>
          <w:szCs w:val="24"/>
        </w:rPr>
        <w:t>4</w:t>
      </w:r>
      <w:r w:rsidR="00936AB8">
        <w:rPr>
          <w:rFonts w:ascii="Arial" w:hAnsi="Arial" w:cs="Arial"/>
          <w:sz w:val="24"/>
          <w:szCs w:val="24"/>
        </w:rPr>
        <w:t xml:space="preserve"> </w:t>
      </w:r>
      <w:r w:rsidRPr="00DB6ACA">
        <w:rPr>
          <w:rFonts w:ascii="Arial" w:hAnsi="Arial" w:cs="Arial"/>
          <w:sz w:val="24"/>
          <w:szCs w:val="24"/>
        </w:rPr>
        <w:t xml:space="preserve">ВВЕДЕН ВПЕРВЫЕ </w:t>
      </w: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C5FF3" w:rsidRDefault="008C5FF3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DB6ACA" w:rsidRDefault="00DB6ACA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DB6ACA" w:rsidRDefault="00DB6ACA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DB6ACA" w:rsidRDefault="00DB6ACA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DB6ACA" w:rsidRDefault="00DB6ACA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DB6ACA" w:rsidRDefault="00DB6ACA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DB6ACA" w:rsidRDefault="00DB6ACA" w:rsidP="008C5FF3">
      <w:pPr>
        <w:pStyle w:val="a7"/>
        <w:tabs>
          <w:tab w:val="left" w:pos="3456"/>
        </w:tabs>
        <w:spacing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853799" w:rsidRPr="00853799" w:rsidRDefault="008C5FF3" w:rsidP="00853799">
      <w:pPr>
        <w:pStyle w:val="a8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6ACA">
        <w:rPr>
          <w:rFonts w:ascii="Arial" w:hAnsi="Arial" w:cs="Arial"/>
          <w:sz w:val="24"/>
          <w:szCs w:val="24"/>
        </w:rPr>
        <w:t xml:space="preserve">Настоящий технический кодекс установившейся практики не может быть воспроизведен, тиражирован и распространен в качестве официального издания без разрешения </w:t>
      </w:r>
      <w:r w:rsidR="00F647A3">
        <w:rPr>
          <w:rFonts w:ascii="Arial" w:hAnsi="Arial" w:cs="Arial"/>
          <w:sz w:val="24"/>
          <w:szCs w:val="24"/>
        </w:rPr>
        <w:t>Министерств</w:t>
      </w:r>
      <w:r w:rsidRPr="00DB6ACA">
        <w:rPr>
          <w:rFonts w:ascii="Arial" w:hAnsi="Arial" w:cs="Arial"/>
          <w:sz w:val="24"/>
          <w:szCs w:val="24"/>
        </w:rPr>
        <w:t>а труда и социал</w:t>
      </w:r>
      <w:r w:rsidR="00853799">
        <w:rPr>
          <w:rFonts w:ascii="Arial" w:hAnsi="Arial" w:cs="Arial"/>
          <w:sz w:val="24"/>
          <w:szCs w:val="24"/>
        </w:rPr>
        <w:t>ьной защиты Республики Беларусь</w:t>
      </w:r>
    </w:p>
    <w:p w:rsidR="008C5FF3" w:rsidRPr="00AC7154" w:rsidRDefault="008C5FF3" w:rsidP="00853799">
      <w:pPr>
        <w:pStyle w:val="a8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</w:t>
      </w:r>
      <w:r w:rsidR="00853799" w:rsidRPr="00AC7154">
        <w:rPr>
          <w:rFonts w:ascii="Times New Roman" w:hAnsi="Times New Roman"/>
          <w:b/>
          <w:bCs/>
          <w:sz w:val="28"/>
          <w:szCs w:val="28"/>
        </w:rPr>
        <w:t>_________</w:t>
      </w:r>
    </w:p>
    <w:p w:rsidR="00FB1B1C" w:rsidRDefault="00DB6ACA" w:rsidP="00DB6ACA">
      <w:pPr>
        <w:pStyle w:val="Iauiue"/>
        <w:spacing w:line="269" w:lineRule="auto"/>
        <w:ind w:firstLine="425"/>
        <w:rPr>
          <w:rFonts w:ascii="Arial" w:hAnsi="Arial" w:cs="Arial"/>
          <w:b w:val="0"/>
          <w:szCs w:val="24"/>
        </w:rPr>
        <w:sectPr w:rsidR="00FB1B1C" w:rsidSect="00A9584B">
          <w:footerReference w:type="even" r:id="rId12"/>
          <w:footerReference w:type="defaul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proofErr w:type="gramStart"/>
      <w:r w:rsidRPr="00DB6ACA">
        <w:rPr>
          <w:rFonts w:ascii="Arial" w:hAnsi="Arial" w:cs="Arial"/>
          <w:b w:val="0"/>
          <w:szCs w:val="24"/>
        </w:rPr>
        <w:t>Издан</w:t>
      </w:r>
      <w:proofErr w:type="gramEnd"/>
      <w:r w:rsidRPr="00DB6ACA">
        <w:rPr>
          <w:rFonts w:ascii="Arial" w:hAnsi="Arial" w:cs="Arial"/>
          <w:b w:val="0"/>
          <w:szCs w:val="24"/>
        </w:rPr>
        <w:t xml:space="preserve"> на русском языке</w:t>
      </w:r>
    </w:p>
    <w:p w:rsidR="00DB6ACA" w:rsidRPr="009C0DCB" w:rsidRDefault="009C0DCB" w:rsidP="00D42692">
      <w:pPr>
        <w:pStyle w:val="Iauiue"/>
        <w:spacing w:line="269" w:lineRule="auto"/>
        <w:ind w:firstLine="425"/>
        <w:jc w:val="center"/>
        <w:rPr>
          <w:sz w:val="28"/>
          <w:szCs w:val="28"/>
        </w:rPr>
      </w:pPr>
      <w:r>
        <w:rPr>
          <w:rFonts w:ascii="Arial" w:hAnsi="Arial" w:cs="Arial"/>
          <w:szCs w:val="24"/>
        </w:rPr>
        <w:lastRenderedPageBreak/>
        <w:t xml:space="preserve">                                                                                            </w:t>
      </w:r>
      <w:r w:rsidRPr="009C0DCB">
        <w:rPr>
          <w:rFonts w:ascii="Arial" w:hAnsi="Arial" w:cs="Arial"/>
          <w:szCs w:val="24"/>
        </w:rPr>
        <w:t>ТКП</w:t>
      </w:r>
      <w:r w:rsidR="00E37906">
        <w:rPr>
          <w:rFonts w:ascii="Arial" w:hAnsi="Arial" w:cs="Arial"/>
          <w:szCs w:val="24"/>
        </w:rPr>
        <w:t xml:space="preserve"> </w:t>
      </w:r>
      <w:r w:rsidRPr="009C0DCB">
        <w:rPr>
          <w:rFonts w:ascii="Arial" w:hAnsi="Arial" w:cs="Arial"/>
          <w:szCs w:val="24"/>
        </w:rPr>
        <w:t xml:space="preserve"> 601-2016 (33210)</w:t>
      </w:r>
    </w:p>
    <w:p w:rsidR="009C0DCB" w:rsidRDefault="009C0DCB" w:rsidP="008C5FF3">
      <w:pPr>
        <w:pStyle w:val="Iauiue"/>
        <w:spacing w:line="269" w:lineRule="auto"/>
        <w:ind w:firstLine="425"/>
        <w:jc w:val="center"/>
        <w:rPr>
          <w:rFonts w:ascii="Arial" w:hAnsi="Arial" w:cs="Arial"/>
          <w:szCs w:val="24"/>
        </w:rPr>
      </w:pPr>
    </w:p>
    <w:p w:rsidR="008C5FF3" w:rsidRPr="008153C1" w:rsidRDefault="008C5FF3" w:rsidP="008C5FF3">
      <w:pPr>
        <w:pStyle w:val="Iauiue"/>
        <w:spacing w:line="269" w:lineRule="auto"/>
        <w:ind w:firstLine="425"/>
        <w:jc w:val="center"/>
        <w:rPr>
          <w:rFonts w:ascii="Arial" w:hAnsi="Arial" w:cs="Arial"/>
          <w:szCs w:val="24"/>
        </w:rPr>
      </w:pPr>
      <w:r w:rsidRPr="008153C1">
        <w:rPr>
          <w:rFonts w:ascii="Arial" w:hAnsi="Arial" w:cs="Arial"/>
          <w:szCs w:val="24"/>
        </w:rPr>
        <w:t>Содержание</w:t>
      </w:r>
    </w:p>
    <w:p w:rsidR="008C5FF3" w:rsidRPr="00DB6ACA" w:rsidRDefault="008C5FF3" w:rsidP="008C5FF3">
      <w:pPr>
        <w:pStyle w:val="Iauiue"/>
        <w:spacing w:line="269" w:lineRule="auto"/>
        <w:ind w:firstLine="425"/>
        <w:jc w:val="center"/>
        <w:rPr>
          <w:rFonts w:ascii="Arial" w:hAnsi="Arial" w:cs="Arial"/>
          <w:szCs w:val="24"/>
        </w:rPr>
      </w:pPr>
    </w:p>
    <w:tbl>
      <w:tblPr>
        <w:tblStyle w:val="af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009"/>
        <w:gridCol w:w="5387"/>
        <w:gridCol w:w="850"/>
      </w:tblGrid>
      <w:tr w:rsidR="008C5FF3" w:rsidRPr="00DB6ACA" w:rsidTr="00AF6473">
        <w:tc>
          <w:tcPr>
            <w:tcW w:w="643" w:type="dxa"/>
          </w:tcPr>
          <w:p w:rsidR="008C5FF3" w:rsidRPr="00DB6ACA" w:rsidRDefault="008C5FF3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8396" w:type="dxa"/>
            <w:gridSpan w:val="2"/>
          </w:tcPr>
          <w:p w:rsidR="008C5FF3" w:rsidRPr="00DB6ACA" w:rsidRDefault="00A9584B" w:rsidP="00CA54A7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Ведение</w:t>
            </w:r>
          </w:p>
        </w:tc>
        <w:tc>
          <w:tcPr>
            <w:tcW w:w="850" w:type="dxa"/>
          </w:tcPr>
          <w:p w:rsidR="008C5FF3" w:rsidRPr="00A9584B" w:rsidRDefault="00A9584B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IV</w:t>
            </w:r>
          </w:p>
        </w:tc>
      </w:tr>
      <w:tr w:rsidR="00A9584B" w:rsidRPr="00DB6ACA" w:rsidTr="00AF6473">
        <w:tc>
          <w:tcPr>
            <w:tcW w:w="643" w:type="dxa"/>
          </w:tcPr>
          <w:p w:rsidR="00A9584B" w:rsidRPr="00DB6ACA" w:rsidRDefault="00A9584B" w:rsidP="002047A5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>1</w:t>
            </w:r>
          </w:p>
        </w:tc>
        <w:tc>
          <w:tcPr>
            <w:tcW w:w="8396" w:type="dxa"/>
            <w:gridSpan w:val="2"/>
          </w:tcPr>
          <w:p w:rsidR="00A9584B" w:rsidRPr="00DB6ACA" w:rsidRDefault="00A9584B" w:rsidP="001C297E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 xml:space="preserve">Область применения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A9584B" w:rsidRPr="00DB6ACA" w:rsidRDefault="00400874" w:rsidP="002047A5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</w:p>
        </w:tc>
      </w:tr>
      <w:tr w:rsidR="00A9584B" w:rsidRPr="00DB6ACA" w:rsidTr="00AF6473">
        <w:tc>
          <w:tcPr>
            <w:tcW w:w="643" w:type="dxa"/>
          </w:tcPr>
          <w:p w:rsidR="00A9584B" w:rsidRPr="00DB6ACA" w:rsidRDefault="00A9584B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>2</w:t>
            </w:r>
          </w:p>
        </w:tc>
        <w:tc>
          <w:tcPr>
            <w:tcW w:w="8396" w:type="dxa"/>
            <w:gridSpan w:val="2"/>
          </w:tcPr>
          <w:p w:rsidR="00A9584B" w:rsidRPr="00DB6ACA" w:rsidRDefault="00A9584B" w:rsidP="001C297E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 xml:space="preserve">Нормативные ссылки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A9584B" w:rsidRPr="00DB6ACA" w:rsidRDefault="00400874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</w:p>
        </w:tc>
      </w:tr>
      <w:tr w:rsidR="00A9584B" w:rsidRPr="00DB6ACA" w:rsidTr="00AF6473">
        <w:tc>
          <w:tcPr>
            <w:tcW w:w="643" w:type="dxa"/>
          </w:tcPr>
          <w:p w:rsidR="00A9584B" w:rsidRPr="00DB6ACA" w:rsidRDefault="00A9584B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>3</w:t>
            </w:r>
          </w:p>
        </w:tc>
        <w:tc>
          <w:tcPr>
            <w:tcW w:w="8396" w:type="dxa"/>
            <w:gridSpan w:val="2"/>
          </w:tcPr>
          <w:p w:rsidR="00A9584B" w:rsidRPr="00DB6ACA" w:rsidRDefault="00A9584B" w:rsidP="001C297E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 xml:space="preserve">Термины и определения </w:t>
            </w:r>
            <w:r w:rsidR="00B70EF1">
              <w:rPr>
                <w:rFonts w:ascii="Arial" w:hAnsi="Arial" w:cs="Arial"/>
                <w:b w:val="0"/>
                <w:szCs w:val="24"/>
              </w:rPr>
              <w:t>и обозначение</w:t>
            </w:r>
            <w:r w:rsidRPr="00DB6ACA">
              <w:rPr>
                <w:rFonts w:ascii="Arial" w:hAnsi="Arial" w:cs="Arial"/>
                <w:b w:val="0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A9584B" w:rsidRPr="00DB6ACA" w:rsidRDefault="00400874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</w:t>
            </w:r>
          </w:p>
        </w:tc>
      </w:tr>
      <w:tr w:rsidR="00A9584B" w:rsidRPr="00DB6ACA" w:rsidTr="00AF6473">
        <w:tc>
          <w:tcPr>
            <w:tcW w:w="643" w:type="dxa"/>
          </w:tcPr>
          <w:p w:rsidR="00A9584B" w:rsidRPr="00DB6ACA" w:rsidRDefault="00A9584B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</w:t>
            </w:r>
          </w:p>
        </w:tc>
        <w:tc>
          <w:tcPr>
            <w:tcW w:w="8396" w:type="dxa"/>
            <w:gridSpan w:val="2"/>
          </w:tcPr>
          <w:p w:rsidR="00A9584B" w:rsidRPr="00DB6ACA" w:rsidRDefault="00A9584B" w:rsidP="001C297E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 xml:space="preserve">Общие </w:t>
            </w:r>
            <w:r w:rsidR="00276186">
              <w:rPr>
                <w:rFonts w:ascii="Arial" w:hAnsi="Arial" w:cs="Arial"/>
                <w:b w:val="0"/>
                <w:szCs w:val="24"/>
              </w:rPr>
              <w:t>требования</w:t>
            </w:r>
            <w:r w:rsidRPr="00DB6ACA">
              <w:rPr>
                <w:rFonts w:ascii="Arial" w:hAnsi="Arial" w:cs="Arial"/>
                <w:b w:val="0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A9584B" w:rsidRPr="00DB6ACA" w:rsidRDefault="00400874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</w:t>
            </w:r>
          </w:p>
        </w:tc>
      </w:tr>
      <w:tr w:rsidR="00423415" w:rsidRPr="00DB6ACA" w:rsidTr="00AF6473">
        <w:tc>
          <w:tcPr>
            <w:tcW w:w="643" w:type="dxa"/>
          </w:tcPr>
          <w:p w:rsidR="00423415" w:rsidRDefault="00423415" w:rsidP="00423415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</w:t>
            </w:r>
          </w:p>
        </w:tc>
        <w:tc>
          <w:tcPr>
            <w:tcW w:w="8396" w:type="dxa"/>
            <w:gridSpan w:val="2"/>
          </w:tcPr>
          <w:p w:rsidR="00423415" w:rsidRPr="00DB6ACA" w:rsidRDefault="00423415" w:rsidP="001C297E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Требования к организации эксплуатации МПРП</w:t>
            </w:r>
          </w:p>
        </w:tc>
        <w:tc>
          <w:tcPr>
            <w:tcW w:w="850" w:type="dxa"/>
          </w:tcPr>
          <w:p w:rsidR="00423415" w:rsidRDefault="00EE37F4" w:rsidP="0086656E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</w:t>
            </w:r>
          </w:p>
        </w:tc>
      </w:tr>
      <w:tr w:rsidR="00423415" w:rsidRPr="00DB6ACA" w:rsidTr="00AF6473">
        <w:tc>
          <w:tcPr>
            <w:tcW w:w="643" w:type="dxa"/>
          </w:tcPr>
          <w:p w:rsidR="00423415" w:rsidRDefault="00423415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5.1</w:t>
            </w:r>
          </w:p>
        </w:tc>
        <w:tc>
          <w:tcPr>
            <w:tcW w:w="8396" w:type="dxa"/>
            <w:gridSpan w:val="2"/>
          </w:tcPr>
          <w:p w:rsidR="00423415" w:rsidRPr="00DB6ACA" w:rsidRDefault="00423415" w:rsidP="001C297E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Требования к ответственным лицам</w:t>
            </w:r>
          </w:p>
        </w:tc>
        <w:tc>
          <w:tcPr>
            <w:tcW w:w="850" w:type="dxa"/>
          </w:tcPr>
          <w:p w:rsidR="00423415" w:rsidRDefault="00EE37F4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</w:t>
            </w:r>
          </w:p>
        </w:tc>
      </w:tr>
      <w:tr w:rsidR="00423415" w:rsidRPr="00DB6ACA" w:rsidTr="00AF6473">
        <w:tc>
          <w:tcPr>
            <w:tcW w:w="643" w:type="dxa"/>
          </w:tcPr>
          <w:p w:rsidR="00423415" w:rsidRDefault="00423415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5.2</w:t>
            </w:r>
          </w:p>
        </w:tc>
        <w:tc>
          <w:tcPr>
            <w:tcW w:w="8396" w:type="dxa"/>
            <w:gridSpan w:val="2"/>
          </w:tcPr>
          <w:p w:rsidR="00423415" w:rsidRDefault="00423415" w:rsidP="00CA54A7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Требования к персоналу, эксплуатирующему МПРП</w:t>
            </w:r>
          </w:p>
        </w:tc>
        <w:tc>
          <w:tcPr>
            <w:tcW w:w="850" w:type="dxa"/>
          </w:tcPr>
          <w:p w:rsidR="00423415" w:rsidRDefault="00FA3BB1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</w:t>
            </w:r>
          </w:p>
        </w:tc>
      </w:tr>
      <w:tr w:rsidR="00423415" w:rsidRPr="00DB6ACA" w:rsidTr="00AF6473">
        <w:tc>
          <w:tcPr>
            <w:tcW w:w="643" w:type="dxa"/>
          </w:tcPr>
          <w:p w:rsidR="00423415" w:rsidRDefault="00423415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</w:t>
            </w:r>
          </w:p>
        </w:tc>
        <w:tc>
          <w:tcPr>
            <w:tcW w:w="8396" w:type="dxa"/>
            <w:gridSpan w:val="2"/>
          </w:tcPr>
          <w:p w:rsidR="00423415" w:rsidRDefault="001C297E" w:rsidP="003002D9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В</w:t>
            </w:r>
            <w:r w:rsidR="004A1ABF">
              <w:rPr>
                <w:rFonts w:ascii="Arial" w:hAnsi="Arial" w:cs="Arial"/>
                <w:b w:val="0"/>
                <w:szCs w:val="24"/>
              </w:rPr>
              <w:t>в</w:t>
            </w:r>
            <w:r>
              <w:rPr>
                <w:rFonts w:ascii="Arial" w:hAnsi="Arial" w:cs="Arial"/>
                <w:b w:val="0"/>
                <w:szCs w:val="24"/>
              </w:rPr>
              <w:t>од в эксплуатацию МПРП</w:t>
            </w:r>
          </w:p>
        </w:tc>
        <w:tc>
          <w:tcPr>
            <w:tcW w:w="850" w:type="dxa"/>
          </w:tcPr>
          <w:p w:rsidR="00423415" w:rsidRDefault="00FA3BB1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</w:t>
            </w:r>
          </w:p>
        </w:tc>
      </w:tr>
      <w:tr w:rsidR="00AC0A9A" w:rsidRPr="00DB6ACA" w:rsidTr="00AF6473">
        <w:tc>
          <w:tcPr>
            <w:tcW w:w="643" w:type="dxa"/>
          </w:tcPr>
          <w:p w:rsidR="00AC0A9A" w:rsidRDefault="00AC0A9A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</w:t>
            </w:r>
          </w:p>
        </w:tc>
        <w:tc>
          <w:tcPr>
            <w:tcW w:w="8396" w:type="dxa"/>
            <w:gridSpan w:val="2"/>
          </w:tcPr>
          <w:p w:rsidR="00AC0A9A" w:rsidRDefault="00AC0A9A" w:rsidP="004831A4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Использование </w:t>
            </w:r>
            <w:r w:rsidR="004831A4">
              <w:rPr>
                <w:rFonts w:ascii="Arial" w:hAnsi="Arial" w:cs="Arial"/>
                <w:b w:val="0"/>
                <w:szCs w:val="24"/>
              </w:rPr>
              <w:t xml:space="preserve">МПРП </w:t>
            </w:r>
            <w:r>
              <w:rPr>
                <w:rFonts w:ascii="Arial" w:hAnsi="Arial" w:cs="Arial"/>
                <w:b w:val="0"/>
                <w:szCs w:val="24"/>
              </w:rPr>
              <w:t>по назначени</w:t>
            </w:r>
            <w:r w:rsidR="001C297E">
              <w:rPr>
                <w:rFonts w:ascii="Arial" w:hAnsi="Arial" w:cs="Arial"/>
                <w:b w:val="0"/>
                <w:szCs w:val="24"/>
              </w:rPr>
              <w:t>ю</w:t>
            </w:r>
            <w:r w:rsidR="00400874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C0A9A" w:rsidRDefault="00FA3BB1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</w:t>
            </w:r>
          </w:p>
        </w:tc>
      </w:tr>
      <w:tr w:rsidR="00423415" w:rsidRPr="00DB6ACA" w:rsidTr="00AF6473">
        <w:tc>
          <w:tcPr>
            <w:tcW w:w="643" w:type="dxa"/>
          </w:tcPr>
          <w:p w:rsidR="00423415" w:rsidRPr="00DB6ACA" w:rsidRDefault="00AC0A9A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8</w:t>
            </w:r>
          </w:p>
        </w:tc>
        <w:tc>
          <w:tcPr>
            <w:tcW w:w="8396" w:type="dxa"/>
            <w:gridSpan w:val="2"/>
          </w:tcPr>
          <w:p w:rsidR="00423415" w:rsidRPr="00DB6ACA" w:rsidRDefault="00423415" w:rsidP="00CA54A7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 xml:space="preserve">Техническое обслуживание и ремонт </w:t>
            </w:r>
            <w:r w:rsidR="00400874">
              <w:rPr>
                <w:rFonts w:ascii="Arial" w:hAnsi="Arial" w:cs="Arial"/>
                <w:b w:val="0"/>
                <w:szCs w:val="24"/>
              </w:rPr>
              <w:t>МПРП</w:t>
            </w:r>
            <w:r w:rsidRPr="00DB6ACA">
              <w:rPr>
                <w:rFonts w:ascii="Arial" w:hAnsi="Arial" w:cs="Arial"/>
                <w:b w:val="0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850" w:type="dxa"/>
          </w:tcPr>
          <w:p w:rsidR="00423415" w:rsidRPr="00DB6ACA" w:rsidRDefault="00FA3BB1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8</w:t>
            </w:r>
          </w:p>
        </w:tc>
      </w:tr>
      <w:tr w:rsidR="00423415" w:rsidRPr="00DB6ACA" w:rsidTr="00AF6473">
        <w:tc>
          <w:tcPr>
            <w:tcW w:w="643" w:type="dxa"/>
          </w:tcPr>
          <w:p w:rsidR="00423415" w:rsidRPr="00DB6ACA" w:rsidRDefault="00AC0A9A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</w:t>
            </w:r>
          </w:p>
        </w:tc>
        <w:tc>
          <w:tcPr>
            <w:tcW w:w="8396" w:type="dxa"/>
            <w:gridSpan w:val="2"/>
          </w:tcPr>
          <w:p w:rsidR="00423415" w:rsidRPr="00DB6ACA" w:rsidRDefault="005A7AA7" w:rsidP="002B1B76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Контроль технического состояния. </w:t>
            </w:r>
            <w:r w:rsidR="00AC0A9A">
              <w:rPr>
                <w:rFonts w:ascii="Arial" w:hAnsi="Arial" w:cs="Arial"/>
                <w:b w:val="0"/>
                <w:szCs w:val="24"/>
              </w:rPr>
              <w:t>Техническое освидетельствование</w:t>
            </w:r>
            <w:r>
              <w:rPr>
                <w:rFonts w:ascii="Arial" w:hAnsi="Arial" w:cs="Arial"/>
                <w:b w:val="0"/>
                <w:szCs w:val="24"/>
              </w:rPr>
              <w:t>, техническое диагностирование МПРП</w:t>
            </w:r>
            <w:r w:rsidR="00423415" w:rsidRPr="00DB6ACA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23415" w:rsidRPr="00DB6ACA" w:rsidRDefault="00FA3BB1" w:rsidP="00EE37F4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</w:t>
            </w:r>
          </w:p>
        </w:tc>
      </w:tr>
      <w:tr w:rsidR="00423415" w:rsidRPr="00DB6ACA" w:rsidTr="00AF6473">
        <w:tc>
          <w:tcPr>
            <w:tcW w:w="643" w:type="dxa"/>
          </w:tcPr>
          <w:p w:rsidR="00423415" w:rsidRPr="00DB6ACA" w:rsidRDefault="005A7AA7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9.1</w:t>
            </w:r>
          </w:p>
        </w:tc>
        <w:tc>
          <w:tcPr>
            <w:tcW w:w="8396" w:type="dxa"/>
            <w:gridSpan w:val="2"/>
          </w:tcPr>
          <w:p w:rsidR="00423415" w:rsidRPr="00DB6ACA" w:rsidRDefault="005A7AA7" w:rsidP="00CA54A7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Виды контроля технического состояния</w:t>
            </w:r>
            <w:r w:rsidR="00400874">
              <w:rPr>
                <w:rFonts w:ascii="Arial" w:hAnsi="Arial" w:cs="Arial"/>
                <w:b w:val="0"/>
                <w:szCs w:val="24"/>
              </w:rPr>
              <w:t xml:space="preserve"> МПРП</w:t>
            </w:r>
          </w:p>
        </w:tc>
        <w:tc>
          <w:tcPr>
            <w:tcW w:w="850" w:type="dxa"/>
          </w:tcPr>
          <w:p w:rsidR="00423415" w:rsidRPr="00DB6ACA" w:rsidRDefault="00FA3BB1" w:rsidP="00EE37F4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</w:t>
            </w:r>
          </w:p>
        </w:tc>
      </w:tr>
      <w:tr w:rsidR="005A7AA7" w:rsidRPr="00DB6ACA" w:rsidTr="00AF6473">
        <w:tc>
          <w:tcPr>
            <w:tcW w:w="643" w:type="dxa"/>
          </w:tcPr>
          <w:p w:rsidR="005A7AA7" w:rsidRDefault="005A7AA7" w:rsidP="00CA54A7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9.2</w:t>
            </w:r>
          </w:p>
        </w:tc>
        <w:tc>
          <w:tcPr>
            <w:tcW w:w="8396" w:type="dxa"/>
            <w:gridSpan w:val="2"/>
          </w:tcPr>
          <w:p w:rsidR="005A7AA7" w:rsidRDefault="005A7AA7" w:rsidP="00CA54A7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Техническое освидетельствование, техническое диагностирование МПРП</w:t>
            </w:r>
          </w:p>
        </w:tc>
        <w:tc>
          <w:tcPr>
            <w:tcW w:w="850" w:type="dxa"/>
          </w:tcPr>
          <w:p w:rsidR="005A7AA7" w:rsidRPr="00DB6ACA" w:rsidRDefault="00FA3BB1" w:rsidP="00EE37F4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9</w:t>
            </w:r>
          </w:p>
        </w:tc>
      </w:tr>
      <w:tr w:rsidR="00423415" w:rsidRPr="00DB6ACA" w:rsidTr="00AF6473">
        <w:tc>
          <w:tcPr>
            <w:tcW w:w="3652" w:type="dxa"/>
            <w:gridSpan w:val="2"/>
          </w:tcPr>
          <w:p w:rsidR="00423415" w:rsidRPr="00D90694" w:rsidRDefault="00423415" w:rsidP="00752CF1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90694">
              <w:rPr>
                <w:rFonts w:ascii="Arial" w:hAnsi="Arial" w:cs="Arial"/>
                <w:b w:val="0"/>
                <w:szCs w:val="24"/>
              </w:rPr>
              <w:t>Приложение</w:t>
            </w:r>
            <w:proofErr w:type="gramStart"/>
            <w:r w:rsidRPr="00D90694">
              <w:rPr>
                <w:rFonts w:ascii="Arial" w:hAnsi="Arial" w:cs="Arial"/>
                <w:b w:val="0"/>
                <w:szCs w:val="24"/>
              </w:rPr>
              <w:t xml:space="preserve"> А</w:t>
            </w:r>
            <w:proofErr w:type="gramEnd"/>
            <w:r w:rsidRPr="00D90694">
              <w:rPr>
                <w:rFonts w:ascii="Arial" w:hAnsi="Arial" w:cs="Arial"/>
                <w:b w:val="0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Cs w:val="24"/>
              </w:rPr>
              <w:t>(обязательное)</w:t>
            </w:r>
            <w:r w:rsidRPr="00D90694">
              <w:rPr>
                <w:rFonts w:ascii="Arial" w:hAnsi="Arial" w:cs="Arial"/>
                <w:b w:val="0"/>
                <w:szCs w:val="24"/>
              </w:rPr>
              <w:t xml:space="preserve">     </w:t>
            </w:r>
          </w:p>
          <w:p w:rsidR="00423415" w:rsidRDefault="00423415" w:rsidP="00752CF1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</w:p>
          <w:p w:rsidR="00423415" w:rsidRDefault="00423415" w:rsidP="00752CF1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>Приложение</w:t>
            </w:r>
            <w:proofErr w:type="gramStart"/>
            <w:r>
              <w:rPr>
                <w:rFonts w:ascii="Arial" w:hAnsi="Arial" w:cs="Arial"/>
                <w:b w:val="0"/>
                <w:szCs w:val="24"/>
              </w:rPr>
              <w:t xml:space="preserve"> Б</w:t>
            </w:r>
            <w:proofErr w:type="gramEnd"/>
            <w:r>
              <w:rPr>
                <w:rFonts w:ascii="Arial" w:hAnsi="Arial" w:cs="Arial"/>
                <w:b w:val="0"/>
                <w:szCs w:val="24"/>
              </w:rPr>
              <w:t xml:space="preserve"> (обязательное)</w:t>
            </w:r>
            <w:r w:rsidRPr="00D90694">
              <w:rPr>
                <w:rFonts w:ascii="Arial" w:hAnsi="Arial" w:cs="Arial"/>
                <w:b w:val="0"/>
                <w:szCs w:val="24"/>
              </w:rPr>
              <w:t xml:space="preserve">     </w:t>
            </w:r>
          </w:p>
          <w:p w:rsidR="00423415" w:rsidRPr="00DB6ACA" w:rsidRDefault="00423415" w:rsidP="006A7779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387" w:type="dxa"/>
          </w:tcPr>
          <w:p w:rsidR="00423415" w:rsidRPr="00473AA1" w:rsidRDefault="00423415" w:rsidP="00473AA1">
            <w:pPr>
              <w:pStyle w:val="Iauiue"/>
              <w:spacing w:line="269" w:lineRule="auto"/>
              <w:jc w:val="both"/>
              <w:rPr>
                <w:rFonts w:ascii="Arial" w:hAnsi="Arial" w:cs="Arial"/>
                <w:b w:val="0"/>
                <w:szCs w:val="24"/>
                <w:lang w:val="be-BY"/>
              </w:rPr>
            </w:pPr>
            <w:r w:rsidRPr="00D90694">
              <w:rPr>
                <w:rFonts w:ascii="Arial" w:hAnsi="Arial" w:cs="Arial"/>
                <w:b w:val="0"/>
                <w:szCs w:val="24"/>
              </w:rPr>
              <w:t xml:space="preserve">Вахтенный журнал </w:t>
            </w:r>
            <w:r w:rsidR="001C297E">
              <w:rPr>
                <w:rFonts w:ascii="Arial" w:hAnsi="Arial" w:cs="Arial"/>
                <w:b w:val="0"/>
                <w:szCs w:val="24"/>
              </w:rPr>
              <w:t>машиниста</w:t>
            </w:r>
          </w:p>
          <w:p w:rsidR="00423415" w:rsidRDefault="00423415" w:rsidP="006A7779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  <w:lang w:val="be-BY"/>
              </w:rPr>
            </w:pPr>
          </w:p>
          <w:p w:rsidR="00423415" w:rsidRPr="00DB6ACA" w:rsidRDefault="00423415" w:rsidP="006A7779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  <w:lang w:val="be-BY"/>
              </w:rPr>
              <w:t xml:space="preserve">Знаковая </w:t>
            </w:r>
            <w:r w:rsidRPr="00197CEB">
              <w:rPr>
                <w:rFonts w:ascii="Arial" w:hAnsi="Arial" w:cs="Arial"/>
                <w:b w:val="0"/>
                <w:szCs w:val="24"/>
              </w:rPr>
              <w:t xml:space="preserve">  </w:t>
            </w:r>
            <w:r w:rsidRPr="00DB6ACA">
              <w:rPr>
                <w:rFonts w:ascii="Arial" w:hAnsi="Arial" w:cs="Arial"/>
                <w:b w:val="0"/>
                <w:szCs w:val="24"/>
                <w:lang w:val="be-BY"/>
              </w:rPr>
              <w:t xml:space="preserve">сигнализация, </w:t>
            </w:r>
            <w:r w:rsidRPr="00197CEB">
              <w:rPr>
                <w:rFonts w:ascii="Arial" w:hAnsi="Arial" w:cs="Arial"/>
                <w:b w:val="0"/>
                <w:szCs w:val="24"/>
              </w:rPr>
              <w:t xml:space="preserve">  </w:t>
            </w:r>
            <w:r w:rsidRPr="00DB6ACA">
              <w:rPr>
                <w:rFonts w:ascii="Arial" w:hAnsi="Arial" w:cs="Arial"/>
                <w:b w:val="0"/>
                <w:szCs w:val="24"/>
                <w:lang w:val="be-BY"/>
              </w:rPr>
              <w:t xml:space="preserve">применяемая </w:t>
            </w:r>
            <w:r w:rsidRPr="00197CEB">
              <w:rPr>
                <w:rFonts w:ascii="Arial" w:hAnsi="Arial" w:cs="Arial"/>
                <w:b w:val="0"/>
                <w:szCs w:val="24"/>
              </w:rPr>
              <w:t xml:space="preserve">  </w:t>
            </w:r>
            <w:r w:rsidRPr="00DB6ACA">
              <w:rPr>
                <w:rFonts w:ascii="Arial" w:hAnsi="Arial" w:cs="Arial"/>
                <w:b w:val="0"/>
                <w:szCs w:val="24"/>
                <w:lang w:val="be-BY"/>
              </w:rPr>
              <w:t xml:space="preserve">при </w:t>
            </w:r>
            <w:r w:rsidRPr="00197CEB">
              <w:rPr>
                <w:rFonts w:ascii="Arial" w:hAnsi="Arial" w:cs="Arial"/>
                <w:b w:val="0"/>
                <w:szCs w:val="24"/>
              </w:rPr>
              <w:t xml:space="preserve">   </w:t>
            </w:r>
            <w:r w:rsidR="001C297E">
              <w:rPr>
                <w:rFonts w:ascii="Arial" w:hAnsi="Arial" w:cs="Arial"/>
                <w:b w:val="0"/>
                <w:szCs w:val="24"/>
                <w:lang w:val="be-BY"/>
              </w:rPr>
              <w:t>работе МПРП</w:t>
            </w:r>
          </w:p>
        </w:tc>
        <w:tc>
          <w:tcPr>
            <w:tcW w:w="850" w:type="dxa"/>
          </w:tcPr>
          <w:p w:rsidR="00423415" w:rsidRDefault="00423415" w:rsidP="003C072E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FA3BB1">
              <w:rPr>
                <w:rFonts w:ascii="Arial" w:hAnsi="Arial" w:cs="Arial"/>
                <w:b w:val="0"/>
                <w:szCs w:val="24"/>
              </w:rPr>
              <w:t>2</w:t>
            </w:r>
          </w:p>
          <w:p w:rsidR="00423415" w:rsidRDefault="00423415" w:rsidP="003C072E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423415" w:rsidRDefault="00423415" w:rsidP="003C072E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:rsidR="00423415" w:rsidRPr="00DB6ACA" w:rsidRDefault="00400874" w:rsidP="00FA3BB1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FA3BB1">
              <w:rPr>
                <w:rFonts w:ascii="Arial" w:hAnsi="Arial" w:cs="Arial"/>
                <w:b w:val="0"/>
                <w:szCs w:val="24"/>
              </w:rPr>
              <w:t>4</w:t>
            </w:r>
          </w:p>
        </w:tc>
      </w:tr>
      <w:tr w:rsidR="00423415" w:rsidRPr="00DB6ACA" w:rsidTr="00AF6473">
        <w:tc>
          <w:tcPr>
            <w:tcW w:w="9039" w:type="dxa"/>
            <w:gridSpan w:val="3"/>
          </w:tcPr>
          <w:p w:rsidR="00423415" w:rsidRPr="00967B27" w:rsidRDefault="00423415" w:rsidP="00967B27">
            <w:pPr>
              <w:pStyle w:val="Iauiue"/>
              <w:spacing w:line="269" w:lineRule="auto"/>
              <w:rPr>
                <w:rFonts w:ascii="Arial" w:hAnsi="Arial" w:cs="Arial"/>
                <w:b w:val="0"/>
                <w:szCs w:val="24"/>
              </w:rPr>
            </w:pPr>
            <w:r w:rsidRPr="00DB6ACA">
              <w:rPr>
                <w:rFonts w:ascii="Arial" w:hAnsi="Arial" w:cs="Arial"/>
                <w:b w:val="0"/>
                <w:szCs w:val="24"/>
              </w:rPr>
              <w:t xml:space="preserve">Библиография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423415" w:rsidRPr="00DB6ACA" w:rsidRDefault="00EE37F4" w:rsidP="00FA3BB1">
            <w:pPr>
              <w:pStyle w:val="Iauiue"/>
              <w:spacing w:line="269" w:lineRule="auto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="00FA3BB1">
              <w:rPr>
                <w:rFonts w:ascii="Arial" w:hAnsi="Arial" w:cs="Arial"/>
                <w:b w:val="0"/>
                <w:szCs w:val="24"/>
              </w:rPr>
              <w:t>7</w:t>
            </w:r>
          </w:p>
        </w:tc>
      </w:tr>
    </w:tbl>
    <w:p w:rsidR="008C5FF3" w:rsidRPr="00DB6ACA" w:rsidRDefault="008C5FF3" w:rsidP="008C5FF3">
      <w:pPr>
        <w:pStyle w:val="Iauiue"/>
        <w:spacing w:line="269" w:lineRule="auto"/>
        <w:ind w:firstLine="425"/>
        <w:jc w:val="center"/>
        <w:rPr>
          <w:rFonts w:ascii="Arial" w:hAnsi="Arial" w:cs="Arial"/>
          <w:b w:val="0"/>
          <w:szCs w:val="24"/>
        </w:rPr>
      </w:pPr>
    </w:p>
    <w:p w:rsidR="00FB1B1C" w:rsidRDefault="00FB1B1C" w:rsidP="007A335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FB1B1C" w:rsidSect="00A12546">
          <w:footerReference w:type="default" r:id="rId14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82954" w:rsidRPr="007E7601" w:rsidRDefault="00282954" w:rsidP="007A335D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26C8F">
        <w:rPr>
          <w:rFonts w:ascii="Arial" w:hAnsi="Arial" w:cs="Arial"/>
          <w:b/>
          <w:sz w:val="24"/>
          <w:szCs w:val="24"/>
        </w:rPr>
        <w:lastRenderedPageBreak/>
        <w:t>Введение</w:t>
      </w:r>
    </w:p>
    <w:p w:rsidR="00282954" w:rsidRPr="007E7601" w:rsidRDefault="00282954" w:rsidP="007A335D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82954" w:rsidRPr="007E7601" w:rsidRDefault="00282954" w:rsidP="00B1147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7601">
        <w:rPr>
          <w:rFonts w:ascii="Arial" w:hAnsi="Arial" w:cs="Arial"/>
          <w:sz w:val="24"/>
          <w:szCs w:val="24"/>
        </w:rPr>
        <w:t xml:space="preserve">Технический кодекс установившейся практики «Платформы рабочие мобильные </w:t>
      </w:r>
      <w:r w:rsidR="00011E09" w:rsidRPr="007E7601">
        <w:rPr>
          <w:rFonts w:ascii="Arial" w:hAnsi="Arial" w:cs="Arial"/>
          <w:sz w:val="24"/>
          <w:szCs w:val="24"/>
        </w:rPr>
        <w:t>подъемные</w:t>
      </w:r>
      <w:r w:rsidRPr="007E7601">
        <w:rPr>
          <w:rFonts w:ascii="Arial" w:hAnsi="Arial" w:cs="Arial"/>
          <w:sz w:val="24"/>
          <w:szCs w:val="24"/>
        </w:rPr>
        <w:t>. Требования безопасно</w:t>
      </w:r>
      <w:r w:rsidR="00622044" w:rsidRPr="007E7601">
        <w:rPr>
          <w:rFonts w:ascii="Arial" w:hAnsi="Arial" w:cs="Arial"/>
          <w:sz w:val="24"/>
          <w:szCs w:val="24"/>
        </w:rPr>
        <w:t>сти при</w:t>
      </w:r>
      <w:r w:rsidRPr="007E7601">
        <w:rPr>
          <w:rFonts w:ascii="Arial" w:hAnsi="Arial" w:cs="Arial"/>
          <w:sz w:val="24"/>
          <w:szCs w:val="24"/>
        </w:rPr>
        <w:t xml:space="preserve"> эксплуатации»:</w:t>
      </w:r>
    </w:p>
    <w:p w:rsidR="00282954" w:rsidRPr="007E7601" w:rsidRDefault="00282954" w:rsidP="00B1147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7601">
        <w:rPr>
          <w:rFonts w:ascii="Arial" w:hAnsi="Arial" w:cs="Arial"/>
          <w:sz w:val="24"/>
          <w:szCs w:val="24"/>
        </w:rPr>
        <w:t>— </w:t>
      </w:r>
      <w:proofErr w:type="gramStart"/>
      <w:r w:rsidRPr="007E7601">
        <w:rPr>
          <w:rFonts w:ascii="Arial" w:hAnsi="Arial" w:cs="Arial"/>
          <w:sz w:val="24"/>
          <w:szCs w:val="24"/>
        </w:rPr>
        <w:t>разработан</w:t>
      </w:r>
      <w:proofErr w:type="gramEnd"/>
      <w:r w:rsidRPr="007E7601">
        <w:rPr>
          <w:rFonts w:ascii="Arial" w:hAnsi="Arial" w:cs="Arial"/>
          <w:sz w:val="24"/>
          <w:szCs w:val="24"/>
        </w:rPr>
        <w:t xml:space="preserve"> на основе действующего законодательства</w:t>
      </w:r>
      <w:r w:rsidR="001037CC">
        <w:rPr>
          <w:rFonts w:ascii="Arial" w:hAnsi="Arial" w:cs="Arial"/>
          <w:sz w:val="24"/>
          <w:szCs w:val="24"/>
        </w:rPr>
        <w:t>,</w:t>
      </w:r>
      <w:r w:rsidRPr="007E7601">
        <w:rPr>
          <w:rFonts w:ascii="Arial" w:hAnsi="Arial" w:cs="Arial"/>
          <w:sz w:val="24"/>
          <w:szCs w:val="24"/>
        </w:rPr>
        <w:t xml:space="preserve"> других нормативных правовых актов, </w:t>
      </w:r>
      <w:r w:rsidR="00B731F8">
        <w:rPr>
          <w:rFonts w:ascii="Arial" w:hAnsi="Arial" w:cs="Arial"/>
          <w:sz w:val="24"/>
          <w:szCs w:val="24"/>
        </w:rPr>
        <w:t xml:space="preserve">технических нормативных  правовых актов, </w:t>
      </w:r>
      <w:r w:rsidRPr="007E7601">
        <w:rPr>
          <w:rFonts w:ascii="Arial" w:hAnsi="Arial" w:cs="Arial"/>
          <w:sz w:val="24"/>
          <w:szCs w:val="24"/>
        </w:rPr>
        <w:t>содержащих требования по охране</w:t>
      </w:r>
      <w:r w:rsidR="00E97C56">
        <w:rPr>
          <w:rFonts w:ascii="Arial" w:hAnsi="Arial" w:cs="Arial"/>
          <w:sz w:val="24"/>
          <w:szCs w:val="24"/>
        </w:rPr>
        <w:t xml:space="preserve"> труда</w:t>
      </w:r>
      <w:r w:rsidRPr="007E7601">
        <w:rPr>
          <w:rFonts w:ascii="Arial" w:hAnsi="Arial" w:cs="Arial"/>
          <w:sz w:val="24"/>
          <w:szCs w:val="24"/>
        </w:rPr>
        <w:t>;</w:t>
      </w:r>
    </w:p>
    <w:p w:rsidR="00A13C2B" w:rsidRPr="007E7601" w:rsidRDefault="00282954" w:rsidP="00B1147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7601">
        <w:rPr>
          <w:rFonts w:ascii="Arial" w:hAnsi="Arial" w:cs="Arial"/>
          <w:sz w:val="24"/>
          <w:szCs w:val="24"/>
        </w:rPr>
        <w:t>— учитывает положения Закона Республики Беларусь от 5 мая 1999 г</w:t>
      </w:r>
      <w:r w:rsidR="00B30D37">
        <w:rPr>
          <w:rFonts w:ascii="Arial" w:hAnsi="Arial" w:cs="Arial"/>
          <w:sz w:val="24"/>
          <w:szCs w:val="24"/>
        </w:rPr>
        <w:t>ода</w:t>
      </w:r>
      <w:r w:rsidRPr="007E7601">
        <w:rPr>
          <w:rFonts w:ascii="Arial" w:hAnsi="Arial" w:cs="Arial"/>
          <w:sz w:val="24"/>
          <w:szCs w:val="24"/>
        </w:rPr>
        <w:t xml:space="preserve"> </w:t>
      </w:r>
      <w:r w:rsidR="00C93700">
        <w:rPr>
          <w:rFonts w:ascii="Arial" w:hAnsi="Arial" w:cs="Arial"/>
          <w:sz w:val="24"/>
          <w:szCs w:val="24"/>
        </w:rPr>
        <w:t xml:space="preserve">                        </w:t>
      </w:r>
      <w:r w:rsidRPr="007E7601">
        <w:rPr>
          <w:rFonts w:ascii="Arial" w:hAnsi="Arial" w:cs="Arial"/>
          <w:sz w:val="24"/>
          <w:szCs w:val="24"/>
        </w:rPr>
        <w:t>«О ратификации Конвенции 155 «О безопасности и гигиене труда в производ</w:t>
      </w:r>
      <w:r w:rsidR="00B731F8">
        <w:rPr>
          <w:rFonts w:ascii="Arial" w:hAnsi="Arial" w:cs="Arial"/>
          <w:sz w:val="24"/>
          <w:szCs w:val="24"/>
        </w:rPr>
        <w:t>ствен</w:t>
      </w:r>
      <w:r w:rsidRPr="007E7601">
        <w:rPr>
          <w:rFonts w:ascii="Arial" w:hAnsi="Arial" w:cs="Arial"/>
          <w:sz w:val="24"/>
          <w:szCs w:val="24"/>
        </w:rPr>
        <w:t>ной среде» Международной организации труда</w:t>
      </w:r>
      <w:r w:rsidR="00B30D37">
        <w:rPr>
          <w:rFonts w:ascii="Arial" w:hAnsi="Arial" w:cs="Arial"/>
          <w:sz w:val="24"/>
          <w:szCs w:val="24"/>
        </w:rPr>
        <w:t>;</w:t>
      </w:r>
    </w:p>
    <w:p w:rsidR="002C2D7A" w:rsidRPr="007E7601" w:rsidRDefault="00282954" w:rsidP="00B1147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7601">
        <w:rPr>
          <w:rFonts w:ascii="Arial" w:hAnsi="Arial" w:cs="Arial"/>
          <w:sz w:val="24"/>
          <w:szCs w:val="24"/>
        </w:rPr>
        <w:t xml:space="preserve">— реализует положения </w:t>
      </w:r>
      <w:r w:rsidR="002C579C" w:rsidRPr="007E7601">
        <w:rPr>
          <w:rFonts w:ascii="Arial" w:hAnsi="Arial" w:cs="Arial"/>
          <w:sz w:val="24"/>
          <w:szCs w:val="24"/>
        </w:rPr>
        <w:t>СТБ ЕН 280-2006</w:t>
      </w:r>
      <w:r w:rsidR="002C2D7A" w:rsidRPr="007E7601">
        <w:rPr>
          <w:rFonts w:ascii="Arial" w:hAnsi="Arial" w:cs="Arial"/>
          <w:sz w:val="24"/>
          <w:szCs w:val="24"/>
        </w:rPr>
        <w:t xml:space="preserve"> «Платформы рабочие мобильные подъемные. Расчет. Критерии устойчивости. Конструкция. Безопасность. Контроль и испытани</w:t>
      </w:r>
      <w:r w:rsidR="00F647A3">
        <w:rPr>
          <w:rFonts w:ascii="Arial" w:hAnsi="Arial" w:cs="Arial"/>
          <w:sz w:val="24"/>
          <w:szCs w:val="24"/>
        </w:rPr>
        <w:t>я», утвержденн</w:t>
      </w:r>
      <w:r w:rsidR="00A2618B">
        <w:rPr>
          <w:rFonts w:ascii="Arial" w:hAnsi="Arial" w:cs="Arial"/>
          <w:sz w:val="24"/>
          <w:szCs w:val="24"/>
        </w:rPr>
        <w:t>ого</w:t>
      </w:r>
      <w:r w:rsidR="00F647A3">
        <w:rPr>
          <w:rFonts w:ascii="Arial" w:hAnsi="Arial" w:cs="Arial"/>
          <w:sz w:val="24"/>
          <w:szCs w:val="24"/>
        </w:rPr>
        <w:t xml:space="preserve"> Госстандартом Р</w:t>
      </w:r>
      <w:r w:rsidR="002C2D7A" w:rsidRPr="007E7601">
        <w:rPr>
          <w:rFonts w:ascii="Arial" w:hAnsi="Arial" w:cs="Arial"/>
          <w:sz w:val="24"/>
          <w:szCs w:val="24"/>
        </w:rPr>
        <w:t>еспублики Беларусь от 28 февра</w:t>
      </w:r>
      <w:r w:rsidR="00331B9E">
        <w:rPr>
          <w:rFonts w:ascii="Arial" w:hAnsi="Arial" w:cs="Arial"/>
          <w:sz w:val="24"/>
          <w:szCs w:val="24"/>
        </w:rPr>
        <w:t>ля 2006 г</w:t>
      </w:r>
      <w:r w:rsidR="00802411">
        <w:rPr>
          <w:rFonts w:ascii="Arial" w:hAnsi="Arial" w:cs="Arial"/>
          <w:sz w:val="24"/>
          <w:szCs w:val="24"/>
        </w:rPr>
        <w:t>.</w:t>
      </w:r>
    </w:p>
    <w:p w:rsidR="00A05D97" w:rsidRPr="00A0445E" w:rsidRDefault="00A05D97" w:rsidP="00395C2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45E">
        <w:rPr>
          <w:rFonts w:ascii="Arial" w:hAnsi="Arial" w:cs="Arial"/>
          <w:sz w:val="24"/>
          <w:szCs w:val="24"/>
        </w:rPr>
        <w:t xml:space="preserve">Настоящий  технический кодекс разработан с целью обеспечения защиты работающих от риска опасных факторов, связанных с эксплуатацией </w:t>
      </w:r>
      <w:r w:rsidR="00106072">
        <w:rPr>
          <w:rFonts w:ascii="Arial" w:hAnsi="Arial" w:cs="Arial"/>
          <w:sz w:val="24"/>
          <w:szCs w:val="24"/>
        </w:rPr>
        <w:t>МПРП</w:t>
      </w:r>
      <w:r w:rsidRPr="00A0445E">
        <w:rPr>
          <w:rFonts w:ascii="Arial" w:hAnsi="Arial" w:cs="Arial"/>
          <w:sz w:val="24"/>
          <w:szCs w:val="24"/>
        </w:rPr>
        <w:t>.</w:t>
      </w:r>
    </w:p>
    <w:p w:rsidR="00A05D97" w:rsidRPr="00B470A6" w:rsidRDefault="00A05D97" w:rsidP="00395C26">
      <w:pPr>
        <w:spacing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  <w:sectPr w:rsidR="00A05D97" w:rsidRPr="00B470A6" w:rsidSect="00A12546">
          <w:footerReference w:type="even" r:id="rId15"/>
          <w:footerReference w:type="defaul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94379" w:rsidRPr="00FC08F1" w:rsidRDefault="002602AF" w:rsidP="002602AF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</w:t>
      </w:r>
      <w:r w:rsidR="00B6465F">
        <w:rPr>
          <w:rFonts w:ascii="Arial" w:hAnsi="Arial" w:cs="Arial"/>
          <w:b/>
          <w:sz w:val="24"/>
          <w:szCs w:val="24"/>
        </w:rPr>
        <w:t>ТКП</w:t>
      </w:r>
      <w:r w:rsidR="00E3790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601-2016</w:t>
      </w:r>
      <w:r w:rsidR="009C0D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(33210)</w:t>
      </w:r>
    </w:p>
    <w:p w:rsidR="00294379" w:rsidRDefault="00294379" w:rsidP="00D06DDE">
      <w:pPr>
        <w:pStyle w:val="ac"/>
        <w:spacing w:line="262" w:lineRule="auto"/>
        <w:rPr>
          <w:rFonts w:ascii="Arial" w:hAnsi="Arial" w:cs="Arial"/>
          <w:b/>
          <w:sz w:val="24"/>
          <w:szCs w:val="24"/>
        </w:rPr>
      </w:pPr>
    </w:p>
    <w:p w:rsidR="00D06DDE" w:rsidRPr="007E7601" w:rsidRDefault="00D06DDE" w:rsidP="00D06DDE">
      <w:pPr>
        <w:pStyle w:val="ac"/>
        <w:spacing w:line="262" w:lineRule="auto"/>
        <w:rPr>
          <w:rFonts w:ascii="Arial" w:hAnsi="Arial" w:cs="Arial"/>
          <w:b/>
        </w:rPr>
      </w:pPr>
      <w:r w:rsidRPr="007E7601">
        <w:rPr>
          <w:rFonts w:ascii="Arial" w:hAnsi="Arial" w:cs="Arial"/>
          <w:b/>
        </w:rPr>
        <w:t>ТЕХНИЧЕСКИЙ КОДЕКС УСТАНОВИВШЕЙСЯ ПРАКТИКИ</w:t>
      </w:r>
    </w:p>
    <w:p w:rsidR="00D06DDE" w:rsidRPr="007E7601" w:rsidRDefault="00D06DDE" w:rsidP="00D06DDE">
      <w:pPr>
        <w:spacing w:line="262" w:lineRule="auto"/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D06DDE" w:rsidRPr="007E7601" w:rsidRDefault="00D06DDE" w:rsidP="00D06DDE">
      <w:pPr>
        <w:pBdr>
          <w:top w:val="single" w:sz="18" w:space="1" w:color="auto"/>
        </w:pBdr>
        <w:spacing w:line="262" w:lineRule="auto"/>
        <w:jc w:val="center"/>
        <w:rPr>
          <w:rFonts w:ascii="Arial" w:hAnsi="Arial" w:cs="Arial"/>
          <w:b/>
          <w:sz w:val="28"/>
          <w:szCs w:val="28"/>
          <w:lang w:val="be-BY"/>
        </w:rPr>
      </w:pPr>
    </w:p>
    <w:p w:rsidR="00D06DDE" w:rsidRPr="007E7601" w:rsidRDefault="00D06DDE" w:rsidP="00D06DDE">
      <w:pPr>
        <w:pStyle w:val="6"/>
        <w:spacing w:line="262" w:lineRule="auto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7E7601">
        <w:rPr>
          <w:rFonts w:ascii="Arial" w:hAnsi="Arial" w:cs="Arial"/>
          <w:b/>
          <w:i w:val="0"/>
          <w:color w:val="auto"/>
          <w:sz w:val="28"/>
          <w:szCs w:val="28"/>
        </w:rPr>
        <w:t>ПЛАТФОРМЫ РАБОЧИЕ МОБИЛЬНЫЕ ПОДЪЕМНЫЕ</w:t>
      </w:r>
    </w:p>
    <w:p w:rsidR="00D06DDE" w:rsidRPr="007E7601" w:rsidRDefault="00D06DDE" w:rsidP="00D06DDE">
      <w:pPr>
        <w:spacing w:line="26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E7601">
        <w:rPr>
          <w:rFonts w:ascii="Arial" w:hAnsi="Arial" w:cs="Arial"/>
          <w:b/>
          <w:bCs/>
          <w:sz w:val="28"/>
          <w:szCs w:val="28"/>
        </w:rPr>
        <w:t>Требования безопасно</w:t>
      </w:r>
      <w:r w:rsidR="00622044" w:rsidRPr="007E7601">
        <w:rPr>
          <w:rFonts w:ascii="Arial" w:hAnsi="Arial" w:cs="Arial"/>
          <w:b/>
          <w:bCs/>
          <w:sz w:val="28"/>
          <w:szCs w:val="28"/>
        </w:rPr>
        <w:t>сти при</w:t>
      </w:r>
      <w:r w:rsidRPr="007E7601">
        <w:rPr>
          <w:rFonts w:ascii="Arial" w:hAnsi="Arial" w:cs="Arial"/>
          <w:b/>
          <w:bCs/>
          <w:sz w:val="28"/>
          <w:szCs w:val="28"/>
        </w:rPr>
        <w:t xml:space="preserve"> эксплуатации</w:t>
      </w:r>
    </w:p>
    <w:p w:rsidR="00FC08F1" w:rsidRPr="007E7601" w:rsidRDefault="00FC08F1" w:rsidP="00D06DDE">
      <w:pPr>
        <w:spacing w:line="26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C08F1" w:rsidRPr="007E7601" w:rsidRDefault="00FC08F1" w:rsidP="00FC08F1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7E7601">
        <w:rPr>
          <w:rFonts w:ascii="Arial" w:hAnsi="Arial" w:cs="Arial"/>
          <w:b/>
          <w:sz w:val="28"/>
          <w:szCs w:val="28"/>
        </w:rPr>
        <w:t>ПЛАТФОРМЫ РАБОЧЫЯ МАБ</w:t>
      </w:r>
      <w:proofErr w:type="gramStart"/>
      <w:r w:rsidR="00ED4095">
        <w:rPr>
          <w:rFonts w:ascii="Arial" w:hAnsi="Arial" w:cs="Arial"/>
          <w:b/>
          <w:sz w:val="28"/>
          <w:szCs w:val="28"/>
          <w:lang w:val="en-US"/>
        </w:rPr>
        <w:t>I</w:t>
      </w:r>
      <w:proofErr w:type="gramEnd"/>
      <w:r w:rsidRPr="007E7601">
        <w:rPr>
          <w:rFonts w:ascii="Arial" w:hAnsi="Arial" w:cs="Arial"/>
          <w:b/>
          <w:sz w:val="28"/>
          <w:szCs w:val="28"/>
        </w:rPr>
        <w:t>ЛЬНЫЯ ПАД’</w:t>
      </w:r>
      <w:r w:rsidR="0093764D" w:rsidRPr="007E7601">
        <w:rPr>
          <w:rFonts w:ascii="Arial" w:hAnsi="Arial" w:cs="Arial"/>
          <w:b/>
          <w:sz w:val="28"/>
          <w:szCs w:val="28"/>
        </w:rPr>
        <w:t>Ё</w:t>
      </w:r>
      <w:r w:rsidRPr="007E7601">
        <w:rPr>
          <w:rFonts w:ascii="Arial" w:hAnsi="Arial" w:cs="Arial"/>
          <w:b/>
          <w:sz w:val="28"/>
          <w:szCs w:val="28"/>
        </w:rPr>
        <w:t>МНЫЯ</w:t>
      </w:r>
    </w:p>
    <w:p w:rsidR="00FC08F1" w:rsidRPr="007E7601" w:rsidRDefault="00FC08F1" w:rsidP="00FC08F1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7E7601">
        <w:rPr>
          <w:rFonts w:ascii="Arial" w:hAnsi="Arial" w:cs="Arial"/>
          <w:b/>
          <w:sz w:val="28"/>
          <w:szCs w:val="28"/>
        </w:rPr>
        <w:t>Патрабаванні</w:t>
      </w:r>
      <w:proofErr w:type="spellEnd"/>
      <w:r w:rsidR="00F868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601">
        <w:rPr>
          <w:rFonts w:ascii="Arial" w:hAnsi="Arial" w:cs="Arial"/>
          <w:b/>
          <w:sz w:val="28"/>
          <w:szCs w:val="28"/>
        </w:rPr>
        <w:t>бяспекі</w:t>
      </w:r>
      <w:proofErr w:type="spellEnd"/>
      <w:r w:rsidR="00F868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601">
        <w:rPr>
          <w:rFonts w:ascii="Arial" w:hAnsi="Arial" w:cs="Arial"/>
          <w:b/>
          <w:sz w:val="28"/>
          <w:szCs w:val="28"/>
        </w:rPr>
        <w:t>пры</w:t>
      </w:r>
      <w:proofErr w:type="spellEnd"/>
      <w:r w:rsidR="00F868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601">
        <w:rPr>
          <w:rFonts w:ascii="Arial" w:hAnsi="Arial" w:cs="Arial"/>
          <w:b/>
          <w:sz w:val="28"/>
          <w:szCs w:val="28"/>
        </w:rPr>
        <w:t>эксплуатацыі</w:t>
      </w:r>
      <w:proofErr w:type="spellEnd"/>
    </w:p>
    <w:p w:rsidR="00FC08F1" w:rsidRPr="007E7601" w:rsidRDefault="00FC08F1" w:rsidP="00FC08F1">
      <w:pPr>
        <w:spacing w:line="26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06DDE" w:rsidRPr="005D3DE7" w:rsidRDefault="00294379" w:rsidP="00D06DDE">
      <w:pPr>
        <w:spacing w:line="262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7E7601">
        <w:rPr>
          <w:rFonts w:ascii="Arial" w:hAnsi="Arial" w:cs="Arial"/>
          <w:sz w:val="28"/>
          <w:szCs w:val="28"/>
          <w:lang w:val="en-US"/>
        </w:rPr>
        <w:t>Mobil</w:t>
      </w:r>
      <w:r w:rsidR="001E3336" w:rsidRPr="0060693C">
        <w:rPr>
          <w:rFonts w:ascii="Arial" w:hAnsi="Arial" w:cs="Arial"/>
          <w:sz w:val="28"/>
          <w:szCs w:val="28"/>
          <w:lang w:val="en-US"/>
        </w:rPr>
        <w:t xml:space="preserve"> </w:t>
      </w:r>
      <w:r w:rsidRPr="007E7601">
        <w:rPr>
          <w:rFonts w:ascii="Arial" w:hAnsi="Arial" w:cs="Arial"/>
          <w:sz w:val="28"/>
          <w:szCs w:val="28"/>
          <w:lang w:val="en-US"/>
        </w:rPr>
        <w:t>elevating</w:t>
      </w:r>
      <w:r w:rsidR="001E3336" w:rsidRPr="0060693C">
        <w:rPr>
          <w:rFonts w:ascii="Arial" w:hAnsi="Arial" w:cs="Arial"/>
          <w:sz w:val="28"/>
          <w:szCs w:val="28"/>
          <w:lang w:val="en-US"/>
        </w:rPr>
        <w:t xml:space="preserve"> </w:t>
      </w:r>
      <w:r w:rsidRPr="007E7601">
        <w:rPr>
          <w:rFonts w:ascii="Arial" w:hAnsi="Arial" w:cs="Arial"/>
          <w:sz w:val="28"/>
          <w:szCs w:val="28"/>
          <w:lang w:val="en-US"/>
        </w:rPr>
        <w:t>work</w:t>
      </w:r>
      <w:r w:rsidR="001E3336" w:rsidRPr="0060693C">
        <w:rPr>
          <w:rFonts w:ascii="Arial" w:hAnsi="Arial" w:cs="Arial"/>
          <w:sz w:val="28"/>
          <w:szCs w:val="28"/>
          <w:lang w:val="en-US"/>
        </w:rPr>
        <w:t xml:space="preserve"> </w:t>
      </w:r>
      <w:r w:rsidRPr="007E7601">
        <w:rPr>
          <w:rFonts w:ascii="Arial" w:hAnsi="Arial" w:cs="Arial"/>
          <w:sz w:val="28"/>
          <w:szCs w:val="28"/>
          <w:lang w:val="en-US"/>
        </w:rPr>
        <w:t>platforms</w:t>
      </w:r>
      <w:r w:rsidRPr="0060693C">
        <w:rPr>
          <w:rFonts w:ascii="Arial" w:hAnsi="Arial" w:cs="Arial"/>
          <w:sz w:val="28"/>
          <w:szCs w:val="28"/>
          <w:lang w:val="en-US"/>
        </w:rPr>
        <w:t xml:space="preserve">. </w:t>
      </w:r>
      <w:r w:rsidRPr="007E7601">
        <w:rPr>
          <w:rFonts w:ascii="Arial" w:hAnsi="Arial" w:cs="Arial"/>
          <w:sz w:val="28"/>
          <w:szCs w:val="28"/>
          <w:lang w:val="en-US"/>
        </w:rPr>
        <w:t>Saf</w:t>
      </w:r>
      <w:r w:rsidR="0093764D" w:rsidRPr="007E7601">
        <w:rPr>
          <w:rFonts w:ascii="Arial" w:hAnsi="Arial" w:cs="Arial"/>
          <w:sz w:val="28"/>
          <w:szCs w:val="28"/>
          <w:lang w:val="en-US"/>
        </w:rPr>
        <w:t>e</w:t>
      </w:r>
      <w:r w:rsidRPr="007E7601">
        <w:rPr>
          <w:rFonts w:ascii="Arial" w:hAnsi="Arial" w:cs="Arial"/>
          <w:sz w:val="28"/>
          <w:szCs w:val="28"/>
          <w:lang w:val="en-US"/>
        </w:rPr>
        <w:t>ty</w:t>
      </w:r>
      <w:r w:rsidR="001E3336" w:rsidRPr="005D3DE7">
        <w:rPr>
          <w:rFonts w:ascii="Arial" w:hAnsi="Arial" w:cs="Arial"/>
          <w:sz w:val="28"/>
          <w:szCs w:val="28"/>
          <w:lang w:val="en-US"/>
        </w:rPr>
        <w:t xml:space="preserve"> </w:t>
      </w:r>
      <w:r w:rsidRPr="007E7601">
        <w:rPr>
          <w:rFonts w:ascii="Arial" w:hAnsi="Arial" w:cs="Arial"/>
          <w:sz w:val="28"/>
          <w:szCs w:val="28"/>
          <w:lang w:val="en-US"/>
        </w:rPr>
        <w:t>during</w:t>
      </w:r>
      <w:r w:rsidR="001E3336" w:rsidRPr="005D3DE7">
        <w:rPr>
          <w:rFonts w:ascii="Arial" w:hAnsi="Arial" w:cs="Arial"/>
          <w:sz w:val="28"/>
          <w:szCs w:val="28"/>
          <w:lang w:val="en-US"/>
        </w:rPr>
        <w:t xml:space="preserve"> </w:t>
      </w:r>
      <w:r w:rsidRPr="007E7601">
        <w:rPr>
          <w:rFonts w:ascii="Arial" w:hAnsi="Arial" w:cs="Arial"/>
          <w:sz w:val="28"/>
          <w:szCs w:val="28"/>
          <w:lang w:val="en-US"/>
        </w:rPr>
        <w:t>operati</w:t>
      </w:r>
      <w:r w:rsidR="00853799">
        <w:rPr>
          <w:rFonts w:ascii="Arial" w:hAnsi="Arial" w:cs="Arial"/>
          <w:sz w:val="28"/>
          <w:szCs w:val="28"/>
          <w:lang w:val="en-US"/>
        </w:rPr>
        <w:t>on</w:t>
      </w:r>
    </w:p>
    <w:p w:rsidR="00D06DDE" w:rsidRPr="005D3DE7" w:rsidRDefault="00D06DDE" w:rsidP="00D06DDE">
      <w:pPr>
        <w:pBdr>
          <w:top w:val="single" w:sz="18" w:space="1" w:color="auto"/>
        </w:pBdr>
        <w:spacing w:line="262" w:lineRule="auto"/>
        <w:ind w:left="14"/>
        <w:jc w:val="center"/>
        <w:rPr>
          <w:rFonts w:ascii="Arial" w:hAnsi="Arial" w:cs="Arial"/>
          <w:sz w:val="28"/>
          <w:szCs w:val="28"/>
          <w:lang w:val="en-US"/>
        </w:rPr>
      </w:pPr>
    </w:p>
    <w:p w:rsidR="00D06DDE" w:rsidRPr="005E3196" w:rsidRDefault="007053DC" w:rsidP="007053DC">
      <w:pPr>
        <w:spacing w:line="262" w:lineRule="auto"/>
        <w:rPr>
          <w:rFonts w:ascii="Arial" w:hAnsi="Arial" w:cs="Arial"/>
          <w:b/>
          <w:bCs/>
          <w:sz w:val="24"/>
          <w:szCs w:val="24"/>
        </w:rPr>
      </w:pPr>
      <w:r w:rsidRPr="009F2D2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                       </w:t>
      </w:r>
      <w:r w:rsidR="00D06DDE" w:rsidRPr="00AE4E01">
        <w:rPr>
          <w:rFonts w:ascii="Arial" w:hAnsi="Arial" w:cs="Arial"/>
          <w:b/>
          <w:bCs/>
          <w:sz w:val="24"/>
          <w:szCs w:val="24"/>
        </w:rPr>
        <w:t>Дата</w:t>
      </w:r>
      <w:r w:rsidR="00D06DDE" w:rsidRPr="0060693C">
        <w:rPr>
          <w:rFonts w:ascii="Arial" w:hAnsi="Arial" w:cs="Arial"/>
          <w:b/>
          <w:bCs/>
          <w:sz w:val="24"/>
          <w:szCs w:val="24"/>
        </w:rPr>
        <w:t xml:space="preserve"> </w:t>
      </w:r>
      <w:r w:rsidR="00D06DDE" w:rsidRPr="00AE4E01">
        <w:rPr>
          <w:rFonts w:ascii="Arial" w:hAnsi="Arial" w:cs="Arial"/>
          <w:b/>
          <w:bCs/>
          <w:sz w:val="24"/>
          <w:szCs w:val="24"/>
        </w:rPr>
        <w:t>введения</w:t>
      </w:r>
      <w:r w:rsidR="00D06DDE" w:rsidRPr="006069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693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3196">
        <w:rPr>
          <w:rFonts w:ascii="Arial" w:hAnsi="Arial" w:cs="Arial"/>
          <w:b/>
          <w:bCs/>
          <w:sz w:val="24"/>
          <w:szCs w:val="24"/>
        </w:rPr>
        <w:t>201</w:t>
      </w:r>
      <w:r w:rsidR="00B30D37" w:rsidRPr="005E3196">
        <w:rPr>
          <w:rFonts w:ascii="Arial" w:hAnsi="Arial" w:cs="Arial"/>
          <w:b/>
          <w:bCs/>
          <w:sz w:val="24"/>
          <w:szCs w:val="24"/>
        </w:rPr>
        <w:t>7</w:t>
      </w:r>
      <w:r w:rsidRPr="005E3196">
        <w:rPr>
          <w:rFonts w:ascii="Arial" w:hAnsi="Arial" w:cs="Arial"/>
          <w:b/>
          <w:bCs/>
          <w:sz w:val="24"/>
          <w:szCs w:val="24"/>
        </w:rPr>
        <w:t>-</w:t>
      </w:r>
      <w:r w:rsidR="00B30D37" w:rsidRPr="005E3196">
        <w:rPr>
          <w:rFonts w:ascii="Arial" w:hAnsi="Arial" w:cs="Arial"/>
          <w:b/>
          <w:bCs/>
          <w:sz w:val="24"/>
          <w:szCs w:val="24"/>
        </w:rPr>
        <w:t>0</w:t>
      </w:r>
      <w:r w:rsidR="005E3196" w:rsidRPr="005E3196">
        <w:rPr>
          <w:rFonts w:ascii="Arial" w:hAnsi="Arial" w:cs="Arial"/>
          <w:b/>
          <w:bCs/>
          <w:sz w:val="24"/>
          <w:szCs w:val="24"/>
        </w:rPr>
        <w:t>3</w:t>
      </w:r>
      <w:r w:rsidRPr="005E3196">
        <w:rPr>
          <w:rFonts w:ascii="Arial" w:hAnsi="Arial" w:cs="Arial"/>
          <w:b/>
          <w:bCs/>
          <w:sz w:val="24"/>
          <w:szCs w:val="24"/>
        </w:rPr>
        <w:t>-</w:t>
      </w:r>
      <w:r w:rsidR="00690B1F">
        <w:rPr>
          <w:rFonts w:ascii="Arial" w:hAnsi="Arial" w:cs="Arial"/>
          <w:b/>
          <w:bCs/>
          <w:sz w:val="24"/>
          <w:szCs w:val="24"/>
        </w:rPr>
        <w:t>01</w:t>
      </w:r>
    </w:p>
    <w:p w:rsidR="00D42692" w:rsidRPr="0060693C" w:rsidRDefault="00D42692" w:rsidP="00D76F63">
      <w:pPr>
        <w:pStyle w:val="a7"/>
        <w:tabs>
          <w:tab w:val="left" w:pos="3456"/>
        </w:tabs>
        <w:spacing w:line="240" w:lineRule="auto"/>
        <w:ind w:left="0" w:firstLine="709"/>
        <w:rPr>
          <w:rFonts w:ascii="Arial" w:hAnsi="Arial" w:cs="Arial"/>
          <w:b/>
          <w:bCs/>
          <w:sz w:val="24"/>
          <w:szCs w:val="24"/>
        </w:rPr>
      </w:pPr>
    </w:p>
    <w:p w:rsidR="00736A5A" w:rsidRPr="00AE4E01" w:rsidRDefault="001140E3" w:rsidP="00BC4F1B">
      <w:pPr>
        <w:pStyle w:val="a7"/>
        <w:tabs>
          <w:tab w:val="left" w:pos="3456"/>
        </w:tabs>
        <w:spacing w:line="240" w:lineRule="auto"/>
        <w:ind w:left="0" w:firstLine="426"/>
        <w:rPr>
          <w:rFonts w:ascii="Arial" w:hAnsi="Arial" w:cs="Arial"/>
          <w:b/>
          <w:bCs/>
          <w:sz w:val="24"/>
          <w:szCs w:val="24"/>
        </w:rPr>
      </w:pPr>
      <w:r w:rsidRPr="00AE4E01">
        <w:rPr>
          <w:rFonts w:ascii="Arial" w:hAnsi="Arial" w:cs="Arial"/>
          <w:b/>
          <w:bCs/>
          <w:sz w:val="24"/>
          <w:szCs w:val="24"/>
        </w:rPr>
        <w:t xml:space="preserve">1 </w:t>
      </w:r>
      <w:r w:rsidR="00736A5A" w:rsidRPr="00AE4E01">
        <w:rPr>
          <w:rFonts w:ascii="Arial" w:hAnsi="Arial" w:cs="Arial"/>
          <w:b/>
          <w:bCs/>
          <w:sz w:val="24"/>
          <w:szCs w:val="24"/>
        </w:rPr>
        <w:t>Область применения</w:t>
      </w:r>
    </w:p>
    <w:p w:rsidR="001140E3" w:rsidRPr="00AE4E01" w:rsidRDefault="001140E3" w:rsidP="003377D9">
      <w:pPr>
        <w:tabs>
          <w:tab w:val="left" w:pos="3456"/>
        </w:tabs>
        <w:spacing w:line="240" w:lineRule="auto"/>
        <w:ind w:firstLine="709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1322A2" w:rsidRDefault="001140E3" w:rsidP="005E3196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E4E01">
        <w:rPr>
          <w:rFonts w:ascii="Arial" w:hAnsi="Arial" w:cs="Arial"/>
          <w:sz w:val="24"/>
          <w:szCs w:val="24"/>
          <w:lang w:eastAsia="ru-RU"/>
        </w:rPr>
        <w:t xml:space="preserve">Настоящий технический кодекс </w:t>
      </w:r>
      <w:r w:rsidR="000F052C" w:rsidRPr="00AE4E01">
        <w:rPr>
          <w:rFonts w:ascii="Arial" w:hAnsi="Arial" w:cs="Arial"/>
          <w:sz w:val="24"/>
          <w:szCs w:val="24"/>
          <w:lang w:eastAsia="ru-RU"/>
        </w:rPr>
        <w:t>установившейся практики (далее – технический кодекс) устанавливает</w:t>
      </w:r>
      <w:r w:rsidR="007D746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746C" w:rsidRPr="00530F9B">
        <w:rPr>
          <w:rFonts w:ascii="Arial" w:hAnsi="Arial" w:cs="Arial"/>
          <w:sz w:val="24"/>
          <w:szCs w:val="24"/>
          <w:lang w:eastAsia="ru-RU"/>
        </w:rPr>
        <w:t>требования, направленные на обеспечение безопасной эксплуатации</w:t>
      </w:r>
      <w:r w:rsidR="00D85411">
        <w:rPr>
          <w:rFonts w:ascii="Arial" w:hAnsi="Arial" w:cs="Arial"/>
          <w:sz w:val="24"/>
          <w:szCs w:val="24"/>
          <w:lang w:eastAsia="ru-RU"/>
        </w:rPr>
        <w:t xml:space="preserve">, включая </w:t>
      </w:r>
      <w:r w:rsidR="007D746C" w:rsidRPr="00530F9B">
        <w:rPr>
          <w:rFonts w:ascii="Arial" w:hAnsi="Arial" w:cs="Arial"/>
          <w:sz w:val="24"/>
          <w:szCs w:val="24"/>
          <w:lang w:eastAsia="ru-RU"/>
        </w:rPr>
        <w:t>использовани</w:t>
      </w:r>
      <w:r w:rsidR="00530F9B" w:rsidRPr="00530F9B">
        <w:rPr>
          <w:rFonts w:ascii="Arial" w:hAnsi="Arial" w:cs="Arial"/>
          <w:sz w:val="24"/>
          <w:szCs w:val="24"/>
          <w:lang w:eastAsia="ru-RU"/>
        </w:rPr>
        <w:t>е</w:t>
      </w:r>
      <w:r w:rsidR="007D746C" w:rsidRPr="00530F9B">
        <w:rPr>
          <w:rFonts w:ascii="Arial" w:hAnsi="Arial" w:cs="Arial"/>
          <w:sz w:val="24"/>
          <w:szCs w:val="24"/>
          <w:lang w:eastAsia="ru-RU"/>
        </w:rPr>
        <w:t xml:space="preserve"> по назначению, техническо</w:t>
      </w:r>
      <w:r w:rsidR="00530F9B" w:rsidRPr="00530F9B">
        <w:rPr>
          <w:rFonts w:ascii="Arial" w:hAnsi="Arial" w:cs="Arial"/>
          <w:sz w:val="24"/>
          <w:szCs w:val="24"/>
          <w:lang w:eastAsia="ru-RU"/>
        </w:rPr>
        <w:t>е</w:t>
      </w:r>
      <w:r w:rsidR="007D746C" w:rsidRPr="00530F9B">
        <w:rPr>
          <w:rFonts w:ascii="Arial" w:hAnsi="Arial" w:cs="Arial"/>
          <w:sz w:val="24"/>
          <w:szCs w:val="24"/>
          <w:lang w:eastAsia="ru-RU"/>
        </w:rPr>
        <w:t xml:space="preserve"> обслуживани</w:t>
      </w:r>
      <w:r w:rsidR="00530F9B" w:rsidRPr="00530F9B">
        <w:rPr>
          <w:rFonts w:ascii="Arial" w:hAnsi="Arial" w:cs="Arial"/>
          <w:sz w:val="24"/>
          <w:szCs w:val="24"/>
          <w:lang w:eastAsia="ru-RU"/>
        </w:rPr>
        <w:t>е</w:t>
      </w:r>
      <w:r w:rsidR="00D85411">
        <w:rPr>
          <w:rFonts w:ascii="Arial" w:hAnsi="Arial" w:cs="Arial"/>
          <w:sz w:val="24"/>
          <w:szCs w:val="24"/>
          <w:lang w:eastAsia="ru-RU"/>
        </w:rPr>
        <w:t>,</w:t>
      </w:r>
      <w:r w:rsidR="007D746C" w:rsidRPr="00530F9B">
        <w:rPr>
          <w:rFonts w:ascii="Arial" w:hAnsi="Arial" w:cs="Arial"/>
          <w:sz w:val="24"/>
          <w:szCs w:val="24"/>
          <w:lang w:eastAsia="ru-RU"/>
        </w:rPr>
        <w:t xml:space="preserve"> ремонт, контрол</w:t>
      </w:r>
      <w:r w:rsidR="00530F9B" w:rsidRPr="00530F9B">
        <w:rPr>
          <w:rFonts w:ascii="Arial" w:hAnsi="Arial" w:cs="Arial"/>
          <w:sz w:val="24"/>
          <w:szCs w:val="24"/>
          <w:lang w:eastAsia="ru-RU"/>
        </w:rPr>
        <w:t>ь</w:t>
      </w:r>
      <w:r w:rsidR="007D746C" w:rsidRPr="00530F9B">
        <w:rPr>
          <w:rFonts w:ascii="Arial" w:hAnsi="Arial" w:cs="Arial"/>
          <w:sz w:val="24"/>
          <w:szCs w:val="24"/>
          <w:lang w:eastAsia="ru-RU"/>
        </w:rPr>
        <w:t xml:space="preserve"> технического состояния </w:t>
      </w:r>
      <w:r w:rsidR="00106072">
        <w:rPr>
          <w:rFonts w:ascii="Arial" w:hAnsi="Arial" w:cs="Arial"/>
          <w:sz w:val="24"/>
          <w:szCs w:val="24"/>
          <w:lang w:eastAsia="ru-RU"/>
        </w:rPr>
        <w:t>МПРП</w:t>
      </w:r>
      <w:r w:rsidR="005E3196" w:rsidRPr="005E3196">
        <w:rPr>
          <w:rFonts w:ascii="Arial" w:hAnsi="Arial" w:cs="Arial"/>
          <w:sz w:val="24"/>
          <w:szCs w:val="24"/>
          <w:lang w:eastAsia="ru-RU"/>
        </w:rPr>
        <w:t>.</w:t>
      </w:r>
    </w:p>
    <w:p w:rsidR="00FF4484" w:rsidRPr="00AE4E01" w:rsidRDefault="00FF4484" w:rsidP="00FF448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E4E01">
        <w:rPr>
          <w:rFonts w:ascii="Arial" w:hAnsi="Arial" w:cs="Arial"/>
          <w:sz w:val="24"/>
          <w:szCs w:val="24"/>
          <w:lang w:eastAsia="ru-RU"/>
        </w:rPr>
        <w:t>Требования настоящего технического кодекса</w:t>
      </w:r>
      <w:r w:rsidRPr="00AE4E01">
        <w:rPr>
          <w:rFonts w:ascii="Arial" w:hAnsi="Arial" w:cs="Arial"/>
          <w:color w:val="000000"/>
          <w:sz w:val="24"/>
          <w:szCs w:val="24"/>
        </w:rPr>
        <w:t xml:space="preserve"> распространяются на собственников МПРП и организации, эксплуатирующие МПРП, независимо от их организационно-правовых форм и форм собственности (далее, если не установлено иное, – работодатели).</w:t>
      </w:r>
    </w:p>
    <w:p w:rsidR="00FF4484" w:rsidRPr="0088263D" w:rsidRDefault="00FF4484" w:rsidP="005E3196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trike/>
          <w:sz w:val="24"/>
          <w:szCs w:val="24"/>
        </w:rPr>
      </w:pPr>
    </w:p>
    <w:p w:rsidR="001322A2" w:rsidRDefault="001322A2" w:rsidP="00BC4F1B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0719" w:rsidRPr="00AE4E01" w:rsidRDefault="005A0719" w:rsidP="00BC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rPr>
          <w:rFonts w:ascii="Arial" w:hAnsi="Arial" w:cs="Arial"/>
          <w:b/>
          <w:sz w:val="24"/>
          <w:szCs w:val="24"/>
          <w:lang w:eastAsia="ru-RU"/>
        </w:rPr>
      </w:pPr>
      <w:r w:rsidRPr="00AE4E01">
        <w:rPr>
          <w:rFonts w:ascii="Arial" w:hAnsi="Arial" w:cs="Arial"/>
          <w:b/>
          <w:sz w:val="24"/>
          <w:szCs w:val="24"/>
          <w:lang w:eastAsia="ru-RU"/>
        </w:rPr>
        <w:t>2 Нормативные ссылки</w:t>
      </w:r>
    </w:p>
    <w:p w:rsidR="00054B5B" w:rsidRPr="00AE4E01" w:rsidRDefault="00054B5B" w:rsidP="00BC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rPr>
          <w:rFonts w:ascii="Arial" w:hAnsi="Arial" w:cs="Arial"/>
          <w:b/>
          <w:sz w:val="24"/>
          <w:szCs w:val="24"/>
          <w:lang w:eastAsia="ru-RU"/>
        </w:rPr>
      </w:pPr>
    </w:p>
    <w:p w:rsidR="005A0719" w:rsidRPr="00AE4E01" w:rsidRDefault="005A0719" w:rsidP="00BC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E4E01">
        <w:rPr>
          <w:rFonts w:ascii="Arial" w:hAnsi="Arial" w:cs="Arial"/>
          <w:sz w:val="24"/>
          <w:szCs w:val="24"/>
        </w:rPr>
        <w:t>В на</w:t>
      </w:r>
      <w:r w:rsidR="001278C4">
        <w:rPr>
          <w:rFonts w:ascii="Arial" w:hAnsi="Arial" w:cs="Arial"/>
          <w:sz w:val="24"/>
          <w:szCs w:val="24"/>
        </w:rPr>
        <w:t>стоящем техническом кодексе использованы</w:t>
      </w:r>
      <w:r w:rsidRPr="00AE4E01">
        <w:rPr>
          <w:rFonts w:ascii="Arial" w:hAnsi="Arial" w:cs="Arial"/>
          <w:sz w:val="24"/>
          <w:szCs w:val="24"/>
        </w:rPr>
        <w:t xml:space="preserve"> ссылки на следующие технические нормативные правовые акты в области технического нормирования и стандартизации (далее</w:t>
      </w:r>
      <w:r w:rsidRPr="00AE4E01">
        <w:rPr>
          <w:rFonts w:ascii="Arial" w:hAnsi="Arial" w:cs="Arial"/>
          <w:sz w:val="24"/>
          <w:szCs w:val="24"/>
          <w:lang w:val="be-BY"/>
        </w:rPr>
        <w:t> — </w:t>
      </w:r>
      <w:r w:rsidRPr="00AE4E01">
        <w:rPr>
          <w:rFonts w:ascii="Arial" w:hAnsi="Arial" w:cs="Arial"/>
          <w:sz w:val="24"/>
          <w:szCs w:val="24"/>
        </w:rPr>
        <w:t>ТНПА):</w:t>
      </w:r>
    </w:p>
    <w:p w:rsidR="007748CF" w:rsidRDefault="007748CF" w:rsidP="00BC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ТКП 45-1.03-40-2006 (02250) Безопасность труда в строительстве. Общие требования</w:t>
      </w:r>
    </w:p>
    <w:p w:rsidR="00C93700" w:rsidRDefault="00C93700" w:rsidP="00BC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ТКП 181-2009</w:t>
      </w:r>
      <w:r w:rsidR="007A3FC2">
        <w:rPr>
          <w:rFonts w:ascii="Arial" w:hAnsi="Arial" w:cs="Arial"/>
          <w:sz w:val="24"/>
          <w:szCs w:val="24"/>
          <w:lang w:eastAsia="ru-RU"/>
        </w:rPr>
        <w:t xml:space="preserve"> (02230) Правила технической эксплуатации электроустановок потребителей</w:t>
      </w:r>
    </w:p>
    <w:p w:rsidR="007A3FC2" w:rsidRDefault="007A3FC2" w:rsidP="00BC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ТКП 427-2012 (02230) Правила техники безопасности при эксплуатации электроустановок</w:t>
      </w:r>
    </w:p>
    <w:p w:rsidR="0040615C" w:rsidRPr="00AE4E01" w:rsidRDefault="0040615C" w:rsidP="00406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E4E01">
        <w:rPr>
          <w:rFonts w:ascii="Arial" w:hAnsi="Arial" w:cs="Arial"/>
          <w:sz w:val="24"/>
          <w:szCs w:val="24"/>
          <w:lang w:eastAsia="ru-RU"/>
        </w:rPr>
        <w:t>СТБ ЕН 280-2006 Платформы рабочие мобильные подъемные. Расчет. Критерии устойчивости. Конструкция. Безопасность. Контроль и испытания</w:t>
      </w:r>
    </w:p>
    <w:p w:rsidR="005F3B77" w:rsidRDefault="005F3B77" w:rsidP="005F3B77">
      <w:pPr>
        <w:spacing w:line="240" w:lineRule="auto"/>
        <w:ind w:firstLine="426"/>
        <w:jc w:val="both"/>
        <w:rPr>
          <w:rStyle w:val="qfztst"/>
          <w:rFonts w:ascii="Arial" w:hAnsi="Arial" w:cs="Arial"/>
          <w:sz w:val="24"/>
          <w:szCs w:val="24"/>
        </w:rPr>
      </w:pPr>
      <w:r w:rsidRPr="006652E9">
        <w:rPr>
          <w:rStyle w:val="qfztst"/>
          <w:rFonts w:ascii="Arial" w:hAnsi="Arial" w:cs="Arial"/>
          <w:sz w:val="24"/>
          <w:szCs w:val="24"/>
        </w:rPr>
        <w:t>ГОСТ 12.1.051-90 Система стандартов безопасности труда. Электробезопасность. Расстояния безопасности в охранной зоне линий электропередачи напряжением свыше 1000</w:t>
      </w:r>
      <w:proofErr w:type="gramStart"/>
      <w:r w:rsidRPr="006652E9">
        <w:rPr>
          <w:rStyle w:val="qfztst"/>
          <w:rFonts w:ascii="Arial" w:hAnsi="Arial" w:cs="Arial"/>
          <w:sz w:val="24"/>
          <w:szCs w:val="24"/>
        </w:rPr>
        <w:t xml:space="preserve"> В</w:t>
      </w:r>
      <w:proofErr w:type="gramEnd"/>
    </w:p>
    <w:p w:rsidR="0040615C" w:rsidRDefault="0040615C" w:rsidP="00406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ГОСТ 12.3.033-84 Система стандартов безопасности труда. Строительные машины. Общие требования безопасности при эксплуатации</w:t>
      </w:r>
    </w:p>
    <w:p w:rsidR="005F3B77" w:rsidRDefault="0040615C" w:rsidP="005F3B77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ГОСТ 20911-89 Техническая диагностика. Термины и определения</w:t>
      </w:r>
      <w:r w:rsidR="005F3B77" w:rsidRPr="005F3B77">
        <w:rPr>
          <w:rFonts w:ascii="Arial" w:hAnsi="Arial" w:cs="Arial"/>
          <w:sz w:val="24"/>
          <w:szCs w:val="24"/>
        </w:rPr>
        <w:t xml:space="preserve"> </w:t>
      </w:r>
    </w:p>
    <w:p w:rsidR="005F3B77" w:rsidRDefault="005F3B77" w:rsidP="005F3B77">
      <w:pPr>
        <w:spacing w:line="240" w:lineRule="auto"/>
        <w:ind w:firstLine="426"/>
        <w:jc w:val="both"/>
        <w:rPr>
          <w:rStyle w:val="qfztst"/>
          <w:rFonts w:ascii="Arial" w:hAnsi="Arial" w:cs="Arial"/>
          <w:sz w:val="24"/>
          <w:szCs w:val="24"/>
        </w:rPr>
      </w:pPr>
      <w:r w:rsidRPr="006053D3">
        <w:rPr>
          <w:rFonts w:ascii="Arial" w:hAnsi="Arial" w:cs="Arial"/>
          <w:sz w:val="24"/>
          <w:szCs w:val="24"/>
        </w:rPr>
        <w:t>ГОСТ 25044-81 Техническая диагностика. Диагностирование автомобилей, тракторов, сельскохозяйственных, строительных и дорожных машин</w:t>
      </w:r>
      <w:r w:rsidRPr="00530F9B">
        <w:rPr>
          <w:rStyle w:val="qfztst"/>
          <w:rFonts w:ascii="Arial" w:hAnsi="Arial" w:cs="Arial"/>
          <w:sz w:val="24"/>
          <w:szCs w:val="24"/>
        </w:rPr>
        <w:t xml:space="preserve"> </w:t>
      </w:r>
    </w:p>
    <w:p w:rsidR="009F2D29" w:rsidRDefault="009F2D29" w:rsidP="00BC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E4E01">
        <w:rPr>
          <w:rFonts w:ascii="Arial" w:hAnsi="Arial" w:cs="Arial"/>
          <w:sz w:val="24"/>
          <w:szCs w:val="24"/>
          <w:lang w:eastAsia="ru-RU"/>
        </w:rPr>
        <w:lastRenderedPageBreak/>
        <w:t>ГОСТ 25646-95 Эксплуатация строительных машин. Общие требования</w:t>
      </w:r>
    </w:p>
    <w:p w:rsidR="00276186" w:rsidRPr="00B25B23" w:rsidRDefault="00276186" w:rsidP="00BC4F1B">
      <w:pPr>
        <w:spacing w:line="240" w:lineRule="auto"/>
        <w:ind w:firstLine="426"/>
        <w:jc w:val="both"/>
        <w:rPr>
          <w:rStyle w:val="qfztst"/>
          <w:rFonts w:ascii="Arial" w:hAnsi="Arial" w:cs="Arial"/>
          <w:sz w:val="20"/>
          <w:szCs w:val="20"/>
        </w:rPr>
      </w:pPr>
    </w:p>
    <w:p w:rsidR="007053DC" w:rsidRPr="00276186" w:rsidRDefault="007053DC" w:rsidP="00BC4F1B">
      <w:pPr>
        <w:spacing w:line="240" w:lineRule="auto"/>
        <w:ind w:firstLine="426"/>
        <w:jc w:val="both"/>
        <w:rPr>
          <w:rStyle w:val="qfztst"/>
          <w:rFonts w:ascii="Arial" w:hAnsi="Arial" w:cs="Arial"/>
          <w:sz w:val="20"/>
          <w:szCs w:val="20"/>
        </w:rPr>
      </w:pPr>
      <w:r w:rsidRPr="00276186">
        <w:rPr>
          <w:rStyle w:val="qfztst"/>
          <w:rFonts w:ascii="Arial" w:hAnsi="Arial" w:cs="Arial"/>
          <w:sz w:val="20"/>
          <w:szCs w:val="20"/>
        </w:rPr>
        <w:t>Примечание – При использовании настоящим</w:t>
      </w:r>
      <w:r w:rsidR="00976986" w:rsidRPr="00276186">
        <w:rPr>
          <w:rStyle w:val="qfztst"/>
          <w:rFonts w:ascii="Arial" w:hAnsi="Arial" w:cs="Arial"/>
          <w:sz w:val="20"/>
          <w:szCs w:val="20"/>
        </w:rPr>
        <w:t xml:space="preserve"> техническим кодексом целесообразно проверить действие ТНПА по каталогу, составленному по состоянию на 1 января текущего года, и по соответствующим информационным указателям, опубликованным в текущем году.</w:t>
      </w:r>
    </w:p>
    <w:p w:rsidR="00976986" w:rsidRPr="00276186" w:rsidRDefault="00976986" w:rsidP="00BC4F1B">
      <w:pPr>
        <w:spacing w:line="240" w:lineRule="auto"/>
        <w:ind w:firstLine="426"/>
        <w:jc w:val="both"/>
        <w:rPr>
          <w:rStyle w:val="qfztst"/>
          <w:rFonts w:ascii="Arial" w:hAnsi="Arial" w:cs="Arial"/>
          <w:sz w:val="20"/>
          <w:szCs w:val="20"/>
        </w:rPr>
      </w:pPr>
      <w:proofErr w:type="gramStart"/>
      <w:r w:rsidRPr="00276186">
        <w:rPr>
          <w:rStyle w:val="qfztst"/>
          <w:rFonts w:ascii="Arial" w:hAnsi="Arial" w:cs="Arial"/>
          <w:sz w:val="20"/>
          <w:szCs w:val="20"/>
        </w:rPr>
        <w:t>Если ссылочные ТНПА заменены (изменены, то при пользовании настоящим техническим кодексом, следует руководствоваться замененными (измененными) ТНПА.</w:t>
      </w:r>
      <w:proofErr w:type="gramEnd"/>
      <w:r w:rsidRPr="00276186">
        <w:rPr>
          <w:rStyle w:val="qfztst"/>
          <w:rFonts w:ascii="Arial" w:hAnsi="Arial" w:cs="Arial"/>
          <w:sz w:val="20"/>
          <w:szCs w:val="20"/>
        </w:rPr>
        <w:t xml:space="preserve"> </w:t>
      </w:r>
      <w:proofErr w:type="gramStart"/>
      <w:r w:rsidRPr="00276186">
        <w:rPr>
          <w:rStyle w:val="qfztst"/>
          <w:rFonts w:ascii="Arial" w:hAnsi="Arial" w:cs="Arial"/>
          <w:sz w:val="20"/>
          <w:szCs w:val="20"/>
        </w:rPr>
        <w:t xml:space="preserve">Если ссылочные ТНПА отменены без замены, то положение, в котором дана ссылка на них, применяется в части, не затрагивающей эту ссылку. </w:t>
      </w:r>
      <w:proofErr w:type="gramEnd"/>
    </w:p>
    <w:p w:rsidR="00976986" w:rsidRPr="00530F9B" w:rsidRDefault="00976986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5A0719" w:rsidRPr="00817AA3" w:rsidRDefault="005A0719" w:rsidP="00BC4F1B">
      <w:pPr>
        <w:spacing w:line="240" w:lineRule="auto"/>
        <w:ind w:firstLine="426"/>
        <w:rPr>
          <w:rFonts w:ascii="Arial" w:hAnsi="Arial" w:cs="Arial"/>
          <w:b/>
          <w:sz w:val="24"/>
          <w:szCs w:val="24"/>
        </w:rPr>
      </w:pPr>
      <w:r w:rsidRPr="00817AA3">
        <w:rPr>
          <w:rFonts w:ascii="Arial" w:hAnsi="Arial" w:cs="Arial"/>
          <w:b/>
          <w:sz w:val="24"/>
          <w:szCs w:val="24"/>
        </w:rPr>
        <w:t>3 Термины и определения</w:t>
      </w:r>
      <w:r w:rsidR="00B70EF1">
        <w:rPr>
          <w:rFonts w:ascii="Arial" w:hAnsi="Arial" w:cs="Arial"/>
          <w:b/>
          <w:sz w:val="24"/>
          <w:szCs w:val="24"/>
        </w:rPr>
        <w:t xml:space="preserve"> и обозначение</w:t>
      </w:r>
    </w:p>
    <w:p w:rsidR="003C072E" w:rsidRDefault="003C072E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7148B" w:rsidRPr="00530F9B" w:rsidRDefault="005A0719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30F9B">
        <w:rPr>
          <w:rFonts w:ascii="Arial" w:hAnsi="Arial" w:cs="Arial"/>
          <w:sz w:val="24"/>
          <w:szCs w:val="24"/>
        </w:rPr>
        <w:t>В настоящем техническом кодексе применяют</w:t>
      </w:r>
      <w:r w:rsidR="00265E60">
        <w:rPr>
          <w:rFonts w:ascii="Arial" w:hAnsi="Arial" w:cs="Arial"/>
          <w:sz w:val="24"/>
          <w:szCs w:val="24"/>
        </w:rPr>
        <w:t>ся</w:t>
      </w:r>
      <w:r w:rsidRPr="00530F9B">
        <w:rPr>
          <w:rFonts w:ascii="Arial" w:hAnsi="Arial" w:cs="Arial"/>
          <w:sz w:val="24"/>
          <w:szCs w:val="24"/>
        </w:rPr>
        <w:t xml:space="preserve"> </w:t>
      </w:r>
      <w:r w:rsidR="00D03AFE" w:rsidRPr="00530F9B">
        <w:rPr>
          <w:rFonts w:ascii="Arial" w:hAnsi="Arial" w:cs="Arial"/>
          <w:sz w:val="24"/>
          <w:szCs w:val="24"/>
        </w:rPr>
        <w:t>термины</w:t>
      </w:r>
      <w:r w:rsidR="00944FBC">
        <w:rPr>
          <w:rFonts w:ascii="Arial" w:hAnsi="Arial" w:cs="Arial"/>
          <w:sz w:val="24"/>
          <w:szCs w:val="24"/>
        </w:rPr>
        <w:t>, установленные в</w:t>
      </w:r>
      <w:r w:rsidR="005E3196">
        <w:rPr>
          <w:rFonts w:ascii="Arial" w:hAnsi="Arial" w:cs="Arial"/>
          <w:sz w:val="24"/>
          <w:szCs w:val="24"/>
        </w:rPr>
        <w:t xml:space="preserve"> </w:t>
      </w:r>
      <w:r w:rsidR="00D03AFE" w:rsidRPr="00530F9B">
        <w:rPr>
          <w:rFonts w:ascii="Arial" w:hAnsi="Arial" w:cs="Arial"/>
          <w:sz w:val="24"/>
          <w:szCs w:val="24"/>
        </w:rPr>
        <w:t xml:space="preserve"> </w:t>
      </w:r>
      <w:r w:rsidR="00944FBC">
        <w:rPr>
          <w:rFonts w:ascii="Arial" w:hAnsi="Arial" w:cs="Arial"/>
          <w:sz w:val="24"/>
          <w:szCs w:val="24"/>
        </w:rPr>
        <w:t xml:space="preserve">                </w:t>
      </w:r>
      <w:r w:rsidR="00D03AFE" w:rsidRPr="00530F9B">
        <w:rPr>
          <w:rFonts w:ascii="Arial" w:hAnsi="Arial" w:cs="Arial"/>
          <w:sz w:val="24"/>
          <w:szCs w:val="24"/>
        </w:rPr>
        <w:t>СТБ ЕН 280</w:t>
      </w:r>
      <w:r w:rsidR="00011E09" w:rsidRPr="00530F9B">
        <w:rPr>
          <w:rFonts w:ascii="Arial" w:hAnsi="Arial" w:cs="Arial"/>
          <w:sz w:val="24"/>
          <w:szCs w:val="24"/>
        </w:rPr>
        <w:t xml:space="preserve">, </w:t>
      </w:r>
      <w:r w:rsidR="00B56EB1">
        <w:rPr>
          <w:rFonts w:ascii="Arial" w:hAnsi="Arial" w:cs="Arial"/>
          <w:sz w:val="24"/>
          <w:szCs w:val="24"/>
        </w:rPr>
        <w:t xml:space="preserve">ГОСТ 20911, </w:t>
      </w:r>
      <w:r w:rsidR="00011E09" w:rsidRPr="00530F9B">
        <w:rPr>
          <w:rFonts w:ascii="Arial" w:hAnsi="Arial" w:cs="Arial"/>
          <w:sz w:val="24"/>
          <w:szCs w:val="24"/>
        </w:rPr>
        <w:t>а также</w:t>
      </w:r>
      <w:r w:rsidR="00132ECE" w:rsidRPr="00530F9B">
        <w:rPr>
          <w:rFonts w:ascii="Arial" w:hAnsi="Arial" w:cs="Arial"/>
          <w:sz w:val="24"/>
          <w:szCs w:val="24"/>
        </w:rPr>
        <w:t xml:space="preserve"> </w:t>
      </w:r>
      <w:r w:rsidRPr="00530F9B">
        <w:rPr>
          <w:rFonts w:ascii="Arial" w:hAnsi="Arial" w:cs="Arial"/>
          <w:sz w:val="24"/>
          <w:szCs w:val="24"/>
        </w:rPr>
        <w:t xml:space="preserve">следующие термины с соответствующими определениями: </w:t>
      </w:r>
    </w:p>
    <w:p w:rsidR="00C93700" w:rsidRDefault="00E67893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530F9B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1</w:t>
      </w:r>
      <w:r w:rsidRPr="00530F9B">
        <w:rPr>
          <w:b/>
          <w:sz w:val="24"/>
          <w:szCs w:val="24"/>
        </w:rPr>
        <w:t xml:space="preserve"> </w:t>
      </w:r>
      <w:r w:rsidR="00944FBC">
        <w:rPr>
          <w:b/>
          <w:sz w:val="24"/>
          <w:szCs w:val="24"/>
        </w:rPr>
        <w:t>собственник</w:t>
      </w:r>
      <w:r w:rsidR="00E63B77">
        <w:rPr>
          <w:b/>
          <w:sz w:val="24"/>
          <w:szCs w:val="24"/>
        </w:rPr>
        <w:t xml:space="preserve"> </w:t>
      </w:r>
      <w:r w:rsidR="00E63B77" w:rsidRPr="00C93700">
        <w:rPr>
          <w:b/>
          <w:sz w:val="24"/>
          <w:szCs w:val="24"/>
        </w:rPr>
        <w:t>МПРП</w:t>
      </w:r>
      <w:r w:rsidR="00766E76" w:rsidRPr="00530F9B">
        <w:rPr>
          <w:b/>
          <w:sz w:val="24"/>
          <w:szCs w:val="24"/>
        </w:rPr>
        <w:t>:</w:t>
      </w:r>
      <w:r w:rsidR="005065AF">
        <w:rPr>
          <w:b/>
          <w:sz w:val="24"/>
          <w:szCs w:val="24"/>
        </w:rPr>
        <w:t xml:space="preserve"> </w:t>
      </w:r>
      <w:r w:rsidR="00BB3FCA">
        <w:rPr>
          <w:sz w:val="24"/>
          <w:szCs w:val="24"/>
        </w:rPr>
        <w:t>О</w:t>
      </w:r>
      <w:r w:rsidR="005065AF" w:rsidRPr="004C472B">
        <w:rPr>
          <w:sz w:val="24"/>
          <w:szCs w:val="24"/>
        </w:rPr>
        <w:t xml:space="preserve">рганизация независимо </w:t>
      </w:r>
      <w:r w:rsidR="00766E76" w:rsidRPr="004C472B">
        <w:rPr>
          <w:sz w:val="24"/>
          <w:szCs w:val="24"/>
        </w:rPr>
        <w:t xml:space="preserve"> </w:t>
      </w:r>
      <w:r w:rsidR="005065AF" w:rsidRPr="004C472B">
        <w:rPr>
          <w:sz w:val="24"/>
          <w:szCs w:val="24"/>
        </w:rPr>
        <w:t>от ее организационно-правовой формы и формы собственности</w:t>
      </w:r>
      <w:r w:rsidR="004C472B" w:rsidRPr="004C472B">
        <w:rPr>
          <w:sz w:val="24"/>
          <w:szCs w:val="24"/>
        </w:rPr>
        <w:t>, на балансе которой находится МПРП</w:t>
      </w:r>
      <w:r w:rsidR="00D079C3">
        <w:rPr>
          <w:sz w:val="24"/>
          <w:szCs w:val="24"/>
        </w:rPr>
        <w:t>,</w:t>
      </w:r>
      <w:r w:rsidR="005065AF" w:rsidRPr="004C472B">
        <w:rPr>
          <w:sz w:val="24"/>
          <w:szCs w:val="24"/>
        </w:rPr>
        <w:t xml:space="preserve"> или индивидуальный предприниматель</w:t>
      </w:r>
      <w:r w:rsidR="004C472B" w:rsidRPr="004C472B">
        <w:rPr>
          <w:sz w:val="24"/>
          <w:szCs w:val="24"/>
        </w:rPr>
        <w:t>, владеющей МПРП</w:t>
      </w:r>
      <w:r w:rsidR="00FC7038">
        <w:rPr>
          <w:sz w:val="24"/>
          <w:szCs w:val="24"/>
        </w:rPr>
        <w:t>.</w:t>
      </w:r>
    </w:p>
    <w:p w:rsidR="00944FBC" w:rsidRDefault="00C2715E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2</w:t>
      </w:r>
      <w:r w:rsidR="00C26D39">
        <w:rPr>
          <w:b/>
          <w:sz w:val="24"/>
          <w:szCs w:val="24"/>
        </w:rPr>
        <w:t xml:space="preserve"> </w:t>
      </w:r>
      <w:r w:rsidR="00D03AFE" w:rsidRPr="00817AA3">
        <w:rPr>
          <w:b/>
          <w:sz w:val="24"/>
          <w:szCs w:val="24"/>
        </w:rPr>
        <w:t>э</w:t>
      </w:r>
      <w:r w:rsidRPr="00817AA3">
        <w:rPr>
          <w:b/>
          <w:sz w:val="24"/>
          <w:szCs w:val="24"/>
        </w:rPr>
        <w:t>ксплуатация</w:t>
      </w:r>
      <w:r w:rsidR="00C93700">
        <w:rPr>
          <w:b/>
          <w:sz w:val="24"/>
          <w:szCs w:val="24"/>
        </w:rPr>
        <w:t xml:space="preserve"> МПРП</w:t>
      </w:r>
      <w:r w:rsidRPr="00817AA3">
        <w:rPr>
          <w:b/>
          <w:sz w:val="24"/>
          <w:szCs w:val="24"/>
        </w:rPr>
        <w:t>:</w:t>
      </w:r>
      <w:r w:rsidR="00310F12">
        <w:rPr>
          <w:b/>
          <w:sz w:val="24"/>
          <w:szCs w:val="24"/>
        </w:rPr>
        <w:t xml:space="preserve"> </w:t>
      </w:r>
      <w:r w:rsidR="002D656F" w:rsidRPr="00817AA3">
        <w:rPr>
          <w:sz w:val="24"/>
          <w:szCs w:val="24"/>
        </w:rPr>
        <w:t>С</w:t>
      </w:r>
      <w:r w:rsidRPr="00817AA3">
        <w:rPr>
          <w:sz w:val="24"/>
          <w:szCs w:val="24"/>
        </w:rPr>
        <w:t>тадия жизненного цикла МПРП, на которой реализуется, поддерживается и восстанавливается е</w:t>
      </w:r>
      <w:r w:rsidR="00DD58F8" w:rsidRPr="00817AA3">
        <w:rPr>
          <w:sz w:val="24"/>
          <w:szCs w:val="24"/>
        </w:rPr>
        <w:t>е</w:t>
      </w:r>
      <w:r w:rsidRPr="00817AA3">
        <w:rPr>
          <w:sz w:val="24"/>
          <w:szCs w:val="24"/>
        </w:rPr>
        <w:t xml:space="preserve"> качество. </w:t>
      </w:r>
    </w:p>
    <w:p w:rsidR="009D6AE9" w:rsidRDefault="00944FBC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 – Эксплуатация МПРП </w:t>
      </w:r>
      <w:r w:rsidR="00C2715E" w:rsidRPr="00817AA3">
        <w:rPr>
          <w:sz w:val="24"/>
          <w:szCs w:val="24"/>
        </w:rPr>
        <w:t xml:space="preserve">включает в себя использование по назначению, </w:t>
      </w:r>
      <w:r w:rsidR="00B24842" w:rsidRPr="00817AA3">
        <w:rPr>
          <w:sz w:val="24"/>
          <w:szCs w:val="24"/>
        </w:rPr>
        <w:t>транспортирование</w:t>
      </w:r>
      <w:r w:rsidR="00B24842">
        <w:rPr>
          <w:sz w:val="24"/>
          <w:szCs w:val="24"/>
        </w:rPr>
        <w:t>,</w:t>
      </w:r>
      <w:r w:rsidR="00B24842" w:rsidRPr="00817AA3">
        <w:rPr>
          <w:sz w:val="24"/>
          <w:szCs w:val="24"/>
        </w:rPr>
        <w:t xml:space="preserve"> хранение</w:t>
      </w:r>
      <w:r w:rsidR="00B24842">
        <w:rPr>
          <w:sz w:val="24"/>
          <w:szCs w:val="24"/>
        </w:rPr>
        <w:t xml:space="preserve">, </w:t>
      </w:r>
      <w:r w:rsidR="00C2715E" w:rsidRPr="00817AA3">
        <w:rPr>
          <w:sz w:val="24"/>
          <w:szCs w:val="24"/>
        </w:rPr>
        <w:t>техническое обслуживание</w:t>
      </w:r>
      <w:r w:rsidR="00B24842">
        <w:rPr>
          <w:sz w:val="24"/>
          <w:szCs w:val="24"/>
        </w:rPr>
        <w:t xml:space="preserve"> и</w:t>
      </w:r>
      <w:r w:rsidR="003F1DAE">
        <w:rPr>
          <w:sz w:val="24"/>
          <w:szCs w:val="24"/>
        </w:rPr>
        <w:t xml:space="preserve"> </w:t>
      </w:r>
      <w:r w:rsidR="00C2715E" w:rsidRPr="00817AA3">
        <w:rPr>
          <w:sz w:val="24"/>
          <w:szCs w:val="24"/>
        </w:rPr>
        <w:t>ремонт</w:t>
      </w:r>
      <w:r w:rsidR="00FC7038">
        <w:rPr>
          <w:sz w:val="24"/>
          <w:szCs w:val="24"/>
        </w:rPr>
        <w:t>.</w:t>
      </w:r>
      <w:r w:rsidR="00C2715E" w:rsidRPr="00817AA3">
        <w:rPr>
          <w:sz w:val="24"/>
          <w:szCs w:val="24"/>
        </w:rPr>
        <w:t xml:space="preserve"> </w:t>
      </w:r>
    </w:p>
    <w:p w:rsidR="00BD2A6F" w:rsidRPr="00817AA3" w:rsidRDefault="00BD2A6F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3</w:t>
      </w:r>
      <w:r w:rsidRPr="00817AA3">
        <w:rPr>
          <w:b/>
          <w:sz w:val="24"/>
          <w:szCs w:val="24"/>
        </w:rPr>
        <w:t xml:space="preserve"> ввод в эксплуатацию МПРП</w:t>
      </w:r>
      <w:r w:rsidRPr="00817AA3">
        <w:rPr>
          <w:sz w:val="24"/>
          <w:szCs w:val="24"/>
        </w:rPr>
        <w:t xml:space="preserve">: Событие, фиксирующее готовность к использованию по назначению </w:t>
      </w:r>
      <w:r w:rsidR="00944FBC">
        <w:rPr>
          <w:sz w:val="24"/>
          <w:szCs w:val="24"/>
        </w:rPr>
        <w:t>и</w:t>
      </w:r>
      <w:r w:rsidRPr="00817AA3">
        <w:rPr>
          <w:sz w:val="24"/>
          <w:szCs w:val="24"/>
        </w:rPr>
        <w:t xml:space="preserve"> документально оформленное в установленном порядке</w:t>
      </w:r>
      <w:r w:rsidR="00FC7038">
        <w:rPr>
          <w:sz w:val="24"/>
          <w:szCs w:val="24"/>
        </w:rPr>
        <w:t>.</w:t>
      </w:r>
    </w:p>
    <w:p w:rsidR="00C2715E" w:rsidRPr="00817AA3" w:rsidRDefault="007F7508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4</w:t>
      </w:r>
      <w:r w:rsidR="00C26D39">
        <w:rPr>
          <w:b/>
          <w:sz w:val="24"/>
          <w:szCs w:val="24"/>
        </w:rPr>
        <w:t xml:space="preserve"> </w:t>
      </w:r>
      <w:r w:rsidR="00D03AFE" w:rsidRPr="00817AA3">
        <w:rPr>
          <w:b/>
          <w:sz w:val="24"/>
          <w:szCs w:val="24"/>
        </w:rPr>
        <w:t>с</w:t>
      </w:r>
      <w:r w:rsidR="00C2715E" w:rsidRPr="00817AA3">
        <w:rPr>
          <w:b/>
          <w:sz w:val="24"/>
          <w:szCs w:val="24"/>
        </w:rPr>
        <w:t>нятие с эксплуатации МПРП:</w:t>
      </w:r>
      <w:r w:rsidR="00310F12">
        <w:rPr>
          <w:b/>
          <w:sz w:val="24"/>
          <w:szCs w:val="24"/>
        </w:rPr>
        <w:t xml:space="preserve"> </w:t>
      </w:r>
      <w:r w:rsidR="002D656F" w:rsidRPr="00817AA3">
        <w:rPr>
          <w:sz w:val="24"/>
          <w:szCs w:val="24"/>
        </w:rPr>
        <w:t>С</w:t>
      </w:r>
      <w:r w:rsidR="00C2715E" w:rsidRPr="00817AA3">
        <w:rPr>
          <w:sz w:val="24"/>
          <w:szCs w:val="24"/>
        </w:rPr>
        <w:t>обытие, фиксирующее невозможность дальнейшего использования по назначению и ремонта МПРП</w:t>
      </w:r>
      <w:r w:rsidR="008B11C2" w:rsidRPr="00817AA3">
        <w:rPr>
          <w:sz w:val="24"/>
          <w:szCs w:val="24"/>
        </w:rPr>
        <w:t xml:space="preserve">, </w:t>
      </w:r>
      <w:r w:rsidR="00C2715E" w:rsidRPr="00817AA3">
        <w:rPr>
          <w:sz w:val="24"/>
          <w:szCs w:val="24"/>
        </w:rPr>
        <w:t xml:space="preserve"> документально оформленное в установленном порядке</w:t>
      </w:r>
      <w:r w:rsidR="00FC7038">
        <w:rPr>
          <w:sz w:val="24"/>
          <w:szCs w:val="24"/>
        </w:rPr>
        <w:t>.</w:t>
      </w:r>
    </w:p>
    <w:p w:rsidR="00C2715E" w:rsidRDefault="007F7508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5</w:t>
      </w:r>
      <w:r w:rsidR="00C26D39">
        <w:rPr>
          <w:b/>
          <w:sz w:val="24"/>
          <w:szCs w:val="24"/>
        </w:rPr>
        <w:t xml:space="preserve"> </w:t>
      </w:r>
      <w:r w:rsidR="00D03AFE" w:rsidRPr="00817AA3">
        <w:rPr>
          <w:b/>
          <w:sz w:val="24"/>
          <w:szCs w:val="24"/>
        </w:rPr>
        <w:t>э</w:t>
      </w:r>
      <w:r w:rsidR="00C2715E" w:rsidRPr="00817AA3">
        <w:rPr>
          <w:b/>
          <w:sz w:val="24"/>
          <w:szCs w:val="24"/>
        </w:rPr>
        <w:t>ксплуатационны</w:t>
      </w:r>
      <w:r w:rsidR="002A73D0" w:rsidRPr="00817AA3">
        <w:rPr>
          <w:b/>
          <w:sz w:val="24"/>
          <w:szCs w:val="24"/>
        </w:rPr>
        <w:t>е</w:t>
      </w:r>
      <w:r w:rsidR="00C2715E" w:rsidRPr="00817AA3">
        <w:rPr>
          <w:b/>
          <w:sz w:val="24"/>
          <w:szCs w:val="24"/>
        </w:rPr>
        <w:t xml:space="preserve"> документ</w:t>
      </w:r>
      <w:r w:rsidR="002A73D0" w:rsidRPr="00817AA3">
        <w:rPr>
          <w:b/>
          <w:sz w:val="24"/>
          <w:szCs w:val="24"/>
        </w:rPr>
        <w:t>ы</w:t>
      </w:r>
      <w:r w:rsidR="00BB3FCA" w:rsidRPr="00BB3FCA">
        <w:rPr>
          <w:sz w:val="24"/>
          <w:szCs w:val="24"/>
        </w:rPr>
        <w:t xml:space="preserve"> </w:t>
      </w:r>
      <w:r w:rsidR="00BB3FCA" w:rsidRPr="00BB3FCA">
        <w:rPr>
          <w:b/>
          <w:sz w:val="24"/>
          <w:szCs w:val="24"/>
        </w:rPr>
        <w:t>организаций-изготовителей</w:t>
      </w:r>
      <w:r w:rsidR="00C2715E" w:rsidRPr="00BB3FCA">
        <w:rPr>
          <w:b/>
          <w:sz w:val="24"/>
          <w:szCs w:val="24"/>
        </w:rPr>
        <w:t>:</w:t>
      </w:r>
      <w:r w:rsidR="00310F12">
        <w:rPr>
          <w:b/>
          <w:sz w:val="24"/>
          <w:szCs w:val="24"/>
        </w:rPr>
        <w:t xml:space="preserve"> </w:t>
      </w:r>
      <w:r w:rsidRPr="00817AA3">
        <w:rPr>
          <w:sz w:val="24"/>
          <w:szCs w:val="24"/>
        </w:rPr>
        <w:t>К</w:t>
      </w:r>
      <w:r w:rsidR="00C2715E" w:rsidRPr="00817AA3">
        <w:rPr>
          <w:sz w:val="24"/>
          <w:szCs w:val="24"/>
        </w:rPr>
        <w:t>онструкторски</w:t>
      </w:r>
      <w:r w:rsidR="002A73D0" w:rsidRPr="00817AA3">
        <w:rPr>
          <w:sz w:val="24"/>
          <w:szCs w:val="24"/>
        </w:rPr>
        <w:t>е</w:t>
      </w:r>
      <w:r w:rsidR="00C2715E" w:rsidRPr="00817AA3">
        <w:rPr>
          <w:sz w:val="24"/>
          <w:szCs w:val="24"/>
        </w:rPr>
        <w:t xml:space="preserve"> документ</w:t>
      </w:r>
      <w:r w:rsidR="002A73D0" w:rsidRPr="00817AA3">
        <w:rPr>
          <w:sz w:val="24"/>
          <w:szCs w:val="24"/>
        </w:rPr>
        <w:t>ы</w:t>
      </w:r>
      <w:r w:rsidR="00C2715E" w:rsidRPr="00817AA3">
        <w:rPr>
          <w:sz w:val="24"/>
          <w:szCs w:val="24"/>
        </w:rPr>
        <w:t>, которы</w:t>
      </w:r>
      <w:r w:rsidR="002A73D0" w:rsidRPr="00817AA3">
        <w:rPr>
          <w:sz w:val="24"/>
          <w:szCs w:val="24"/>
        </w:rPr>
        <w:t>е</w:t>
      </w:r>
      <w:r w:rsidR="00C2715E" w:rsidRPr="00817AA3">
        <w:rPr>
          <w:sz w:val="24"/>
          <w:szCs w:val="24"/>
        </w:rPr>
        <w:t xml:space="preserve"> определя</w:t>
      </w:r>
      <w:r w:rsidR="007E1905">
        <w:rPr>
          <w:sz w:val="24"/>
          <w:szCs w:val="24"/>
        </w:rPr>
        <w:t>ю</w:t>
      </w:r>
      <w:r w:rsidR="00C2715E" w:rsidRPr="00817AA3">
        <w:rPr>
          <w:sz w:val="24"/>
          <w:szCs w:val="24"/>
        </w:rPr>
        <w:t xml:space="preserve">т правила эксплуатации </w:t>
      </w:r>
      <w:r w:rsidR="002A73D0" w:rsidRPr="00817AA3">
        <w:rPr>
          <w:sz w:val="24"/>
          <w:szCs w:val="24"/>
        </w:rPr>
        <w:t>МПРП</w:t>
      </w:r>
      <w:r w:rsidR="00C2715E" w:rsidRPr="00817AA3">
        <w:rPr>
          <w:sz w:val="24"/>
          <w:szCs w:val="24"/>
        </w:rPr>
        <w:t xml:space="preserve"> и отража</w:t>
      </w:r>
      <w:r w:rsidR="002A73D0" w:rsidRPr="00817AA3">
        <w:rPr>
          <w:sz w:val="24"/>
          <w:szCs w:val="24"/>
        </w:rPr>
        <w:t>ю</w:t>
      </w:r>
      <w:r w:rsidR="00C2715E" w:rsidRPr="00817AA3">
        <w:rPr>
          <w:sz w:val="24"/>
          <w:szCs w:val="24"/>
        </w:rPr>
        <w:t xml:space="preserve">т сведения, удостоверяющие гарантированные </w:t>
      </w:r>
      <w:r w:rsidR="002A73D0" w:rsidRPr="00817AA3">
        <w:rPr>
          <w:sz w:val="24"/>
          <w:szCs w:val="24"/>
        </w:rPr>
        <w:t>организацией-</w:t>
      </w:r>
      <w:r w:rsidR="00C2715E" w:rsidRPr="00817AA3">
        <w:rPr>
          <w:sz w:val="24"/>
          <w:szCs w:val="24"/>
        </w:rPr>
        <w:t>изготовителем значения основных параметров и характеристик МПРП</w:t>
      </w:r>
      <w:r w:rsidR="00067C05">
        <w:rPr>
          <w:sz w:val="24"/>
          <w:szCs w:val="24"/>
        </w:rPr>
        <w:t xml:space="preserve"> </w:t>
      </w:r>
      <w:r w:rsidR="00C2715E" w:rsidRPr="00817AA3">
        <w:rPr>
          <w:sz w:val="24"/>
          <w:szCs w:val="24"/>
        </w:rPr>
        <w:t>в течение установленного срока службы</w:t>
      </w:r>
      <w:r w:rsidR="00FC7038">
        <w:rPr>
          <w:sz w:val="24"/>
          <w:szCs w:val="24"/>
        </w:rPr>
        <w:t>.</w:t>
      </w:r>
    </w:p>
    <w:p w:rsidR="00103BCB" w:rsidRDefault="007F7508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6</w:t>
      </w:r>
      <w:r w:rsidR="00C26D39">
        <w:rPr>
          <w:b/>
          <w:sz w:val="24"/>
          <w:szCs w:val="24"/>
        </w:rPr>
        <w:t xml:space="preserve"> </w:t>
      </w:r>
      <w:r w:rsidR="00D03AFE" w:rsidRPr="00817AA3">
        <w:rPr>
          <w:b/>
          <w:sz w:val="24"/>
          <w:szCs w:val="24"/>
        </w:rPr>
        <w:t>т</w:t>
      </w:r>
      <w:r w:rsidR="00C2715E" w:rsidRPr="00817AA3">
        <w:rPr>
          <w:b/>
          <w:sz w:val="24"/>
          <w:szCs w:val="24"/>
        </w:rPr>
        <w:t>ехническое состояние</w:t>
      </w:r>
      <w:r w:rsidR="00C93700">
        <w:rPr>
          <w:b/>
          <w:sz w:val="24"/>
          <w:szCs w:val="24"/>
        </w:rPr>
        <w:t xml:space="preserve"> МПРП</w:t>
      </w:r>
      <w:r w:rsidR="00C2715E" w:rsidRPr="00817AA3">
        <w:rPr>
          <w:b/>
          <w:sz w:val="24"/>
          <w:szCs w:val="24"/>
        </w:rPr>
        <w:t>:</w:t>
      </w:r>
      <w:r w:rsidR="00310F12">
        <w:rPr>
          <w:b/>
          <w:sz w:val="24"/>
          <w:szCs w:val="24"/>
        </w:rPr>
        <w:t xml:space="preserve"> </w:t>
      </w:r>
      <w:r w:rsidRPr="00817AA3">
        <w:rPr>
          <w:sz w:val="24"/>
          <w:szCs w:val="24"/>
        </w:rPr>
        <w:t>С</w:t>
      </w:r>
      <w:r w:rsidR="00C2715E" w:rsidRPr="00817AA3">
        <w:rPr>
          <w:sz w:val="24"/>
          <w:szCs w:val="24"/>
        </w:rPr>
        <w:t>овокупность подверженных изменению</w:t>
      </w:r>
      <w:r w:rsidR="00841CF7" w:rsidRPr="00817AA3">
        <w:rPr>
          <w:sz w:val="24"/>
          <w:szCs w:val="24"/>
        </w:rPr>
        <w:t xml:space="preserve"> в процессе эксплуатации</w:t>
      </w:r>
      <w:r w:rsidR="00C2715E" w:rsidRPr="00817AA3">
        <w:rPr>
          <w:sz w:val="24"/>
          <w:szCs w:val="24"/>
        </w:rPr>
        <w:t xml:space="preserve"> свойств МПРП</w:t>
      </w:r>
      <w:r w:rsidR="00841CF7" w:rsidRPr="00817AA3">
        <w:rPr>
          <w:sz w:val="24"/>
          <w:szCs w:val="24"/>
        </w:rPr>
        <w:t>, характеризуемая</w:t>
      </w:r>
      <w:r w:rsidR="00C2715E" w:rsidRPr="00817AA3">
        <w:rPr>
          <w:sz w:val="24"/>
          <w:szCs w:val="24"/>
        </w:rPr>
        <w:t xml:space="preserve"> в определенный момент времени </w:t>
      </w:r>
      <w:r w:rsidR="00841CF7" w:rsidRPr="00817AA3">
        <w:rPr>
          <w:sz w:val="24"/>
          <w:szCs w:val="24"/>
        </w:rPr>
        <w:t>признаками</w:t>
      </w:r>
      <w:r w:rsidR="0015639F" w:rsidRPr="00817AA3">
        <w:rPr>
          <w:sz w:val="24"/>
          <w:szCs w:val="24"/>
        </w:rPr>
        <w:t>,</w:t>
      </w:r>
      <w:r w:rsidR="00067C05">
        <w:rPr>
          <w:sz w:val="24"/>
          <w:szCs w:val="24"/>
        </w:rPr>
        <w:t xml:space="preserve"> </w:t>
      </w:r>
      <w:r w:rsidR="00AA5609" w:rsidRPr="00817AA3">
        <w:rPr>
          <w:sz w:val="24"/>
          <w:szCs w:val="24"/>
        </w:rPr>
        <w:t>установленными в эксплуатационных документах</w:t>
      </w:r>
      <w:r w:rsidR="00FC7038">
        <w:rPr>
          <w:sz w:val="24"/>
          <w:szCs w:val="24"/>
        </w:rPr>
        <w:t>.</w:t>
      </w:r>
    </w:p>
    <w:p w:rsidR="00CE49A5" w:rsidRPr="00817AA3" w:rsidRDefault="00CE49A5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817AA3">
        <w:rPr>
          <w:rFonts w:ascii="Arial" w:hAnsi="Arial" w:cs="Arial"/>
          <w:b/>
          <w:sz w:val="24"/>
          <w:szCs w:val="24"/>
          <w:lang w:eastAsia="ru-RU"/>
        </w:rPr>
        <w:t>3.</w:t>
      </w:r>
      <w:r w:rsidR="00944FBC">
        <w:rPr>
          <w:rFonts w:ascii="Arial" w:hAnsi="Arial" w:cs="Arial"/>
          <w:b/>
          <w:sz w:val="24"/>
          <w:szCs w:val="24"/>
          <w:lang w:eastAsia="ru-RU"/>
        </w:rPr>
        <w:t>7</w:t>
      </w:r>
      <w:r w:rsidRPr="00817AA3">
        <w:rPr>
          <w:rFonts w:ascii="Arial" w:hAnsi="Arial" w:cs="Arial"/>
          <w:b/>
          <w:sz w:val="24"/>
          <w:szCs w:val="24"/>
          <w:lang w:eastAsia="ru-RU"/>
        </w:rPr>
        <w:t xml:space="preserve"> система технического обслуживания и ремонта</w:t>
      </w:r>
      <w:r w:rsidR="00C93700">
        <w:rPr>
          <w:rFonts w:ascii="Arial" w:hAnsi="Arial" w:cs="Arial"/>
          <w:b/>
          <w:sz w:val="24"/>
          <w:szCs w:val="24"/>
          <w:lang w:eastAsia="ru-RU"/>
        </w:rPr>
        <w:t xml:space="preserve"> МПРП</w:t>
      </w:r>
      <w:r w:rsidRPr="00817AA3">
        <w:rPr>
          <w:rFonts w:ascii="Arial" w:hAnsi="Arial" w:cs="Arial"/>
          <w:b/>
          <w:sz w:val="24"/>
          <w:szCs w:val="24"/>
          <w:lang w:eastAsia="ru-RU"/>
        </w:rPr>
        <w:t xml:space="preserve">: </w:t>
      </w:r>
      <w:r w:rsidRPr="0014534A">
        <w:rPr>
          <w:rFonts w:ascii="Arial" w:hAnsi="Arial" w:cs="Arial"/>
          <w:sz w:val="24"/>
          <w:szCs w:val="24"/>
          <w:lang w:eastAsia="ru-RU"/>
        </w:rPr>
        <w:t xml:space="preserve">Совокупность взаимосвязанных средств, документации технического обслуживания и ремонта, </w:t>
      </w:r>
      <w:r w:rsidR="0014534A" w:rsidRPr="0014534A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14534A">
        <w:rPr>
          <w:rFonts w:ascii="Arial" w:hAnsi="Arial" w:cs="Arial"/>
          <w:sz w:val="24"/>
          <w:szCs w:val="24"/>
          <w:lang w:eastAsia="ru-RU"/>
        </w:rPr>
        <w:t>исполнителей, необходимых для поддержания и восстановления качества МПРП</w:t>
      </w:r>
      <w:r w:rsidR="00FC7038">
        <w:rPr>
          <w:rFonts w:ascii="Arial" w:hAnsi="Arial" w:cs="Arial"/>
          <w:sz w:val="24"/>
          <w:szCs w:val="24"/>
          <w:lang w:eastAsia="ru-RU"/>
        </w:rPr>
        <w:t>.</w:t>
      </w:r>
      <w:r w:rsidRPr="00817AA3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230BF1" w:rsidRPr="00817AA3" w:rsidRDefault="007F7508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8</w:t>
      </w:r>
      <w:r w:rsidR="00C26D39">
        <w:rPr>
          <w:b/>
          <w:sz w:val="24"/>
          <w:szCs w:val="24"/>
        </w:rPr>
        <w:t xml:space="preserve"> </w:t>
      </w:r>
      <w:r w:rsidR="00D03AFE" w:rsidRPr="00817AA3">
        <w:rPr>
          <w:sz w:val="24"/>
          <w:szCs w:val="24"/>
        </w:rPr>
        <w:t>т</w:t>
      </w:r>
      <w:r w:rsidR="00C2715E" w:rsidRPr="00817AA3">
        <w:rPr>
          <w:b/>
          <w:sz w:val="24"/>
          <w:szCs w:val="24"/>
        </w:rPr>
        <w:t>ехническое обслуживание</w:t>
      </w:r>
      <w:r w:rsidR="00C93700">
        <w:rPr>
          <w:b/>
          <w:sz w:val="24"/>
          <w:szCs w:val="24"/>
        </w:rPr>
        <w:t xml:space="preserve"> МПРП</w:t>
      </w:r>
      <w:r w:rsidR="00C2715E" w:rsidRPr="00817AA3">
        <w:rPr>
          <w:b/>
          <w:sz w:val="24"/>
          <w:szCs w:val="24"/>
        </w:rPr>
        <w:t>:</w:t>
      </w:r>
      <w:r w:rsidR="00310F12">
        <w:rPr>
          <w:b/>
          <w:sz w:val="24"/>
          <w:szCs w:val="24"/>
        </w:rPr>
        <w:t xml:space="preserve"> </w:t>
      </w:r>
      <w:r w:rsidRPr="00817AA3">
        <w:rPr>
          <w:sz w:val="24"/>
          <w:szCs w:val="24"/>
        </w:rPr>
        <w:t>К</w:t>
      </w:r>
      <w:r w:rsidR="00230BF1" w:rsidRPr="00817AA3">
        <w:rPr>
          <w:sz w:val="24"/>
          <w:szCs w:val="24"/>
        </w:rPr>
        <w:t xml:space="preserve">омплекс </w:t>
      </w:r>
      <w:r w:rsidR="00E73844">
        <w:rPr>
          <w:sz w:val="24"/>
          <w:szCs w:val="24"/>
        </w:rPr>
        <w:t xml:space="preserve">операций по поддержанию работоспособности и исправности </w:t>
      </w:r>
      <w:r w:rsidR="00230BF1" w:rsidRPr="00817AA3">
        <w:rPr>
          <w:sz w:val="24"/>
          <w:szCs w:val="24"/>
        </w:rPr>
        <w:t xml:space="preserve">МПРП </w:t>
      </w:r>
      <w:r w:rsidR="00E73844">
        <w:rPr>
          <w:sz w:val="24"/>
          <w:szCs w:val="24"/>
        </w:rPr>
        <w:t>при использовании</w:t>
      </w:r>
      <w:r w:rsidR="00C15994">
        <w:rPr>
          <w:sz w:val="24"/>
          <w:szCs w:val="24"/>
        </w:rPr>
        <w:t xml:space="preserve"> ее</w:t>
      </w:r>
      <w:r w:rsidR="00E73844">
        <w:rPr>
          <w:sz w:val="24"/>
          <w:szCs w:val="24"/>
        </w:rPr>
        <w:t xml:space="preserve"> по назначению</w:t>
      </w:r>
      <w:r w:rsidR="00FC7038">
        <w:rPr>
          <w:sz w:val="24"/>
          <w:szCs w:val="24"/>
        </w:rPr>
        <w:t>.</w:t>
      </w:r>
    </w:p>
    <w:p w:rsidR="00C15994" w:rsidRDefault="007F7508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9</w:t>
      </w:r>
      <w:r w:rsidR="00D03AFE" w:rsidRPr="00817AA3">
        <w:rPr>
          <w:b/>
          <w:sz w:val="24"/>
          <w:szCs w:val="24"/>
        </w:rPr>
        <w:t xml:space="preserve"> р</w:t>
      </w:r>
      <w:r w:rsidR="0009635C" w:rsidRPr="00817AA3">
        <w:rPr>
          <w:b/>
          <w:sz w:val="24"/>
          <w:szCs w:val="24"/>
        </w:rPr>
        <w:t>емонт</w:t>
      </w:r>
      <w:r w:rsidR="005738B1" w:rsidRPr="00817AA3">
        <w:rPr>
          <w:b/>
          <w:sz w:val="24"/>
          <w:szCs w:val="24"/>
        </w:rPr>
        <w:t>:</w:t>
      </w:r>
      <w:r w:rsidR="00310F12">
        <w:rPr>
          <w:b/>
          <w:sz w:val="24"/>
          <w:szCs w:val="24"/>
        </w:rPr>
        <w:t xml:space="preserve"> </w:t>
      </w:r>
      <w:r w:rsidRPr="00817AA3">
        <w:rPr>
          <w:sz w:val="24"/>
          <w:szCs w:val="24"/>
        </w:rPr>
        <w:t>К</w:t>
      </w:r>
      <w:r w:rsidR="0009635C" w:rsidRPr="00817AA3">
        <w:rPr>
          <w:sz w:val="24"/>
          <w:szCs w:val="24"/>
        </w:rPr>
        <w:t xml:space="preserve">омплекс </w:t>
      </w:r>
      <w:r w:rsidR="00E73844">
        <w:rPr>
          <w:sz w:val="24"/>
          <w:szCs w:val="24"/>
        </w:rPr>
        <w:t>операций</w:t>
      </w:r>
      <w:r w:rsidR="0009635C" w:rsidRPr="00817AA3">
        <w:rPr>
          <w:sz w:val="24"/>
          <w:szCs w:val="24"/>
        </w:rPr>
        <w:t xml:space="preserve"> по восстановлению</w:t>
      </w:r>
      <w:r w:rsidR="00E73844">
        <w:rPr>
          <w:sz w:val="24"/>
          <w:szCs w:val="24"/>
        </w:rPr>
        <w:t xml:space="preserve"> исправности и работоспособности МПРП </w:t>
      </w:r>
      <w:r w:rsidR="00C15994">
        <w:rPr>
          <w:sz w:val="24"/>
          <w:szCs w:val="24"/>
        </w:rPr>
        <w:t>или ее составных частей</w:t>
      </w:r>
      <w:r w:rsidR="00FC7038">
        <w:rPr>
          <w:sz w:val="24"/>
          <w:szCs w:val="24"/>
        </w:rPr>
        <w:t>.</w:t>
      </w:r>
      <w:r w:rsidR="00C15994">
        <w:rPr>
          <w:sz w:val="24"/>
          <w:szCs w:val="24"/>
        </w:rPr>
        <w:t xml:space="preserve"> </w:t>
      </w:r>
    </w:p>
    <w:p w:rsidR="00BD2A6F" w:rsidRPr="00817AA3" w:rsidRDefault="00BD2A6F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10</w:t>
      </w:r>
      <w:r w:rsidR="00C26D39">
        <w:rPr>
          <w:b/>
          <w:sz w:val="24"/>
          <w:szCs w:val="24"/>
        </w:rPr>
        <w:t xml:space="preserve"> </w:t>
      </w:r>
      <w:r w:rsidRPr="00817AA3">
        <w:rPr>
          <w:b/>
          <w:sz w:val="24"/>
          <w:szCs w:val="24"/>
        </w:rPr>
        <w:t>модернизация:</w:t>
      </w:r>
      <w:r w:rsidRPr="00817AA3">
        <w:rPr>
          <w:sz w:val="24"/>
          <w:szCs w:val="24"/>
        </w:rPr>
        <w:t xml:space="preserve"> Комплекс работ по улучшению технико-эксплуатационных характеристик МПРП с целью повышения ее технологических возможностей</w:t>
      </w:r>
      <w:r w:rsidR="00FC7038">
        <w:rPr>
          <w:sz w:val="24"/>
          <w:szCs w:val="24"/>
        </w:rPr>
        <w:t>.</w:t>
      </w:r>
    </w:p>
    <w:p w:rsidR="00BD3B28" w:rsidRPr="00817AA3" w:rsidRDefault="00C2715E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3.1</w:t>
      </w:r>
      <w:r w:rsidR="00944FBC">
        <w:rPr>
          <w:b/>
          <w:sz w:val="24"/>
          <w:szCs w:val="24"/>
        </w:rPr>
        <w:t>1</w:t>
      </w:r>
      <w:r w:rsidR="00C26D39">
        <w:rPr>
          <w:b/>
          <w:sz w:val="24"/>
          <w:szCs w:val="24"/>
        </w:rPr>
        <w:t xml:space="preserve"> </w:t>
      </w:r>
      <w:r w:rsidR="000565D4" w:rsidRPr="00817AA3">
        <w:rPr>
          <w:b/>
          <w:sz w:val="24"/>
          <w:szCs w:val="24"/>
        </w:rPr>
        <w:t>к</w:t>
      </w:r>
      <w:r w:rsidRPr="00817AA3">
        <w:rPr>
          <w:b/>
          <w:sz w:val="24"/>
          <w:szCs w:val="24"/>
        </w:rPr>
        <w:t>онтроль технического состояния:</w:t>
      </w:r>
      <w:r w:rsidR="00310F12">
        <w:rPr>
          <w:b/>
          <w:sz w:val="24"/>
          <w:szCs w:val="24"/>
        </w:rPr>
        <w:t xml:space="preserve"> </w:t>
      </w:r>
      <w:r w:rsidR="00AA5609" w:rsidRPr="00817AA3">
        <w:rPr>
          <w:sz w:val="24"/>
          <w:szCs w:val="24"/>
        </w:rPr>
        <w:t>Проверка соответствия значений параметр</w:t>
      </w:r>
      <w:r w:rsidR="000A6728" w:rsidRPr="00817AA3">
        <w:rPr>
          <w:sz w:val="24"/>
          <w:szCs w:val="24"/>
        </w:rPr>
        <w:t>ов</w:t>
      </w:r>
      <w:r w:rsidR="00BF4EC8">
        <w:rPr>
          <w:sz w:val="24"/>
          <w:szCs w:val="24"/>
        </w:rPr>
        <w:t xml:space="preserve"> </w:t>
      </w:r>
      <w:r w:rsidR="000A6728" w:rsidRPr="00817AA3">
        <w:rPr>
          <w:sz w:val="24"/>
          <w:szCs w:val="24"/>
        </w:rPr>
        <w:t>МПРП</w:t>
      </w:r>
      <w:r w:rsidR="00AA5609" w:rsidRPr="00817AA3">
        <w:rPr>
          <w:sz w:val="24"/>
          <w:szCs w:val="24"/>
        </w:rPr>
        <w:t xml:space="preserve"> требованиям </w:t>
      </w:r>
      <w:r w:rsidR="000A6728" w:rsidRPr="00817AA3">
        <w:rPr>
          <w:sz w:val="24"/>
          <w:szCs w:val="24"/>
        </w:rPr>
        <w:t xml:space="preserve">эксплуатационных документов </w:t>
      </w:r>
      <w:r w:rsidR="00AA5609" w:rsidRPr="00817AA3">
        <w:rPr>
          <w:sz w:val="24"/>
          <w:szCs w:val="24"/>
        </w:rPr>
        <w:t>и определение на этой основе одного из заданных видов технического состояния в данный момент времени</w:t>
      </w:r>
      <w:r w:rsidR="00FC7038">
        <w:rPr>
          <w:sz w:val="24"/>
          <w:szCs w:val="24"/>
        </w:rPr>
        <w:t>.</w:t>
      </w:r>
      <w:r w:rsidR="00AA5609" w:rsidRPr="00817AA3">
        <w:rPr>
          <w:sz w:val="24"/>
          <w:szCs w:val="24"/>
        </w:rPr>
        <w:t xml:space="preserve"> </w:t>
      </w:r>
    </w:p>
    <w:p w:rsidR="00AC7154" w:rsidRDefault="006563DE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817AA3">
        <w:rPr>
          <w:b/>
          <w:sz w:val="24"/>
          <w:szCs w:val="24"/>
        </w:rPr>
        <w:t>3.</w:t>
      </w:r>
      <w:r w:rsidR="00944FBC">
        <w:rPr>
          <w:b/>
          <w:sz w:val="24"/>
          <w:szCs w:val="24"/>
        </w:rPr>
        <w:t>12</w:t>
      </w:r>
      <w:r w:rsidR="00C26D39">
        <w:rPr>
          <w:b/>
          <w:sz w:val="24"/>
          <w:szCs w:val="24"/>
        </w:rPr>
        <w:t xml:space="preserve"> </w:t>
      </w:r>
      <w:r w:rsidR="000565D4" w:rsidRPr="00817AA3">
        <w:rPr>
          <w:b/>
          <w:sz w:val="24"/>
          <w:szCs w:val="24"/>
        </w:rPr>
        <w:t>т</w:t>
      </w:r>
      <w:r w:rsidR="00C2715E" w:rsidRPr="00817AA3">
        <w:rPr>
          <w:b/>
          <w:sz w:val="24"/>
          <w:szCs w:val="24"/>
        </w:rPr>
        <w:t>ехническое освидетельствование</w:t>
      </w:r>
      <w:r w:rsidR="00944FBC">
        <w:rPr>
          <w:b/>
          <w:sz w:val="24"/>
          <w:szCs w:val="24"/>
        </w:rPr>
        <w:t xml:space="preserve"> МПРП</w:t>
      </w:r>
      <w:r w:rsidR="00C2715E" w:rsidRPr="00817AA3">
        <w:rPr>
          <w:b/>
          <w:sz w:val="24"/>
          <w:szCs w:val="24"/>
        </w:rPr>
        <w:t>:</w:t>
      </w:r>
      <w:r w:rsidR="00310F12">
        <w:rPr>
          <w:b/>
          <w:sz w:val="24"/>
          <w:szCs w:val="24"/>
        </w:rPr>
        <w:t xml:space="preserve"> </w:t>
      </w:r>
      <w:r w:rsidR="0039762F" w:rsidRPr="004315C7">
        <w:rPr>
          <w:sz w:val="24"/>
          <w:szCs w:val="24"/>
        </w:rPr>
        <w:t xml:space="preserve">Контроль </w:t>
      </w:r>
      <w:r w:rsidR="00AC7154" w:rsidRPr="004315C7">
        <w:rPr>
          <w:sz w:val="24"/>
          <w:szCs w:val="24"/>
        </w:rPr>
        <w:t>технического состояния</w:t>
      </w:r>
      <w:r w:rsidR="0039762F" w:rsidRPr="004315C7">
        <w:rPr>
          <w:sz w:val="24"/>
          <w:szCs w:val="24"/>
        </w:rPr>
        <w:t xml:space="preserve"> МПРП</w:t>
      </w:r>
      <w:r w:rsidR="0039762F">
        <w:rPr>
          <w:sz w:val="24"/>
          <w:szCs w:val="24"/>
        </w:rPr>
        <w:t>, а также оценки соответствия МПРП требованиям эксплуатационных документов</w:t>
      </w:r>
      <w:r w:rsidR="00FC7038">
        <w:rPr>
          <w:sz w:val="24"/>
          <w:szCs w:val="24"/>
        </w:rPr>
        <w:t>.</w:t>
      </w:r>
    </w:p>
    <w:p w:rsidR="001233D4" w:rsidRDefault="002E17D9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3.1</w:t>
      </w:r>
      <w:r w:rsidR="003D3D2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1233D4" w:rsidRPr="00E62655">
        <w:rPr>
          <w:b/>
          <w:sz w:val="24"/>
          <w:szCs w:val="24"/>
        </w:rPr>
        <w:t>специализированн</w:t>
      </w:r>
      <w:r w:rsidR="007F4DD7" w:rsidRPr="00E62655">
        <w:rPr>
          <w:b/>
          <w:sz w:val="24"/>
          <w:szCs w:val="24"/>
        </w:rPr>
        <w:t>ые</w:t>
      </w:r>
      <w:r w:rsidR="001233D4" w:rsidRPr="00E62655">
        <w:rPr>
          <w:b/>
          <w:sz w:val="24"/>
          <w:szCs w:val="24"/>
        </w:rPr>
        <w:t xml:space="preserve"> организаци</w:t>
      </w:r>
      <w:r w:rsidR="007F4DD7" w:rsidRPr="00E62655">
        <w:rPr>
          <w:b/>
          <w:sz w:val="24"/>
          <w:szCs w:val="24"/>
        </w:rPr>
        <w:t>и</w:t>
      </w:r>
      <w:r w:rsidR="001233D4" w:rsidRPr="00E62655">
        <w:rPr>
          <w:b/>
          <w:sz w:val="24"/>
          <w:szCs w:val="24"/>
        </w:rPr>
        <w:t xml:space="preserve">: </w:t>
      </w:r>
      <w:r w:rsidR="001233D4" w:rsidRPr="00E62655">
        <w:rPr>
          <w:sz w:val="24"/>
          <w:szCs w:val="24"/>
        </w:rPr>
        <w:t>Организаци</w:t>
      </w:r>
      <w:r w:rsidR="007F4DD7" w:rsidRPr="00E62655">
        <w:rPr>
          <w:sz w:val="24"/>
          <w:szCs w:val="24"/>
        </w:rPr>
        <w:t>и</w:t>
      </w:r>
      <w:r w:rsidR="007239E8">
        <w:rPr>
          <w:sz w:val="24"/>
          <w:szCs w:val="24"/>
        </w:rPr>
        <w:t xml:space="preserve"> (индивидуальные предприниматели)</w:t>
      </w:r>
      <w:r w:rsidR="001233D4" w:rsidRPr="00E62655">
        <w:rPr>
          <w:sz w:val="24"/>
          <w:szCs w:val="24"/>
        </w:rPr>
        <w:t>,</w:t>
      </w:r>
      <w:r w:rsidR="00451808">
        <w:rPr>
          <w:sz w:val="24"/>
          <w:szCs w:val="24"/>
        </w:rPr>
        <w:t xml:space="preserve"> </w:t>
      </w:r>
      <w:r w:rsidR="00451808" w:rsidRPr="00A0445E">
        <w:rPr>
          <w:sz w:val="24"/>
          <w:szCs w:val="24"/>
        </w:rPr>
        <w:t>имеющие</w:t>
      </w:r>
      <w:r w:rsidR="002C3CAA" w:rsidRPr="00A0445E">
        <w:rPr>
          <w:sz w:val="24"/>
          <w:szCs w:val="24"/>
        </w:rPr>
        <w:t xml:space="preserve"> </w:t>
      </w:r>
      <w:r w:rsidR="00451808" w:rsidRPr="00A0445E">
        <w:rPr>
          <w:sz w:val="24"/>
          <w:szCs w:val="24"/>
        </w:rPr>
        <w:t xml:space="preserve">квалифицированный персонал, соответствующее оборудование, </w:t>
      </w:r>
      <w:r w:rsidR="002C3CAA" w:rsidRPr="00A0445E">
        <w:rPr>
          <w:sz w:val="24"/>
          <w:szCs w:val="24"/>
        </w:rPr>
        <w:t xml:space="preserve">которые </w:t>
      </w:r>
      <w:r w:rsidR="00F54B50" w:rsidRPr="00A0445E">
        <w:rPr>
          <w:sz w:val="24"/>
          <w:szCs w:val="24"/>
        </w:rPr>
        <w:t>осуществляют</w:t>
      </w:r>
      <w:r w:rsidR="002C3CAA" w:rsidRPr="00A0445E">
        <w:rPr>
          <w:sz w:val="24"/>
          <w:szCs w:val="24"/>
        </w:rPr>
        <w:t xml:space="preserve"> од</w:t>
      </w:r>
      <w:r w:rsidR="00F54B50" w:rsidRPr="00A0445E">
        <w:rPr>
          <w:sz w:val="24"/>
          <w:szCs w:val="24"/>
        </w:rPr>
        <w:t>ин</w:t>
      </w:r>
      <w:r w:rsidR="002C3CAA" w:rsidRPr="00A0445E">
        <w:rPr>
          <w:sz w:val="24"/>
          <w:szCs w:val="24"/>
        </w:rPr>
        <w:t xml:space="preserve"> или несколько видов деятельности по</w:t>
      </w:r>
      <w:r w:rsidR="001233D4" w:rsidRPr="00A0445E">
        <w:rPr>
          <w:sz w:val="24"/>
          <w:szCs w:val="24"/>
        </w:rPr>
        <w:t xml:space="preserve"> проектировани</w:t>
      </w:r>
      <w:r w:rsidR="002C3CAA" w:rsidRPr="00A0445E">
        <w:rPr>
          <w:sz w:val="24"/>
          <w:szCs w:val="24"/>
        </w:rPr>
        <w:t>ю</w:t>
      </w:r>
      <w:r w:rsidR="001233D4" w:rsidRPr="00A0445E">
        <w:rPr>
          <w:sz w:val="24"/>
          <w:szCs w:val="24"/>
        </w:rPr>
        <w:t>, изготовлени</w:t>
      </w:r>
      <w:r w:rsidR="002C3CAA" w:rsidRPr="00A0445E">
        <w:rPr>
          <w:sz w:val="24"/>
          <w:szCs w:val="24"/>
        </w:rPr>
        <w:t>ю</w:t>
      </w:r>
      <w:r w:rsidR="001233D4" w:rsidRPr="00A0445E">
        <w:rPr>
          <w:sz w:val="24"/>
          <w:szCs w:val="24"/>
        </w:rPr>
        <w:t>, ремонт</w:t>
      </w:r>
      <w:r w:rsidR="002C3CAA" w:rsidRPr="00A0445E">
        <w:rPr>
          <w:sz w:val="24"/>
          <w:szCs w:val="24"/>
        </w:rPr>
        <w:t>у</w:t>
      </w:r>
      <w:r w:rsidR="001233D4" w:rsidRPr="00A0445E">
        <w:rPr>
          <w:sz w:val="24"/>
          <w:szCs w:val="24"/>
        </w:rPr>
        <w:t>, модернизаци</w:t>
      </w:r>
      <w:r w:rsidR="002C3CAA" w:rsidRPr="00A0445E">
        <w:rPr>
          <w:sz w:val="24"/>
          <w:szCs w:val="24"/>
        </w:rPr>
        <w:t>и</w:t>
      </w:r>
      <w:r w:rsidR="00EB71E4" w:rsidRPr="00A0445E">
        <w:rPr>
          <w:sz w:val="24"/>
          <w:szCs w:val="24"/>
        </w:rPr>
        <w:t>, техническо</w:t>
      </w:r>
      <w:r w:rsidR="002C3CAA" w:rsidRPr="00A0445E">
        <w:rPr>
          <w:sz w:val="24"/>
          <w:szCs w:val="24"/>
        </w:rPr>
        <w:t>му</w:t>
      </w:r>
      <w:r w:rsidR="00EB71E4" w:rsidRPr="00A0445E">
        <w:rPr>
          <w:sz w:val="24"/>
          <w:szCs w:val="24"/>
        </w:rPr>
        <w:t xml:space="preserve"> освидетельствовани</w:t>
      </w:r>
      <w:r w:rsidR="002C3CAA" w:rsidRPr="00A0445E">
        <w:rPr>
          <w:sz w:val="24"/>
          <w:szCs w:val="24"/>
        </w:rPr>
        <w:t>ю</w:t>
      </w:r>
      <w:r w:rsidR="00EB71E4" w:rsidRPr="00A0445E">
        <w:rPr>
          <w:sz w:val="24"/>
          <w:szCs w:val="24"/>
        </w:rPr>
        <w:t>, техническо</w:t>
      </w:r>
      <w:r w:rsidR="002C3CAA" w:rsidRPr="00A0445E">
        <w:rPr>
          <w:sz w:val="24"/>
          <w:szCs w:val="24"/>
        </w:rPr>
        <w:t>му</w:t>
      </w:r>
      <w:r w:rsidR="00EB71E4" w:rsidRPr="00A0445E">
        <w:rPr>
          <w:sz w:val="24"/>
          <w:szCs w:val="24"/>
        </w:rPr>
        <w:t xml:space="preserve"> диагностировани</w:t>
      </w:r>
      <w:r w:rsidR="002C3CAA" w:rsidRPr="00A0445E">
        <w:rPr>
          <w:sz w:val="24"/>
          <w:szCs w:val="24"/>
        </w:rPr>
        <w:t>ю</w:t>
      </w:r>
      <w:r w:rsidR="00EB71E4" w:rsidRPr="00A0445E">
        <w:rPr>
          <w:sz w:val="24"/>
          <w:szCs w:val="24"/>
        </w:rPr>
        <w:t xml:space="preserve"> МПРП</w:t>
      </w:r>
      <w:r w:rsidR="00B37E33" w:rsidRPr="00A0445E">
        <w:rPr>
          <w:sz w:val="24"/>
          <w:szCs w:val="24"/>
        </w:rPr>
        <w:t>.</w:t>
      </w:r>
    </w:p>
    <w:p w:rsidR="00B70EF1" w:rsidRPr="00B70EF1" w:rsidRDefault="00B70EF1" w:rsidP="00BC4F1B">
      <w:pPr>
        <w:pStyle w:val="ConsPlusNormal"/>
        <w:widowControl/>
        <w:ind w:firstLine="426"/>
        <w:jc w:val="both"/>
        <w:rPr>
          <w:b/>
          <w:sz w:val="24"/>
          <w:szCs w:val="24"/>
        </w:rPr>
      </w:pPr>
      <w:r w:rsidRPr="00B70EF1">
        <w:rPr>
          <w:b/>
          <w:sz w:val="24"/>
          <w:szCs w:val="24"/>
        </w:rPr>
        <w:t>3.14</w:t>
      </w:r>
      <w:r>
        <w:rPr>
          <w:b/>
          <w:sz w:val="24"/>
          <w:szCs w:val="24"/>
        </w:rPr>
        <w:t xml:space="preserve">  МПРП: </w:t>
      </w:r>
      <w:r>
        <w:rPr>
          <w:sz w:val="24"/>
          <w:szCs w:val="24"/>
        </w:rPr>
        <w:t>М</w:t>
      </w:r>
      <w:r w:rsidRPr="00530F9B">
        <w:rPr>
          <w:sz w:val="24"/>
          <w:szCs w:val="24"/>
        </w:rPr>
        <w:t>обильн</w:t>
      </w:r>
      <w:r>
        <w:rPr>
          <w:sz w:val="24"/>
          <w:szCs w:val="24"/>
        </w:rPr>
        <w:t>ая</w:t>
      </w:r>
      <w:r w:rsidRPr="00530F9B">
        <w:rPr>
          <w:sz w:val="24"/>
          <w:szCs w:val="24"/>
        </w:rPr>
        <w:t xml:space="preserve"> подъемн</w:t>
      </w:r>
      <w:r>
        <w:rPr>
          <w:sz w:val="24"/>
          <w:szCs w:val="24"/>
        </w:rPr>
        <w:t>ая</w:t>
      </w:r>
      <w:r w:rsidRPr="00530F9B">
        <w:rPr>
          <w:sz w:val="24"/>
          <w:szCs w:val="24"/>
        </w:rPr>
        <w:t xml:space="preserve"> рабоч</w:t>
      </w:r>
      <w:r>
        <w:rPr>
          <w:sz w:val="24"/>
          <w:szCs w:val="24"/>
        </w:rPr>
        <w:t>ая</w:t>
      </w:r>
      <w:r w:rsidRPr="00530F9B">
        <w:rPr>
          <w:sz w:val="24"/>
          <w:szCs w:val="24"/>
        </w:rPr>
        <w:t xml:space="preserve"> платформ</w:t>
      </w:r>
      <w:r>
        <w:rPr>
          <w:sz w:val="24"/>
          <w:szCs w:val="24"/>
        </w:rPr>
        <w:t>а.</w:t>
      </w:r>
    </w:p>
    <w:p w:rsidR="00FB6D0A" w:rsidRPr="00A0445E" w:rsidRDefault="00FB6D0A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</w:p>
    <w:p w:rsidR="00C57FA9" w:rsidRPr="00A0445E" w:rsidRDefault="00E9199F" w:rsidP="00BC4F1B">
      <w:pPr>
        <w:spacing w:line="240" w:lineRule="auto"/>
        <w:ind w:firstLine="426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A0445E">
        <w:rPr>
          <w:rFonts w:ascii="Arial" w:hAnsi="Arial" w:cs="Arial"/>
          <w:b/>
          <w:bCs/>
          <w:sz w:val="24"/>
          <w:szCs w:val="24"/>
          <w:lang w:eastAsia="ru-RU"/>
        </w:rPr>
        <w:t>4</w:t>
      </w:r>
      <w:r w:rsidR="000B2D40" w:rsidRPr="00A0445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C57FA9" w:rsidRPr="00A0445E">
        <w:rPr>
          <w:rFonts w:ascii="Arial" w:hAnsi="Arial" w:cs="Arial"/>
          <w:b/>
          <w:bCs/>
          <w:sz w:val="24"/>
          <w:szCs w:val="24"/>
          <w:lang w:eastAsia="ru-RU"/>
        </w:rPr>
        <w:t xml:space="preserve">Общие </w:t>
      </w:r>
      <w:r w:rsidR="00276186" w:rsidRPr="00A0445E">
        <w:rPr>
          <w:rFonts w:ascii="Arial" w:hAnsi="Arial" w:cs="Arial"/>
          <w:b/>
          <w:bCs/>
          <w:sz w:val="24"/>
          <w:szCs w:val="24"/>
          <w:lang w:eastAsia="ru-RU"/>
        </w:rPr>
        <w:t>требования</w:t>
      </w:r>
    </w:p>
    <w:p w:rsidR="002A0A91" w:rsidRPr="00A0445E" w:rsidRDefault="002A0A91" w:rsidP="00BC4F1B">
      <w:pPr>
        <w:spacing w:line="240" w:lineRule="auto"/>
        <w:ind w:firstLine="426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46753" w:rsidRPr="00A0445E" w:rsidRDefault="001E4132" w:rsidP="00CC0F19">
      <w:pPr>
        <w:shd w:val="clear" w:color="auto" w:fill="FFFFFF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0445E">
        <w:rPr>
          <w:rFonts w:ascii="Arial" w:hAnsi="Arial" w:cs="Arial"/>
          <w:b/>
          <w:bCs/>
          <w:sz w:val="24"/>
          <w:szCs w:val="24"/>
        </w:rPr>
        <w:t>4</w:t>
      </w:r>
      <w:r w:rsidR="00310F12" w:rsidRPr="00A0445E">
        <w:rPr>
          <w:rFonts w:ascii="Arial" w:hAnsi="Arial" w:cs="Arial"/>
          <w:b/>
          <w:bCs/>
          <w:sz w:val="24"/>
          <w:szCs w:val="24"/>
        </w:rPr>
        <w:t>.</w:t>
      </w:r>
      <w:r w:rsidR="009A6598" w:rsidRPr="00A0445E">
        <w:rPr>
          <w:rFonts w:ascii="Arial" w:hAnsi="Arial" w:cs="Arial"/>
          <w:b/>
          <w:bCs/>
          <w:sz w:val="24"/>
          <w:szCs w:val="24"/>
        </w:rPr>
        <w:t>1</w:t>
      </w:r>
      <w:r w:rsidR="00310F12" w:rsidRPr="00A0445E">
        <w:rPr>
          <w:rFonts w:ascii="Arial" w:hAnsi="Arial" w:cs="Arial"/>
          <w:b/>
          <w:bCs/>
          <w:sz w:val="24"/>
          <w:szCs w:val="24"/>
        </w:rPr>
        <w:t xml:space="preserve"> </w:t>
      </w:r>
      <w:r w:rsidR="009A6598" w:rsidRPr="00A0445E">
        <w:rPr>
          <w:rFonts w:ascii="Arial" w:hAnsi="Arial" w:cs="Arial"/>
          <w:spacing w:val="-6"/>
          <w:sz w:val="24"/>
          <w:szCs w:val="24"/>
        </w:rPr>
        <w:t>Эксплуатация МПРП</w:t>
      </w:r>
      <w:r w:rsidR="00310F12" w:rsidRPr="00A0445E">
        <w:rPr>
          <w:rFonts w:ascii="Arial" w:hAnsi="Arial" w:cs="Arial"/>
          <w:spacing w:val="-6"/>
          <w:sz w:val="24"/>
          <w:szCs w:val="24"/>
        </w:rPr>
        <w:t xml:space="preserve"> </w:t>
      </w:r>
      <w:r w:rsidR="009A6598" w:rsidRPr="00A0445E">
        <w:rPr>
          <w:rFonts w:ascii="Arial" w:hAnsi="Arial" w:cs="Arial"/>
          <w:sz w:val="24"/>
          <w:szCs w:val="24"/>
        </w:rPr>
        <w:t>осуществля</w:t>
      </w:r>
      <w:r w:rsidR="00002A52" w:rsidRPr="00A0445E">
        <w:rPr>
          <w:rFonts w:ascii="Arial" w:hAnsi="Arial" w:cs="Arial"/>
          <w:sz w:val="24"/>
          <w:szCs w:val="24"/>
        </w:rPr>
        <w:t>ется</w:t>
      </w:r>
      <w:r w:rsidR="009A6598" w:rsidRPr="00A0445E">
        <w:rPr>
          <w:rFonts w:ascii="Arial" w:hAnsi="Arial" w:cs="Arial"/>
          <w:sz w:val="24"/>
          <w:szCs w:val="24"/>
        </w:rPr>
        <w:t xml:space="preserve"> при условии соблюдения требований [1]</w:t>
      </w:r>
      <w:r w:rsidR="00C10169" w:rsidRPr="00A0445E">
        <w:rPr>
          <w:rFonts w:ascii="Arial" w:hAnsi="Arial" w:cs="Arial"/>
          <w:sz w:val="24"/>
          <w:szCs w:val="24"/>
        </w:rPr>
        <w:t xml:space="preserve">, </w:t>
      </w:r>
      <w:r w:rsidR="009A6598" w:rsidRPr="00A0445E">
        <w:rPr>
          <w:rFonts w:ascii="Arial" w:hAnsi="Arial" w:cs="Arial"/>
          <w:sz w:val="24"/>
          <w:szCs w:val="24"/>
        </w:rPr>
        <w:t>[</w:t>
      </w:r>
      <w:r w:rsidR="00766E76" w:rsidRPr="00A0445E">
        <w:rPr>
          <w:rFonts w:ascii="Arial" w:hAnsi="Arial" w:cs="Arial"/>
          <w:sz w:val="24"/>
          <w:szCs w:val="24"/>
        </w:rPr>
        <w:t>2</w:t>
      </w:r>
      <w:r w:rsidR="009A6598" w:rsidRPr="00A0445E">
        <w:rPr>
          <w:rFonts w:ascii="Arial" w:hAnsi="Arial" w:cs="Arial"/>
          <w:sz w:val="24"/>
          <w:szCs w:val="24"/>
        </w:rPr>
        <w:t>]</w:t>
      </w:r>
      <w:r w:rsidR="00D51F6D" w:rsidRPr="00A0445E">
        <w:rPr>
          <w:rFonts w:ascii="Arial" w:hAnsi="Arial" w:cs="Arial"/>
          <w:sz w:val="24"/>
          <w:szCs w:val="24"/>
        </w:rPr>
        <w:t>,</w:t>
      </w:r>
      <w:r w:rsidR="000E3FCE" w:rsidRPr="00A0445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73C98" w:rsidRPr="00A0445E">
        <w:rPr>
          <w:rFonts w:ascii="Arial" w:hAnsi="Arial" w:cs="Arial"/>
          <w:sz w:val="24"/>
          <w:szCs w:val="24"/>
        </w:rPr>
        <w:t>[3]</w:t>
      </w:r>
      <w:r w:rsidR="00E73C98" w:rsidRPr="00A0445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0E3FCE" w:rsidRPr="00A0445E">
        <w:rPr>
          <w:rFonts w:ascii="Arial" w:hAnsi="Arial" w:cs="Arial"/>
          <w:sz w:val="24"/>
          <w:szCs w:val="24"/>
          <w:lang w:eastAsia="ru-RU"/>
        </w:rPr>
        <w:t xml:space="preserve">ТКП 45-1.03-40, </w:t>
      </w:r>
      <w:r w:rsidR="00C93700" w:rsidRPr="00A0445E">
        <w:rPr>
          <w:rFonts w:ascii="Arial" w:hAnsi="Arial" w:cs="Arial"/>
          <w:sz w:val="24"/>
          <w:szCs w:val="24"/>
          <w:lang w:eastAsia="ru-RU"/>
        </w:rPr>
        <w:t>ТКП 181,</w:t>
      </w:r>
      <w:r w:rsidR="00933E28" w:rsidRPr="00A0445E">
        <w:rPr>
          <w:rFonts w:ascii="Arial" w:hAnsi="Arial" w:cs="Arial"/>
          <w:sz w:val="24"/>
          <w:szCs w:val="24"/>
          <w:lang w:eastAsia="ru-RU"/>
        </w:rPr>
        <w:t xml:space="preserve"> ТКП 427,</w:t>
      </w:r>
      <w:r w:rsidR="00D51F6D" w:rsidRPr="00A0445E">
        <w:rPr>
          <w:rFonts w:ascii="Arial" w:hAnsi="Arial" w:cs="Arial"/>
          <w:sz w:val="24"/>
          <w:szCs w:val="24"/>
        </w:rPr>
        <w:t xml:space="preserve"> </w:t>
      </w:r>
      <w:r w:rsidR="00DA6E38" w:rsidRPr="00A0445E">
        <w:rPr>
          <w:rFonts w:ascii="Arial" w:hAnsi="Arial" w:cs="Arial"/>
          <w:sz w:val="24"/>
          <w:szCs w:val="24"/>
        </w:rPr>
        <w:t xml:space="preserve">настоящего технического кодекса, </w:t>
      </w:r>
      <w:r w:rsidR="00D51F6D" w:rsidRPr="00A0445E">
        <w:rPr>
          <w:rFonts w:ascii="Arial" w:hAnsi="Arial" w:cs="Arial"/>
          <w:sz w:val="24"/>
          <w:szCs w:val="24"/>
        </w:rPr>
        <w:t>других ТНПА,</w:t>
      </w:r>
      <w:r w:rsidR="00451808" w:rsidRPr="00A0445E">
        <w:rPr>
          <w:rFonts w:ascii="Arial" w:hAnsi="Arial" w:cs="Arial"/>
          <w:sz w:val="24"/>
          <w:szCs w:val="24"/>
        </w:rPr>
        <w:t xml:space="preserve"> локальных нормативных правовых актов (далее - ЛНПА),</w:t>
      </w:r>
      <w:r w:rsidR="00D51F6D" w:rsidRPr="00A0445E">
        <w:rPr>
          <w:rFonts w:ascii="Arial" w:hAnsi="Arial" w:cs="Arial"/>
          <w:sz w:val="24"/>
          <w:szCs w:val="24"/>
        </w:rPr>
        <w:t xml:space="preserve"> содержащих требования по охране труда,</w:t>
      </w:r>
      <w:r w:rsidR="009A6598" w:rsidRPr="00A0445E">
        <w:rPr>
          <w:rFonts w:ascii="Arial" w:hAnsi="Arial" w:cs="Arial"/>
          <w:sz w:val="24"/>
          <w:szCs w:val="24"/>
        </w:rPr>
        <w:t xml:space="preserve"> эксплуатационных документов организаций-изготовителей</w:t>
      </w:r>
      <w:r w:rsidR="004F1FB1" w:rsidRPr="00A0445E">
        <w:rPr>
          <w:rFonts w:ascii="Arial" w:hAnsi="Arial" w:cs="Arial"/>
          <w:sz w:val="24"/>
          <w:szCs w:val="24"/>
        </w:rPr>
        <w:t xml:space="preserve"> (далее – эксплуатационные документы)</w:t>
      </w:r>
      <w:r w:rsidR="008A4FF9" w:rsidRPr="00A0445E">
        <w:rPr>
          <w:rFonts w:ascii="Arial" w:hAnsi="Arial" w:cs="Arial"/>
          <w:sz w:val="24"/>
          <w:szCs w:val="24"/>
        </w:rPr>
        <w:t>. </w:t>
      </w:r>
    </w:p>
    <w:p w:rsidR="009A6598" w:rsidRPr="001037CC" w:rsidRDefault="00C766F1" w:rsidP="00CC0F19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0567DA">
        <w:rPr>
          <w:rFonts w:ascii="Arial" w:hAnsi="Arial" w:cs="Arial"/>
          <w:b/>
          <w:sz w:val="24"/>
          <w:szCs w:val="24"/>
          <w:lang w:eastAsia="ru-RU"/>
        </w:rPr>
        <w:t>4.2</w:t>
      </w:r>
      <w:proofErr w:type="gramStart"/>
      <w:r w:rsidRPr="000567DA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="009A6598" w:rsidRPr="000567DA">
        <w:rPr>
          <w:rFonts w:ascii="Arial" w:hAnsi="Arial" w:cs="Arial"/>
          <w:sz w:val="24"/>
          <w:szCs w:val="24"/>
          <w:lang w:eastAsia="ru-RU"/>
        </w:rPr>
        <w:t>П</w:t>
      </w:r>
      <w:proofErr w:type="gramEnd"/>
      <w:r w:rsidR="009A6598" w:rsidRPr="000567DA">
        <w:rPr>
          <w:rFonts w:ascii="Arial" w:hAnsi="Arial" w:cs="Arial"/>
          <w:sz w:val="24"/>
          <w:szCs w:val="24"/>
          <w:lang w:eastAsia="ru-RU"/>
        </w:rPr>
        <w:t>ри отсутствии в настоящем техническом кодексе требований, обеспечивающих</w:t>
      </w:r>
      <w:r w:rsidR="009A6598" w:rsidRPr="001037CC">
        <w:rPr>
          <w:rFonts w:ascii="Arial" w:hAnsi="Arial" w:cs="Arial"/>
          <w:sz w:val="24"/>
          <w:szCs w:val="24"/>
          <w:lang w:eastAsia="ru-RU"/>
        </w:rPr>
        <w:t xml:space="preserve"> безопасную эксплуатацию МПРП, </w:t>
      </w:r>
      <w:r w:rsidR="0063749A">
        <w:rPr>
          <w:rFonts w:ascii="Arial" w:hAnsi="Arial" w:cs="Arial"/>
          <w:sz w:val="24"/>
          <w:szCs w:val="24"/>
          <w:lang w:eastAsia="ru-RU"/>
        </w:rPr>
        <w:t>собственник</w:t>
      </w:r>
      <w:r w:rsidR="009A6598" w:rsidRPr="001037C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E3B30">
        <w:rPr>
          <w:rFonts w:ascii="Arial" w:hAnsi="Arial" w:cs="Arial"/>
          <w:sz w:val="24"/>
          <w:szCs w:val="24"/>
          <w:lang w:eastAsia="ru-RU"/>
        </w:rPr>
        <w:t xml:space="preserve">МПРП </w:t>
      </w:r>
      <w:r w:rsidR="009A6598" w:rsidRPr="001037CC">
        <w:rPr>
          <w:rFonts w:ascii="Arial" w:hAnsi="Arial" w:cs="Arial"/>
          <w:sz w:val="24"/>
          <w:szCs w:val="24"/>
          <w:lang w:eastAsia="ru-RU"/>
        </w:rPr>
        <w:t>принима</w:t>
      </w:r>
      <w:r w:rsidR="00C10169">
        <w:rPr>
          <w:rFonts w:ascii="Arial" w:hAnsi="Arial" w:cs="Arial"/>
          <w:sz w:val="24"/>
          <w:szCs w:val="24"/>
          <w:lang w:eastAsia="ru-RU"/>
        </w:rPr>
        <w:t>е</w:t>
      </w:r>
      <w:r w:rsidR="009A6598" w:rsidRPr="001037CC">
        <w:rPr>
          <w:rFonts w:ascii="Arial" w:hAnsi="Arial" w:cs="Arial"/>
          <w:sz w:val="24"/>
          <w:szCs w:val="24"/>
          <w:lang w:eastAsia="ru-RU"/>
        </w:rPr>
        <w:t>т меры по созданию здоровых и безопасных условий труда.</w:t>
      </w:r>
    </w:p>
    <w:p w:rsidR="00AD1276" w:rsidRPr="001037CC" w:rsidRDefault="001E4132" w:rsidP="00CC0F19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D1276" w:rsidRPr="001037CC">
        <w:rPr>
          <w:rFonts w:ascii="Arial" w:hAnsi="Arial" w:cs="Arial"/>
          <w:b/>
          <w:sz w:val="24"/>
          <w:szCs w:val="24"/>
        </w:rPr>
        <w:t>.</w:t>
      </w:r>
      <w:r w:rsidR="00C10169">
        <w:rPr>
          <w:rFonts w:ascii="Arial" w:hAnsi="Arial" w:cs="Arial"/>
          <w:b/>
          <w:sz w:val="24"/>
          <w:szCs w:val="24"/>
        </w:rPr>
        <w:t>3</w:t>
      </w:r>
      <w:r w:rsidR="00AD1276" w:rsidRPr="001037CC">
        <w:rPr>
          <w:rFonts w:ascii="Arial" w:hAnsi="Arial" w:cs="Arial"/>
          <w:sz w:val="24"/>
          <w:szCs w:val="24"/>
        </w:rPr>
        <w:t xml:space="preserve"> </w:t>
      </w:r>
      <w:r w:rsidR="0063749A">
        <w:rPr>
          <w:rFonts w:ascii="Arial" w:hAnsi="Arial" w:cs="Arial"/>
          <w:sz w:val="24"/>
          <w:szCs w:val="24"/>
        </w:rPr>
        <w:t>Собственник</w:t>
      </w:r>
      <w:r w:rsidR="00E62655">
        <w:rPr>
          <w:rFonts w:ascii="Arial" w:hAnsi="Arial" w:cs="Arial"/>
          <w:sz w:val="24"/>
          <w:szCs w:val="24"/>
        </w:rPr>
        <w:t xml:space="preserve"> </w:t>
      </w:r>
      <w:r w:rsidR="00AD1276" w:rsidRPr="001037CC">
        <w:rPr>
          <w:rFonts w:ascii="Arial" w:hAnsi="Arial" w:cs="Arial"/>
          <w:sz w:val="24"/>
          <w:szCs w:val="24"/>
        </w:rPr>
        <w:t xml:space="preserve"> МПРП по договору</w:t>
      </w:r>
      <w:r w:rsidR="00122E86">
        <w:rPr>
          <w:rFonts w:ascii="Arial" w:hAnsi="Arial" w:cs="Arial"/>
          <w:sz w:val="24"/>
          <w:szCs w:val="24"/>
        </w:rPr>
        <w:t xml:space="preserve"> </w:t>
      </w:r>
      <w:r w:rsidR="00122E86" w:rsidRPr="00933E28">
        <w:rPr>
          <w:rFonts w:ascii="Arial" w:hAnsi="Arial" w:cs="Arial"/>
          <w:sz w:val="24"/>
          <w:szCs w:val="24"/>
        </w:rPr>
        <w:t>аренды</w:t>
      </w:r>
      <w:r w:rsidR="00122E86">
        <w:rPr>
          <w:rFonts w:ascii="Arial" w:hAnsi="Arial" w:cs="Arial"/>
          <w:color w:val="FF0000"/>
          <w:sz w:val="24"/>
          <w:szCs w:val="24"/>
        </w:rPr>
        <w:t xml:space="preserve"> </w:t>
      </w:r>
      <w:r w:rsidR="00AD1276" w:rsidRPr="001037CC">
        <w:rPr>
          <w:rFonts w:ascii="Arial" w:hAnsi="Arial" w:cs="Arial"/>
          <w:sz w:val="24"/>
          <w:szCs w:val="24"/>
        </w:rPr>
        <w:t xml:space="preserve">может предоставлять МПРП </w:t>
      </w:r>
      <w:r w:rsidR="0063749A">
        <w:rPr>
          <w:rFonts w:ascii="Arial" w:hAnsi="Arial" w:cs="Arial"/>
          <w:sz w:val="24"/>
          <w:szCs w:val="24"/>
        </w:rPr>
        <w:t>арендаторам</w:t>
      </w:r>
      <w:r w:rsidR="00AD1276" w:rsidRPr="001037CC">
        <w:rPr>
          <w:rFonts w:ascii="Arial" w:hAnsi="Arial" w:cs="Arial"/>
          <w:sz w:val="24"/>
          <w:szCs w:val="24"/>
        </w:rPr>
        <w:t>.</w:t>
      </w:r>
    </w:p>
    <w:p w:rsidR="000E3FCE" w:rsidRDefault="00AD1276" w:rsidP="00CC0F19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1037CC">
        <w:rPr>
          <w:rFonts w:ascii="Arial" w:hAnsi="Arial" w:cs="Arial"/>
          <w:sz w:val="24"/>
          <w:szCs w:val="24"/>
        </w:rPr>
        <w:t>В договоре</w:t>
      </w:r>
      <w:r w:rsidR="00BC2DDA">
        <w:rPr>
          <w:rFonts w:ascii="Arial" w:hAnsi="Arial" w:cs="Arial"/>
          <w:sz w:val="24"/>
          <w:szCs w:val="24"/>
        </w:rPr>
        <w:t xml:space="preserve"> </w:t>
      </w:r>
      <w:r w:rsidR="00BC2DDA" w:rsidRPr="00933E28">
        <w:rPr>
          <w:rFonts w:ascii="Arial" w:hAnsi="Arial" w:cs="Arial"/>
          <w:sz w:val="24"/>
          <w:szCs w:val="24"/>
        </w:rPr>
        <w:t>аренды</w:t>
      </w:r>
      <w:r w:rsidR="00D25EAB">
        <w:rPr>
          <w:rFonts w:ascii="Arial" w:hAnsi="Arial" w:cs="Arial"/>
          <w:sz w:val="24"/>
          <w:szCs w:val="24"/>
        </w:rPr>
        <w:t xml:space="preserve"> </w:t>
      </w:r>
      <w:r w:rsidRPr="001037CC">
        <w:rPr>
          <w:rFonts w:ascii="Arial" w:hAnsi="Arial" w:cs="Arial"/>
          <w:sz w:val="24"/>
          <w:szCs w:val="24"/>
        </w:rPr>
        <w:t xml:space="preserve">распределяются </w:t>
      </w:r>
      <w:r w:rsidR="00701A29">
        <w:rPr>
          <w:rFonts w:ascii="Arial" w:hAnsi="Arial" w:cs="Arial"/>
          <w:sz w:val="24"/>
          <w:szCs w:val="24"/>
        </w:rPr>
        <w:t xml:space="preserve">права и </w:t>
      </w:r>
      <w:r w:rsidRPr="001037CC">
        <w:rPr>
          <w:rFonts w:ascii="Arial" w:hAnsi="Arial" w:cs="Arial"/>
          <w:sz w:val="24"/>
          <w:szCs w:val="24"/>
        </w:rPr>
        <w:t xml:space="preserve">обязанности между </w:t>
      </w:r>
      <w:r w:rsidR="0063749A">
        <w:rPr>
          <w:rFonts w:ascii="Arial" w:hAnsi="Arial" w:cs="Arial"/>
          <w:sz w:val="24"/>
          <w:szCs w:val="24"/>
        </w:rPr>
        <w:t>собственником</w:t>
      </w:r>
      <w:r w:rsidR="00B21CB2">
        <w:rPr>
          <w:rFonts w:ascii="Arial" w:hAnsi="Arial" w:cs="Arial"/>
          <w:sz w:val="24"/>
          <w:szCs w:val="24"/>
        </w:rPr>
        <w:t xml:space="preserve"> МПРП</w:t>
      </w:r>
      <w:r w:rsidRPr="001037CC">
        <w:rPr>
          <w:rFonts w:ascii="Arial" w:hAnsi="Arial" w:cs="Arial"/>
          <w:sz w:val="24"/>
          <w:szCs w:val="24"/>
        </w:rPr>
        <w:t xml:space="preserve"> и </w:t>
      </w:r>
      <w:r w:rsidR="0063749A">
        <w:rPr>
          <w:rFonts w:ascii="Arial" w:hAnsi="Arial" w:cs="Arial"/>
          <w:sz w:val="24"/>
          <w:szCs w:val="24"/>
        </w:rPr>
        <w:t>арендатор</w:t>
      </w:r>
      <w:r w:rsidR="00FF4484">
        <w:rPr>
          <w:rFonts w:ascii="Arial" w:hAnsi="Arial" w:cs="Arial"/>
          <w:sz w:val="24"/>
          <w:szCs w:val="24"/>
        </w:rPr>
        <w:t>о</w:t>
      </w:r>
      <w:r w:rsidR="0063749A">
        <w:rPr>
          <w:rFonts w:ascii="Arial" w:hAnsi="Arial" w:cs="Arial"/>
          <w:sz w:val="24"/>
          <w:szCs w:val="24"/>
        </w:rPr>
        <w:t>м</w:t>
      </w:r>
      <w:r w:rsidRPr="001037CC">
        <w:rPr>
          <w:rFonts w:ascii="Arial" w:hAnsi="Arial" w:cs="Arial"/>
          <w:sz w:val="24"/>
          <w:szCs w:val="24"/>
        </w:rPr>
        <w:t xml:space="preserve"> по обеспечению безопасной эксплуатации МПРП</w:t>
      </w:r>
      <w:r w:rsidR="00D25EAB">
        <w:rPr>
          <w:rFonts w:ascii="Arial" w:hAnsi="Arial" w:cs="Arial"/>
          <w:sz w:val="24"/>
          <w:szCs w:val="24"/>
        </w:rPr>
        <w:t xml:space="preserve">, в том числе </w:t>
      </w:r>
      <w:r w:rsidR="00024705">
        <w:rPr>
          <w:rFonts w:ascii="Arial" w:hAnsi="Arial" w:cs="Arial"/>
          <w:sz w:val="24"/>
          <w:szCs w:val="24"/>
        </w:rPr>
        <w:t xml:space="preserve">по </w:t>
      </w:r>
      <w:r w:rsidR="00D25EAB">
        <w:rPr>
          <w:rFonts w:ascii="Arial" w:hAnsi="Arial" w:cs="Arial"/>
          <w:sz w:val="24"/>
          <w:szCs w:val="24"/>
        </w:rPr>
        <w:t>подготовк</w:t>
      </w:r>
      <w:r w:rsidR="00701A29">
        <w:rPr>
          <w:rFonts w:ascii="Arial" w:hAnsi="Arial" w:cs="Arial"/>
          <w:sz w:val="24"/>
          <w:szCs w:val="24"/>
        </w:rPr>
        <w:t>е</w:t>
      </w:r>
      <w:r w:rsidR="00D25EAB">
        <w:rPr>
          <w:rFonts w:ascii="Arial" w:hAnsi="Arial" w:cs="Arial"/>
          <w:sz w:val="24"/>
          <w:szCs w:val="24"/>
        </w:rPr>
        <w:t xml:space="preserve"> площадки</w:t>
      </w:r>
      <w:r w:rsidR="00CC0F19">
        <w:rPr>
          <w:rFonts w:ascii="Arial" w:hAnsi="Arial" w:cs="Arial"/>
          <w:sz w:val="24"/>
          <w:szCs w:val="24"/>
        </w:rPr>
        <w:t xml:space="preserve"> </w:t>
      </w:r>
      <w:r w:rsidR="00D25EAB">
        <w:rPr>
          <w:rFonts w:ascii="Arial" w:hAnsi="Arial" w:cs="Arial"/>
          <w:sz w:val="24"/>
          <w:szCs w:val="24"/>
        </w:rPr>
        <w:t>для выполнения работ с применени</w:t>
      </w:r>
      <w:r w:rsidR="00C24A44">
        <w:rPr>
          <w:rFonts w:ascii="Arial" w:hAnsi="Arial" w:cs="Arial"/>
          <w:sz w:val="24"/>
          <w:szCs w:val="24"/>
        </w:rPr>
        <w:t>ем МПРП</w:t>
      </w:r>
      <w:r w:rsidR="00D25EAB" w:rsidRPr="009E3B30">
        <w:rPr>
          <w:rFonts w:ascii="Arial" w:hAnsi="Arial" w:cs="Arial"/>
          <w:sz w:val="24"/>
          <w:szCs w:val="24"/>
        </w:rPr>
        <w:t>.</w:t>
      </w:r>
    </w:p>
    <w:p w:rsidR="00CC0F19" w:rsidRPr="001037CC" w:rsidRDefault="00CC0F19" w:rsidP="00CC0F19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A46ADE">
        <w:rPr>
          <w:rFonts w:ascii="Arial" w:hAnsi="Arial" w:cs="Arial"/>
          <w:b/>
          <w:sz w:val="24"/>
          <w:szCs w:val="24"/>
        </w:rPr>
        <w:t>4.4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A46ADE">
        <w:rPr>
          <w:rFonts w:ascii="Arial" w:hAnsi="Arial" w:cs="Arial"/>
          <w:sz w:val="24"/>
          <w:szCs w:val="24"/>
        </w:rPr>
        <w:t>В</w:t>
      </w:r>
      <w:proofErr w:type="gramEnd"/>
      <w:r w:rsidRPr="00A46ADE">
        <w:rPr>
          <w:rFonts w:ascii="Arial" w:hAnsi="Arial" w:cs="Arial"/>
          <w:sz w:val="24"/>
          <w:szCs w:val="24"/>
        </w:rPr>
        <w:t xml:space="preserve"> тех случаях, когда МПРП предоставляется </w:t>
      </w:r>
      <w:r>
        <w:rPr>
          <w:rFonts w:ascii="Arial" w:hAnsi="Arial" w:cs="Arial"/>
          <w:sz w:val="24"/>
          <w:szCs w:val="24"/>
        </w:rPr>
        <w:t>арендатору</w:t>
      </w:r>
      <w:r w:rsidRPr="00A46ADE">
        <w:rPr>
          <w:rFonts w:ascii="Arial" w:hAnsi="Arial" w:cs="Arial"/>
          <w:sz w:val="24"/>
          <w:szCs w:val="24"/>
        </w:rPr>
        <w:t xml:space="preserve">, у которого не назначено лицо, ответственное за безопасное производство работ МПРП, безопасность производства работ МПРП обеспечивается собственником МПРП. </w:t>
      </w:r>
    </w:p>
    <w:p w:rsidR="00CC0F19" w:rsidRDefault="00CC0F19" w:rsidP="00B21CB2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</w:p>
    <w:p w:rsidR="003A660F" w:rsidRDefault="003A660F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1E4132" w:rsidRDefault="001E4132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1E4132">
        <w:rPr>
          <w:rFonts w:ascii="Arial" w:hAnsi="Arial" w:cs="Arial"/>
          <w:b/>
          <w:sz w:val="24"/>
          <w:szCs w:val="24"/>
          <w:lang w:eastAsia="ru-RU"/>
        </w:rPr>
        <w:t xml:space="preserve">5. </w:t>
      </w:r>
      <w:r w:rsidR="000E3FCE">
        <w:rPr>
          <w:rFonts w:ascii="Arial" w:hAnsi="Arial" w:cs="Arial"/>
          <w:b/>
          <w:sz w:val="24"/>
          <w:szCs w:val="24"/>
          <w:lang w:eastAsia="ru-RU"/>
        </w:rPr>
        <w:t xml:space="preserve">ТРЕБОВАНИЯ К </w:t>
      </w:r>
      <w:r w:rsidRPr="001E4132">
        <w:rPr>
          <w:rFonts w:ascii="Arial" w:hAnsi="Arial" w:cs="Arial"/>
          <w:b/>
          <w:sz w:val="24"/>
          <w:szCs w:val="24"/>
        </w:rPr>
        <w:t>ОРГАНИЗАЦИ</w:t>
      </w:r>
      <w:r w:rsidR="000E3FCE">
        <w:rPr>
          <w:rFonts w:ascii="Arial" w:hAnsi="Arial" w:cs="Arial"/>
          <w:b/>
          <w:sz w:val="24"/>
          <w:szCs w:val="24"/>
        </w:rPr>
        <w:t>И</w:t>
      </w:r>
      <w:r w:rsidRPr="001E4132">
        <w:rPr>
          <w:rFonts w:ascii="Arial" w:hAnsi="Arial" w:cs="Arial"/>
          <w:b/>
          <w:sz w:val="24"/>
          <w:szCs w:val="24"/>
        </w:rPr>
        <w:t xml:space="preserve"> ЭКСПЛУАТАЦИИ</w:t>
      </w:r>
      <w:r w:rsidR="00C10169">
        <w:rPr>
          <w:rFonts w:ascii="Arial" w:hAnsi="Arial" w:cs="Arial"/>
          <w:b/>
          <w:sz w:val="24"/>
          <w:szCs w:val="24"/>
        </w:rPr>
        <w:t xml:space="preserve"> МПРП</w:t>
      </w:r>
    </w:p>
    <w:p w:rsidR="00EF08FF" w:rsidRDefault="00EF08FF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EF08FF" w:rsidRDefault="00EF08FF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 Требования к ответственным лицам</w:t>
      </w:r>
    </w:p>
    <w:p w:rsidR="000E3FCE" w:rsidRDefault="000E3FCE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1E4132" w:rsidRDefault="001E4132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</w:t>
      </w:r>
      <w:r w:rsidR="00EF08FF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7A48">
        <w:rPr>
          <w:rFonts w:ascii="Arial" w:hAnsi="Arial" w:cs="Arial"/>
          <w:sz w:val="24"/>
          <w:szCs w:val="24"/>
        </w:rPr>
        <w:t>Работодатели</w:t>
      </w:r>
      <w:r>
        <w:rPr>
          <w:rFonts w:ascii="Arial" w:hAnsi="Arial" w:cs="Arial"/>
          <w:sz w:val="24"/>
          <w:szCs w:val="24"/>
        </w:rPr>
        <w:t xml:space="preserve"> обеспечи</w:t>
      </w:r>
      <w:r w:rsidR="00C10169">
        <w:rPr>
          <w:rFonts w:ascii="Arial" w:hAnsi="Arial" w:cs="Arial"/>
          <w:sz w:val="24"/>
          <w:szCs w:val="24"/>
        </w:rPr>
        <w:t>ва</w:t>
      </w:r>
      <w:r w:rsidR="00667A48">
        <w:rPr>
          <w:rFonts w:ascii="Arial" w:hAnsi="Arial" w:cs="Arial"/>
          <w:sz w:val="24"/>
          <w:szCs w:val="24"/>
        </w:rPr>
        <w:t>ю</w:t>
      </w:r>
      <w:r w:rsidR="00C10169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содержание в технически исправном состоянии и безопасную эксплуатацию МПРП.</w:t>
      </w:r>
    </w:p>
    <w:p w:rsidR="001E4132" w:rsidRDefault="001E4132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</w:t>
      </w:r>
      <w:r w:rsidR="00A33DE5">
        <w:rPr>
          <w:rFonts w:ascii="Arial" w:hAnsi="Arial" w:cs="Arial"/>
          <w:sz w:val="24"/>
          <w:szCs w:val="24"/>
        </w:rPr>
        <w:t xml:space="preserve"> определения ответственности за</w:t>
      </w:r>
      <w:r w:rsidR="00941160">
        <w:rPr>
          <w:rFonts w:ascii="Arial" w:hAnsi="Arial" w:cs="Arial"/>
          <w:sz w:val="24"/>
          <w:szCs w:val="24"/>
        </w:rPr>
        <w:t xml:space="preserve"> </w:t>
      </w:r>
      <w:r w:rsidR="00941160" w:rsidRPr="00933E28">
        <w:rPr>
          <w:rFonts w:ascii="Arial" w:hAnsi="Arial" w:cs="Arial"/>
          <w:sz w:val="24"/>
          <w:szCs w:val="24"/>
        </w:rPr>
        <w:t>содержание в технически исправном состоянии и</w:t>
      </w:r>
      <w:r w:rsidR="00A33DE5" w:rsidRPr="00933E28">
        <w:rPr>
          <w:rFonts w:ascii="Arial" w:hAnsi="Arial" w:cs="Arial"/>
          <w:sz w:val="24"/>
          <w:szCs w:val="24"/>
        </w:rPr>
        <w:t xml:space="preserve"> безопасную эксплуатацию МПРП</w:t>
      </w:r>
      <w:r w:rsidR="00A33DE5">
        <w:rPr>
          <w:rFonts w:ascii="Arial" w:hAnsi="Arial" w:cs="Arial"/>
          <w:sz w:val="24"/>
          <w:szCs w:val="24"/>
        </w:rPr>
        <w:t xml:space="preserve"> приказом руководителя организации из числа специалистов, имеющих соответствующую квалификацию,</w:t>
      </w:r>
      <w:r>
        <w:rPr>
          <w:rFonts w:ascii="Arial" w:hAnsi="Arial" w:cs="Arial"/>
          <w:sz w:val="24"/>
          <w:szCs w:val="24"/>
        </w:rPr>
        <w:t xml:space="preserve"> назначаются:</w:t>
      </w:r>
    </w:p>
    <w:p w:rsidR="001E4132" w:rsidRDefault="001E4132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лицо по надзору за безопасной эксплуатацией МПРП;</w:t>
      </w:r>
    </w:p>
    <w:p w:rsidR="001E4132" w:rsidRDefault="00C10169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лицо, </w:t>
      </w:r>
      <w:r w:rsidR="001E4132">
        <w:rPr>
          <w:rFonts w:ascii="Arial" w:hAnsi="Arial" w:cs="Arial"/>
          <w:sz w:val="24"/>
          <w:szCs w:val="24"/>
        </w:rPr>
        <w:t>ответственное за содержание МПРП в исправном состоянии;</w:t>
      </w:r>
    </w:p>
    <w:p w:rsidR="001E4132" w:rsidRDefault="00C10169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лицо, </w:t>
      </w:r>
      <w:r w:rsidR="001E4132">
        <w:rPr>
          <w:rFonts w:ascii="Arial" w:hAnsi="Arial" w:cs="Arial"/>
          <w:sz w:val="24"/>
          <w:szCs w:val="24"/>
        </w:rPr>
        <w:t>ответственное за безопасное производство работ МПРП.</w:t>
      </w:r>
    </w:p>
    <w:p w:rsidR="00D87ABF" w:rsidRPr="00D87ABF" w:rsidRDefault="00D87ABF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D87ABF">
        <w:rPr>
          <w:rFonts w:ascii="Arial" w:hAnsi="Arial" w:cs="Arial"/>
          <w:b/>
          <w:bCs/>
          <w:sz w:val="24"/>
          <w:szCs w:val="24"/>
        </w:rPr>
        <w:t>5.</w:t>
      </w:r>
      <w:r w:rsidR="00EF08FF">
        <w:rPr>
          <w:rFonts w:ascii="Arial" w:hAnsi="Arial" w:cs="Arial"/>
          <w:b/>
          <w:bCs/>
          <w:sz w:val="24"/>
          <w:szCs w:val="24"/>
        </w:rPr>
        <w:t>1.</w:t>
      </w:r>
      <w:r w:rsidRPr="00D87ABF">
        <w:rPr>
          <w:rFonts w:ascii="Arial" w:hAnsi="Arial" w:cs="Arial"/>
          <w:b/>
          <w:bCs/>
          <w:sz w:val="24"/>
          <w:szCs w:val="24"/>
        </w:rPr>
        <w:t>2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r w:rsidRPr="00D87ABF">
        <w:rPr>
          <w:rFonts w:ascii="Arial" w:hAnsi="Arial" w:cs="Arial"/>
          <w:bCs/>
          <w:sz w:val="24"/>
          <w:szCs w:val="24"/>
        </w:rPr>
        <w:t>В</w:t>
      </w:r>
      <w:proofErr w:type="gramEnd"/>
      <w:r w:rsidRPr="00D87ABF">
        <w:rPr>
          <w:rFonts w:ascii="Arial" w:hAnsi="Arial" w:cs="Arial"/>
          <w:bCs/>
          <w:sz w:val="24"/>
          <w:szCs w:val="24"/>
        </w:rPr>
        <w:t xml:space="preserve"> зависимости от количества </w:t>
      </w:r>
      <w:r>
        <w:rPr>
          <w:rFonts w:ascii="Arial" w:hAnsi="Arial" w:cs="Arial"/>
          <w:bCs/>
          <w:sz w:val="24"/>
          <w:szCs w:val="24"/>
        </w:rPr>
        <w:t>МПРП</w:t>
      </w:r>
      <w:r w:rsidRPr="00D87ABF">
        <w:rPr>
          <w:rFonts w:ascii="Arial" w:hAnsi="Arial" w:cs="Arial"/>
          <w:bCs/>
          <w:sz w:val="24"/>
          <w:szCs w:val="24"/>
        </w:rPr>
        <w:t xml:space="preserve">, условий их эксплуатации в организации может быть создана группа лиц по надзору за безопасной эксплуатацией </w:t>
      </w:r>
      <w:r>
        <w:rPr>
          <w:rFonts w:ascii="Arial" w:hAnsi="Arial" w:cs="Arial"/>
          <w:bCs/>
          <w:sz w:val="24"/>
          <w:szCs w:val="24"/>
        </w:rPr>
        <w:t>МПРП</w:t>
      </w:r>
      <w:r w:rsidRPr="00D87ABF">
        <w:rPr>
          <w:rFonts w:ascii="Arial" w:hAnsi="Arial" w:cs="Arial"/>
          <w:bCs/>
          <w:sz w:val="24"/>
          <w:szCs w:val="24"/>
        </w:rPr>
        <w:t>.</w:t>
      </w:r>
    </w:p>
    <w:p w:rsidR="00D87ABF" w:rsidRPr="00D87ABF" w:rsidRDefault="00D87ABF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D87ABF">
        <w:rPr>
          <w:rFonts w:ascii="Arial" w:hAnsi="Arial" w:cs="Arial"/>
          <w:bCs/>
          <w:sz w:val="24"/>
          <w:szCs w:val="24"/>
        </w:rPr>
        <w:t xml:space="preserve">Если в организации не назначено лицо по надзору за безопасной эксплуатацией </w:t>
      </w:r>
      <w:r>
        <w:rPr>
          <w:rFonts w:ascii="Arial" w:hAnsi="Arial" w:cs="Arial"/>
          <w:bCs/>
          <w:sz w:val="24"/>
          <w:szCs w:val="24"/>
        </w:rPr>
        <w:t>МПРП</w:t>
      </w:r>
      <w:r w:rsidRPr="00D87ABF">
        <w:rPr>
          <w:rFonts w:ascii="Arial" w:hAnsi="Arial" w:cs="Arial"/>
          <w:bCs/>
          <w:sz w:val="24"/>
          <w:szCs w:val="24"/>
        </w:rPr>
        <w:t xml:space="preserve">, его обязанности выполняет </w:t>
      </w:r>
      <w:r w:rsidR="00C15774">
        <w:rPr>
          <w:rFonts w:ascii="Arial" w:hAnsi="Arial" w:cs="Arial"/>
          <w:bCs/>
          <w:sz w:val="24"/>
          <w:szCs w:val="24"/>
        </w:rPr>
        <w:t>работодатель</w:t>
      </w:r>
      <w:r w:rsidRPr="00D87ABF">
        <w:rPr>
          <w:rFonts w:ascii="Arial" w:hAnsi="Arial" w:cs="Arial"/>
          <w:bCs/>
          <w:sz w:val="24"/>
          <w:szCs w:val="24"/>
        </w:rPr>
        <w:t>.</w:t>
      </w:r>
    </w:p>
    <w:p w:rsidR="001E4132" w:rsidRDefault="001E4132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0408">
        <w:rPr>
          <w:rFonts w:ascii="Arial" w:hAnsi="Arial" w:cs="Arial"/>
          <w:b/>
          <w:sz w:val="24"/>
          <w:szCs w:val="24"/>
        </w:rPr>
        <w:t>5.</w:t>
      </w:r>
      <w:r w:rsidR="00EF08FF">
        <w:rPr>
          <w:rFonts w:ascii="Arial" w:hAnsi="Arial" w:cs="Arial"/>
          <w:b/>
          <w:sz w:val="24"/>
          <w:szCs w:val="24"/>
        </w:rPr>
        <w:t>1.</w:t>
      </w:r>
      <w:r w:rsidR="00D87AB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EF0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Лицо по надзору за безопасной эксплуатацией </w:t>
      </w:r>
      <w:r w:rsidR="00FD13E0">
        <w:rPr>
          <w:rFonts w:ascii="Arial" w:hAnsi="Arial" w:cs="Arial"/>
          <w:sz w:val="24"/>
          <w:szCs w:val="24"/>
        </w:rPr>
        <w:t>МПРП</w:t>
      </w:r>
      <w:r>
        <w:rPr>
          <w:rFonts w:ascii="Arial" w:hAnsi="Arial" w:cs="Arial"/>
          <w:sz w:val="24"/>
          <w:szCs w:val="24"/>
        </w:rPr>
        <w:t>:</w:t>
      </w:r>
    </w:p>
    <w:p w:rsidR="001E4132" w:rsidRDefault="00B470A6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E4132">
        <w:rPr>
          <w:rFonts w:ascii="Arial" w:hAnsi="Arial" w:cs="Arial"/>
          <w:sz w:val="24"/>
          <w:szCs w:val="24"/>
        </w:rPr>
        <w:t xml:space="preserve">осуществляет надзор за техническим состоянием и безопасной эксплуатацией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>;</w:t>
      </w:r>
    </w:p>
    <w:p w:rsidR="001E4132" w:rsidRDefault="000D0408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</w:t>
      </w:r>
      <w:r w:rsidR="00B470A6">
        <w:rPr>
          <w:rFonts w:ascii="Arial" w:hAnsi="Arial" w:cs="Arial"/>
          <w:sz w:val="24"/>
          <w:szCs w:val="24"/>
        </w:rPr>
        <w:t xml:space="preserve"> </w:t>
      </w:r>
      <w:r w:rsidR="001E4132">
        <w:rPr>
          <w:rFonts w:ascii="Arial" w:hAnsi="Arial" w:cs="Arial"/>
          <w:sz w:val="24"/>
          <w:szCs w:val="24"/>
        </w:rPr>
        <w:t xml:space="preserve">дает разрешение на ввод </w:t>
      </w:r>
      <w:r w:rsidR="009E3B30">
        <w:rPr>
          <w:rFonts w:ascii="Arial" w:hAnsi="Arial" w:cs="Arial"/>
          <w:sz w:val="24"/>
          <w:szCs w:val="24"/>
        </w:rPr>
        <w:t xml:space="preserve">(пуск) </w:t>
      </w:r>
      <w:r w:rsidR="001E4132">
        <w:rPr>
          <w:rFonts w:ascii="Arial" w:hAnsi="Arial" w:cs="Arial"/>
          <w:sz w:val="24"/>
          <w:szCs w:val="24"/>
        </w:rPr>
        <w:t xml:space="preserve">в эксплуатацию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>;</w:t>
      </w:r>
    </w:p>
    <w:p w:rsidR="001E4132" w:rsidRDefault="000D0408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</w:t>
      </w:r>
      <w:r w:rsidR="00B470A6">
        <w:rPr>
          <w:rFonts w:ascii="Arial" w:hAnsi="Arial" w:cs="Arial"/>
          <w:sz w:val="24"/>
          <w:szCs w:val="24"/>
        </w:rPr>
        <w:t xml:space="preserve"> </w:t>
      </w:r>
      <w:r w:rsidR="001E4132">
        <w:rPr>
          <w:rFonts w:ascii="Arial" w:hAnsi="Arial" w:cs="Arial"/>
          <w:sz w:val="24"/>
          <w:szCs w:val="24"/>
        </w:rPr>
        <w:t xml:space="preserve">присваивает </w:t>
      </w:r>
      <w:r w:rsidR="00FD13E0">
        <w:rPr>
          <w:rFonts w:ascii="Arial" w:hAnsi="Arial" w:cs="Arial"/>
          <w:sz w:val="24"/>
          <w:szCs w:val="24"/>
        </w:rPr>
        <w:t>МПР</w:t>
      </w:r>
      <w:r w:rsidR="00522322" w:rsidRPr="009B411D">
        <w:rPr>
          <w:rFonts w:ascii="Arial" w:hAnsi="Arial" w:cs="Arial"/>
          <w:sz w:val="24"/>
          <w:szCs w:val="24"/>
        </w:rPr>
        <w:t>П</w:t>
      </w:r>
      <w:r w:rsidR="001E4132">
        <w:rPr>
          <w:rFonts w:ascii="Arial" w:hAnsi="Arial" w:cs="Arial"/>
          <w:sz w:val="24"/>
          <w:szCs w:val="24"/>
        </w:rPr>
        <w:t xml:space="preserve"> регистрационные номера;</w:t>
      </w:r>
    </w:p>
    <w:p w:rsidR="00476184" w:rsidRDefault="00476184" w:rsidP="0047618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контролирует периодичность и объем выполнения технического обслуживания и ремонта МПРП в соответствии с планом-графиком;</w:t>
      </w:r>
    </w:p>
    <w:p w:rsidR="001E4132" w:rsidRDefault="000D0408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</w:t>
      </w:r>
      <w:r w:rsidR="00B470A6">
        <w:rPr>
          <w:rFonts w:ascii="Arial" w:hAnsi="Arial" w:cs="Arial"/>
          <w:sz w:val="24"/>
          <w:szCs w:val="24"/>
        </w:rPr>
        <w:t xml:space="preserve"> </w:t>
      </w:r>
      <w:r w:rsidR="001E4132">
        <w:rPr>
          <w:rFonts w:ascii="Arial" w:hAnsi="Arial" w:cs="Arial"/>
          <w:sz w:val="24"/>
          <w:szCs w:val="24"/>
        </w:rPr>
        <w:t xml:space="preserve">проводит с участием лица, ответственного за содержание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 xml:space="preserve"> в исправном состоянии, техническое освидетельствование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 xml:space="preserve"> и записывает результаты технического освидетельствования в паспорта</w:t>
      </w:r>
      <w:r w:rsidR="009E3B30">
        <w:rPr>
          <w:rFonts w:ascii="Arial" w:hAnsi="Arial" w:cs="Arial"/>
          <w:sz w:val="24"/>
          <w:szCs w:val="24"/>
        </w:rPr>
        <w:t xml:space="preserve"> (формуляры)</w:t>
      </w:r>
      <w:r w:rsidR="001E4132">
        <w:rPr>
          <w:rFonts w:ascii="Arial" w:hAnsi="Arial" w:cs="Arial"/>
          <w:sz w:val="24"/>
          <w:szCs w:val="24"/>
        </w:rPr>
        <w:t xml:space="preserve">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 xml:space="preserve"> (далее - паспорт), организует работу по своевременному техническому диагностированию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>;</w:t>
      </w:r>
    </w:p>
    <w:p w:rsidR="001E4132" w:rsidRPr="00933E28" w:rsidRDefault="000D0408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</w:t>
      </w:r>
      <w:r w:rsidR="00F54B50" w:rsidRPr="00933E28">
        <w:rPr>
          <w:rFonts w:ascii="Arial" w:hAnsi="Arial" w:cs="Arial"/>
          <w:sz w:val="24"/>
          <w:szCs w:val="24"/>
        </w:rPr>
        <w:t xml:space="preserve">может </w:t>
      </w:r>
      <w:r w:rsidR="001E4132" w:rsidRPr="00933E28">
        <w:rPr>
          <w:rFonts w:ascii="Arial" w:hAnsi="Arial" w:cs="Arial"/>
          <w:sz w:val="24"/>
          <w:szCs w:val="24"/>
        </w:rPr>
        <w:t>участв</w:t>
      </w:r>
      <w:r w:rsidR="00F54B50" w:rsidRPr="00933E28">
        <w:rPr>
          <w:rFonts w:ascii="Arial" w:hAnsi="Arial" w:cs="Arial"/>
          <w:sz w:val="24"/>
          <w:szCs w:val="24"/>
        </w:rPr>
        <w:t>овать</w:t>
      </w:r>
      <w:r w:rsidR="001E4132" w:rsidRPr="00933E28">
        <w:rPr>
          <w:rFonts w:ascii="Arial" w:hAnsi="Arial" w:cs="Arial"/>
          <w:sz w:val="24"/>
          <w:szCs w:val="24"/>
        </w:rPr>
        <w:t xml:space="preserve"> в работе комиссии для проверки знаний по вопросам охраны труда лица, ответственного за содержание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 xml:space="preserve"> в исправном состоянии, лица, ответственного за безопасное производство работ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 xml:space="preserve">, работающих в рабочих </w:t>
      </w:r>
      <w:r w:rsidR="001E4132" w:rsidRPr="00933E28">
        <w:rPr>
          <w:rFonts w:ascii="Arial" w:hAnsi="Arial" w:cs="Arial"/>
          <w:sz w:val="24"/>
          <w:szCs w:val="24"/>
        </w:rPr>
        <w:lastRenderedPageBreak/>
        <w:t xml:space="preserve">платформах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>, работающих,</w:t>
      </w:r>
      <w:r w:rsidR="00476184">
        <w:rPr>
          <w:rFonts w:ascii="Arial" w:hAnsi="Arial" w:cs="Arial"/>
          <w:sz w:val="24"/>
          <w:szCs w:val="24"/>
        </w:rPr>
        <w:t xml:space="preserve"> занятых</w:t>
      </w:r>
      <w:r w:rsidR="001E4132" w:rsidRPr="00933E28">
        <w:rPr>
          <w:rFonts w:ascii="Arial" w:hAnsi="Arial" w:cs="Arial"/>
          <w:sz w:val="24"/>
          <w:szCs w:val="24"/>
        </w:rPr>
        <w:t xml:space="preserve"> обслужива</w:t>
      </w:r>
      <w:r w:rsidR="00476184">
        <w:rPr>
          <w:rFonts w:ascii="Arial" w:hAnsi="Arial" w:cs="Arial"/>
          <w:sz w:val="24"/>
          <w:szCs w:val="24"/>
        </w:rPr>
        <w:t>нием</w:t>
      </w:r>
      <w:r w:rsidR="001E4132" w:rsidRPr="00933E28">
        <w:rPr>
          <w:rFonts w:ascii="Arial" w:hAnsi="Arial" w:cs="Arial"/>
          <w:sz w:val="24"/>
          <w:szCs w:val="24"/>
        </w:rPr>
        <w:t xml:space="preserve">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 xml:space="preserve">, работающих, занятых управлением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 xml:space="preserve"> (далее - машинисты);</w:t>
      </w:r>
    </w:p>
    <w:p w:rsidR="001E4132" w:rsidRPr="00933E28" w:rsidRDefault="007E5BD2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sz w:val="24"/>
          <w:szCs w:val="24"/>
        </w:rPr>
        <w:t>-</w:t>
      </w:r>
      <w:r w:rsidR="001E4132" w:rsidRPr="00933E28">
        <w:rPr>
          <w:rFonts w:ascii="Arial" w:hAnsi="Arial" w:cs="Arial"/>
          <w:sz w:val="24"/>
          <w:szCs w:val="24"/>
        </w:rPr>
        <w:t xml:space="preserve"> проверяет соблюдение порядка допуска</w:t>
      </w:r>
      <w:r w:rsidR="00522322" w:rsidRPr="00933E28">
        <w:rPr>
          <w:rFonts w:ascii="Arial" w:hAnsi="Arial" w:cs="Arial"/>
          <w:sz w:val="24"/>
          <w:szCs w:val="24"/>
        </w:rPr>
        <w:t xml:space="preserve"> к эксплуатации МПРП</w:t>
      </w:r>
      <w:r w:rsidR="001E4132" w:rsidRPr="00933E28">
        <w:rPr>
          <w:rFonts w:ascii="Arial" w:hAnsi="Arial" w:cs="Arial"/>
          <w:sz w:val="24"/>
          <w:szCs w:val="24"/>
        </w:rPr>
        <w:t xml:space="preserve"> </w:t>
      </w:r>
      <w:r w:rsidR="00476184" w:rsidRPr="00933E28">
        <w:rPr>
          <w:rFonts w:ascii="Arial" w:hAnsi="Arial" w:cs="Arial"/>
          <w:sz w:val="24"/>
          <w:szCs w:val="24"/>
        </w:rPr>
        <w:t>работающих в рабочих платформах</w:t>
      </w:r>
      <w:r w:rsidR="00476184">
        <w:rPr>
          <w:rFonts w:ascii="Arial" w:hAnsi="Arial" w:cs="Arial"/>
          <w:sz w:val="24"/>
          <w:szCs w:val="24"/>
        </w:rPr>
        <w:t xml:space="preserve"> МПРП</w:t>
      </w:r>
      <w:r w:rsidR="00476184" w:rsidRPr="00933E28">
        <w:rPr>
          <w:rFonts w:ascii="Arial" w:hAnsi="Arial" w:cs="Arial"/>
          <w:sz w:val="24"/>
          <w:szCs w:val="24"/>
        </w:rPr>
        <w:t>,</w:t>
      </w:r>
      <w:r w:rsidR="00476184">
        <w:rPr>
          <w:rFonts w:ascii="Arial" w:hAnsi="Arial" w:cs="Arial"/>
          <w:sz w:val="24"/>
          <w:szCs w:val="24"/>
        </w:rPr>
        <w:t xml:space="preserve"> </w:t>
      </w:r>
      <w:r w:rsidR="001E4132" w:rsidRPr="00933E28">
        <w:rPr>
          <w:rFonts w:ascii="Arial" w:hAnsi="Arial" w:cs="Arial"/>
          <w:sz w:val="24"/>
          <w:szCs w:val="24"/>
        </w:rPr>
        <w:t xml:space="preserve">работающих, </w:t>
      </w:r>
      <w:r w:rsidR="00476184">
        <w:rPr>
          <w:rFonts w:ascii="Arial" w:hAnsi="Arial" w:cs="Arial"/>
          <w:sz w:val="24"/>
          <w:szCs w:val="24"/>
        </w:rPr>
        <w:t xml:space="preserve">занятых </w:t>
      </w:r>
      <w:r w:rsidR="001E4132" w:rsidRPr="00933E28">
        <w:rPr>
          <w:rFonts w:ascii="Arial" w:hAnsi="Arial" w:cs="Arial"/>
          <w:sz w:val="24"/>
          <w:szCs w:val="24"/>
        </w:rPr>
        <w:t>обслужива</w:t>
      </w:r>
      <w:r w:rsidR="00476184">
        <w:rPr>
          <w:rFonts w:ascii="Arial" w:hAnsi="Arial" w:cs="Arial"/>
          <w:sz w:val="24"/>
          <w:szCs w:val="24"/>
        </w:rPr>
        <w:t>нием</w:t>
      </w:r>
      <w:r w:rsidR="001E4132" w:rsidRPr="00933E28">
        <w:rPr>
          <w:rFonts w:ascii="Arial" w:hAnsi="Arial" w:cs="Arial"/>
          <w:sz w:val="24"/>
          <w:szCs w:val="24"/>
        </w:rPr>
        <w:t xml:space="preserve">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>, машинистов;</w:t>
      </w:r>
    </w:p>
    <w:p w:rsidR="001E4132" w:rsidRDefault="007E5BD2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проверяет выполнение требований проектов производства работ, технологических карт,</w:t>
      </w:r>
      <w:r w:rsidR="0058208B">
        <w:rPr>
          <w:rFonts w:ascii="Arial" w:hAnsi="Arial" w:cs="Arial"/>
          <w:sz w:val="24"/>
          <w:szCs w:val="24"/>
        </w:rPr>
        <w:t xml:space="preserve"> ТНПА</w:t>
      </w:r>
      <w:r w:rsidR="001E4132">
        <w:rPr>
          <w:rFonts w:ascii="Arial" w:hAnsi="Arial" w:cs="Arial"/>
          <w:sz w:val="24"/>
          <w:szCs w:val="24"/>
        </w:rPr>
        <w:t xml:space="preserve">, </w:t>
      </w:r>
      <w:r w:rsidR="000C1142">
        <w:rPr>
          <w:rFonts w:ascii="Arial" w:hAnsi="Arial" w:cs="Arial"/>
          <w:sz w:val="24"/>
          <w:szCs w:val="24"/>
        </w:rPr>
        <w:t>ЛНПА</w:t>
      </w:r>
      <w:r w:rsidR="001E4132">
        <w:rPr>
          <w:rFonts w:ascii="Arial" w:hAnsi="Arial" w:cs="Arial"/>
          <w:sz w:val="24"/>
          <w:szCs w:val="24"/>
        </w:rPr>
        <w:t xml:space="preserve">, регламентирующих безопасную эксплуатацию </w:t>
      </w:r>
      <w:r w:rsidR="00667A48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>, эксплуатационных документов;</w:t>
      </w:r>
    </w:p>
    <w:p w:rsidR="001E4132" w:rsidRDefault="007E5BD2" w:rsidP="00C15774">
      <w:pPr>
        <w:autoSpaceDE w:val="0"/>
        <w:autoSpaceDN w:val="0"/>
        <w:adjustRightInd w:val="0"/>
        <w:spacing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проверяет порядок направления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 xml:space="preserve"> к месту производства работ;</w:t>
      </w:r>
    </w:p>
    <w:p w:rsidR="001E4132" w:rsidRDefault="007E5BD2" w:rsidP="00C15774">
      <w:pPr>
        <w:autoSpaceDE w:val="0"/>
        <w:autoSpaceDN w:val="0"/>
        <w:adjustRightInd w:val="0"/>
        <w:spacing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проверяет выполнение</w:t>
      </w:r>
      <w:r w:rsidR="00C15774" w:rsidRPr="00C15774">
        <w:rPr>
          <w:rFonts w:ascii="Arial" w:hAnsi="Arial" w:cs="Arial"/>
          <w:sz w:val="24"/>
          <w:szCs w:val="24"/>
        </w:rPr>
        <w:t xml:space="preserve"> </w:t>
      </w:r>
      <w:r w:rsidR="00C15774">
        <w:rPr>
          <w:rFonts w:ascii="Arial" w:hAnsi="Arial" w:cs="Arial"/>
          <w:sz w:val="24"/>
          <w:szCs w:val="24"/>
        </w:rPr>
        <w:t xml:space="preserve">лицами, ответственными за содержание МПРП в исправном состоянии и за безопасное производство работ </w:t>
      </w:r>
      <w:r w:rsidR="001E4132">
        <w:rPr>
          <w:rFonts w:ascii="Arial" w:hAnsi="Arial" w:cs="Arial"/>
          <w:sz w:val="24"/>
          <w:szCs w:val="24"/>
        </w:rPr>
        <w:t xml:space="preserve"> требовани</w:t>
      </w:r>
      <w:r w:rsidR="00C15774">
        <w:rPr>
          <w:rFonts w:ascii="Arial" w:hAnsi="Arial" w:cs="Arial"/>
          <w:sz w:val="24"/>
          <w:szCs w:val="24"/>
        </w:rPr>
        <w:t>й</w:t>
      </w:r>
      <w:r w:rsidR="001E4132">
        <w:rPr>
          <w:rFonts w:ascii="Arial" w:hAnsi="Arial" w:cs="Arial"/>
          <w:sz w:val="24"/>
          <w:szCs w:val="24"/>
        </w:rPr>
        <w:t xml:space="preserve"> (предписани</w:t>
      </w:r>
      <w:r w:rsidR="00C15774">
        <w:rPr>
          <w:rFonts w:ascii="Arial" w:hAnsi="Arial" w:cs="Arial"/>
          <w:sz w:val="24"/>
          <w:szCs w:val="24"/>
        </w:rPr>
        <w:t>й</w:t>
      </w:r>
      <w:r w:rsidR="001E4132">
        <w:rPr>
          <w:rFonts w:ascii="Arial" w:hAnsi="Arial" w:cs="Arial"/>
          <w:sz w:val="24"/>
          <w:szCs w:val="24"/>
        </w:rPr>
        <w:t xml:space="preserve">) органов, уполномоченных на осуществление контроля (надзора), </w:t>
      </w:r>
      <w:r w:rsidR="00FB5839">
        <w:rPr>
          <w:rFonts w:ascii="Arial" w:hAnsi="Arial" w:cs="Arial"/>
          <w:sz w:val="24"/>
          <w:szCs w:val="24"/>
        </w:rPr>
        <w:t>в части обеспечения</w:t>
      </w:r>
      <w:r w:rsidR="001E4132">
        <w:rPr>
          <w:rFonts w:ascii="Arial" w:hAnsi="Arial" w:cs="Arial"/>
          <w:sz w:val="24"/>
          <w:szCs w:val="24"/>
        </w:rPr>
        <w:t xml:space="preserve"> безопасн</w:t>
      </w:r>
      <w:r w:rsidR="00FB5839">
        <w:rPr>
          <w:rFonts w:ascii="Arial" w:hAnsi="Arial" w:cs="Arial"/>
          <w:sz w:val="24"/>
          <w:szCs w:val="24"/>
        </w:rPr>
        <w:t>ой</w:t>
      </w:r>
      <w:r w:rsidR="001E4132">
        <w:rPr>
          <w:rFonts w:ascii="Arial" w:hAnsi="Arial" w:cs="Arial"/>
          <w:sz w:val="24"/>
          <w:szCs w:val="24"/>
        </w:rPr>
        <w:t xml:space="preserve"> эксплуатаци</w:t>
      </w:r>
      <w:r w:rsidR="00FB5839">
        <w:rPr>
          <w:rFonts w:ascii="Arial" w:hAnsi="Arial" w:cs="Arial"/>
          <w:sz w:val="24"/>
          <w:szCs w:val="24"/>
        </w:rPr>
        <w:t>и</w:t>
      </w:r>
      <w:r w:rsidR="001E4132">
        <w:rPr>
          <w:rFonts w:ascii="Arial" w:hAnsi="Arial" w:cs="Arial"/>
          <w:sz w:val="24"/>
          <w:szCs w:val="24"/>
        </w:rPr>
        <w:t xml:space="preserve"> </w:t>
      </w:r>
      <w:r w:rsidR="00FD13E0">
        <w:rPr>
          <w:rFonts w:ascii="Arial" w:hAnsi="Arial" w:cs="Arial"/>
          <w:sz w:val="24"/>
          <w:szCs w:val="24"/>
        </w:rPr>
        <w:t>МПРП</w:t>
      </w:r>
      <w:r w:rsidR="001E4132">
        <w:rPr>
          <w:rFonts w:ascii="Arial" w:hAnsi="Arial" w:cs="Arial"/>
          <w:sz w:val="24"/>
          <w:szCs w:val="24"/>
        </w:rPr>
        <w:t>;</w:t>
      </w:r>
    </w:p>
    <w:p w:rsidR="001E4132" w:rsidRPr="00933E28" w:rsidRDefault="007E5BD2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E4132">
        <w:rPr>
          <w:rFonts w:ascii="Arial" w:hAnsi="Arial" w:cs="Arial"/>
          <w:sz w:val="24"/>
          <w:szCs w:val="24"/>
        </w:rPr>
        <w:t xml:space="preserve"> </w:t>
      </w:r>
      <w:r w:rsidR="00F47E1B" w:rsidRPr="00933E28">
        <w:rPr>
          <w:rFonts w:ascii="Arial" w:hAnsi="Arial" w:cs="Arial"/>
          <w:sz w:val="24"/>
          <w:szCs w:val="24"/>
        </w:rPr>
        <w:t xml:space="preserve">приостанавливает </w:t>
      </w:r>
      <w:r w:rsidR="001E4132" w:rsidRPr="00933E28">
        <w:rPr>
          <w:rFonts w:ascii="Arial" w:hAnsi="Arial" w:cs="Arial"/>
          <w:sz w:val="24"/>
          <w:szCs w:val="24"/>
        </w:rPr>
        <w:t xml:space="preserve">работу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 xml:space="preserve"> в случае обнаружения неисправностей</w:t>
      </w:r>
      <w:r w:rsidR="00F47E1B" w:rsidRPr="00933E28">
        <w:rPr>
          <w:rFonts w:ascii="Arial" w:hAnsi="Arial" w:cs="Arial"/>
          <w:sz w:val="24"/>
          <w:szCs w:val="24"/>
        </w:rPr>
        <w:t xml:space="preserve"> и (или)</w:t>
      </w:r>
      <w:r w:rsidR="001E4132" w:rsidRPr="00933E28">
        <w:rPr>
          <w:rFonts w:ascii="Arial" w:hAnsi="Arial" w:cs="Arial"/>
          <w:sz w:val="24"/>
          <w:szCs w:val="24"/>
        </w:rPr>
        <w:t xml:space="preserve"> нарушений</w:t>
      </w:r>
      <w:r w:rsidR="0058208B" w:rsidRPr="00933E28">
        <w:rPr>
          <w:rFonts w:ascii="Arial" w:hAnsi="Arial" w:cs="Arial"/>
          <w:sz w:val="24"/>
          <w:szCs w:val="24"/>
        </w:rPr>
        <w:t xml:space="preserve"> НПА, ТНПА</w:t>
      </w:r>
      <w:r w:rsidR="001E4132" w:rsidRPr="00933E28">
        <w:rPr>
          <w:rFonts w:ascii="Arial" w:hAnsi="Arial" w:cs="Arial"/>
          <w:sz w:val="24"/>
          <w:szCs w:val="24"/>
        </w:rPr>
        <w:t>,</w:t>
      </w:r>
      <w:r w:rsidR="00F47E1B" w:rsidRPr="00933E28">
        <w:rPr>
          <w:rFonts w:ascii="Arial" w:hAnsi="Arial" w:cs="Arial"/>
          <w:sz w:val="24"/>
          <w:szCs w:val="24"/>
        </w:rPr>
        <w:t xml:space="preserve"> </w:t>
      </w:r>
      <w:r w:rsidR="00371DF0">
        <w:rPr>
          <w:rFonts w:ascii="Arial" w:hAnsi="Arial" w:cs="Arial"/>
          <w:sz w:val="24"/>
          <w:szCs w:val="24"/>
        </w:rPr>
        <w:t>ЛНПА</w:t>
      </w:r>
      <w:r w:rsidR="00F47E1B" w:rsidRPr="00933E28">
        <w:rPr>
          <w:rFonts w:ascii="Arial" w:hAnsi="Arial" w:cs="Arial"/>
          <w:sz w:val="24"/>
          <w:szCs w:val="24"/>
        </w:rPr>
        <w:t xml:space="preserve">, </w:t>
      </w:r>
      <w:r w:rsidR="001E4132" w:rsidRPr="00933E28">
        <w:rPr>
          <w:rFonts w:ascii="Arial" w:hAnsi="Arial" w:cs="Arial"/>
          <w:sz w:val="24"/>
          <w:szCs w:val="24"/>
        </w:rPr>
        <w:t xml:space="preserve"> регламентирующих безопасную эксплуатацию </w:t>
      </w:r>
      <w:r w:rsidR="00FD13E0" w:rsidRPr="00933E28">
        <w:rPr>
          <w:rFonts w:ascii="Arial" w:hAnsi="Arial" w:cs="Arial"/>
          <w:sz w:val="24"/>
          <w:szCs w:val="24"/>
        </w:rPr>
        <w:t>МПРП</w:t>
      </w:r>
      <w:r w:rsidR="001E4132" w:rsidRPr="00933E28">
        <w:rPr>
          <w:rFonts w:ascii="Arial" w:hAnsi="Arial" w:cs="Arial"/>
          <w:sz w:val="24"/>
          <w:szCs w:val="24"/>
        </w:rPr>
        <w:t>,</w:t>
      </w:r>
      <w:r w:rsidR="00941160" w:rsidRPr="00933E28">
        <w:rPr>
          <w:rFonts w:ascii="Arial" w:hAnsi="Arial" w:cs="Arial"/>
          <w:sz w:val="24"/>
          <w:szCs w:val="24"/>
        </w:rPr>
        <w:t xml:space="preserve"> с записью в вахтенном журнале машиниста (далее – вахтенный журнал) выявленных неисправностей и (или) нарушений </w:t>
      </w:r>
      <w:r w:rsidR="001E4132" w:rsidRPr="00933E28">
        <w:rPr>
          <w:rFonts w:ascii="Arial" w:hAnsi="Arial" w:cs="Arial"/>
          <w:sz w:val="24"/>
          <w:szCs w:val="24"/>
        </w:rPr>
        <w:t xml:space="preserve">и </w:t>
      </w:r>
      <w:r w:rsidR="00F47E1B" w:rsidRPr="00933E28">
        <w:rPr>
          <w:rFonts w:ascii="Arial" w:hAnsi="Arial" w:cs="Arial"/>
          <w:sz w:val="24"/>
          <w:szCs w:val="24"/>
        </w:rPr>
        <w:t xml:space="preserve">осуществляет </w:t>
      </w:r>
      <w:proofErr w:type="gramStart"/>
      <w:r w:rsidR="00F47E1B" w:rsidRPr="00933E28">
        <w:rPr>
          <w:rFonts w:ascii="Arial" w:hAnsi="Arial" w:cs="Arial"/>
          <w:sz w:val="24"/>
          <w:szCs w:val="24"/>
        </w:rPr>
        <w:t>контроль за</w:t>
      </w:r>
      <w:proofErr w:type="gramEnd"/>
      <w:r w:rsidR="00F47E1B" w:rsidRPr="00933E28">
        <w:rPr>
          <w:rFonts w:ascii="Arial" w:hAnsi="Arial" w:cs="Arial"/>
          <w:sz w:val="24"/>
          <w:szCs w:val="24"/>
        </w:rPr>
        <w:t xml:space="preserve"> устранением выявленных неисправностей и (или) нарушений НПА, ТНПА</w:t>
      </w:r>
      <w:r w:rsidR="00941160" w:rsidRPr="00933E28">
        <w:rPr>
          <w:rFonts w:ascii="Arial" w:hAnsi="Arial" w:cs="Arial"/>
          <w:sz w:val="24"/>
          <w:szCs w:val="24"/>
        </w:rPr>
        <w:t>,</w:t>
      </w:r>
      <w:r w:rsidR="00F47E1B" w:rsidRPr="00933E28">
        <w:rPr>
          <w:rFonts w:ascii="Arial" w:hAnsi="Arial" w:cs="Arial"/>
          <w:sz w:val="24"/>
          <w:szCs w:val="24"/>
        </w:rPr>
        <w:t xml:space="preserve"> </w:t>
      </w:r>
      <w:r w:rsidR="00371DF0">
        <w:rPr>
          <w:rFonts w:ascii="Arial" w:hAnsi="Arial" w:cs="Arial"/>
          <w:sz w:val="24"/>
          <w:szCs w:val="24"/>
        </w:rPr>
        <w:t>ЛНПА</w:t>
      </w:r>
      <w:r w:rsidR="00F47E1B" w:rsidRPr="00933E28">
        <w:rPr>
          <w:rFonts w:ascii="Arial" w:hAnsi="Arial" w:cs="Arial"/>
          <w:sz w:val="24"/>
          <w:szCs w:val="24"/>
        </w:rPr>
        <w:t>, регламентирующих безопасную эксплуатацию МПРП</w:t>
      </w:r>
      <w:r w:rsidR="00FC04C4" w:rsidRPr="00933E28">
        <w:rPr>
          <w:rFonts w:ascii="Arial" w:hAnsi="Arial" w:cs="Arial"/>
          <w:sz w:val="24"/>
          <w:szCs w:val="24"/>
        </w:rPr>
        <w:t>.</w:t>
      </w:r>
    </w:p>
    <w:p w:rsidR="00D87ABF" w:rsidRPr="00933E28" w:rsidRDefault="00EF2025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5.</w:t>
      </w:r>
      <w:r w:rsidR="00EF08FF" w:rsidRPr="00933E28">
        <w:rPr>
          <w:rFonts w:ascii="Arial" w:hAnsi="Arial" w:cs="Arial"/>
          <w:b/>
          <w:sz w:val="24"/>
          <w:szCs w:val="24"/>
        </w:rPr>
        <w:t>1.</w:t>
      </w:r>
      <w:r w:rsidR="005F3B77">
        <w:rPr>
          <w:rFonts w:ascii="Arial" w:hAnsi="Arial" w:cs="Arial"/>
          <w:b/>
          <w:sz w:val="24"/>
          <w:szCs w:val="24"/>
        </w:rPr>
        <w:t>4</w:t>
      </w:r>
      <w:r w:rsidRPr="00933E28">
        <w:rPr>
          <w:rFonts w:ascii="Arial" w:hAnsi="Arial" w:cs="Arial"/>
          <w:sz w:val="24"/>
          <w:szCs w:val="24"/>
        </w:rPr>
        <w:t xml:space="preserve">  </w:t>
      </w:r>
      <w:r w:rsidR="00301D67">
        <w:rPr>
          <w:rFonts w:ascii="Arial" w:hAnsi="Arial" w:cs="Arial"/>
          <w:sz w:val="24"/>
          <w:szCs w:val="24"/>
        </w:rPr>
        <w:t xml:space="preserve">Назначение лица </w:t>
      </w:r>
      <w:r w:rsidRPr="00933E28">
        <w:rPr>
          <w:rFonts w:ascii="Arial" w:hAnsi="Arial" w:cs="Arial"/>
          <w:sz w:val="24"/>
          <w:szCs w:val="24"/>
        </w:rPr>
        <w:t xml:space="preserve">по надзору за безопасной эксплуатацией МПРП </w:t>
      </w:r>
      <w:r w:rsidR="00301D67">
        <w:rPr>
          <w:rFonts w:ascii="Arial" w:hAnsi="Arial" w:cs="Arial"/>
          <w:sz w:val="24"/>
          <w:szCs w:val="24"/>
        </w:rPr>
        <w:t>осуществляется</w:t>
      </w:r>
      <w:r w:rsidRPr="00933E28">
        <w:rPr>
          <w:rFonts w:ascii="Arial" w:hAnsi="Arial" w:cs="Arial"/>
          <w:sz w:val="24"/>
          <w:szCs w:val="24"/>
        </w:rPr>
        <w:t xml:space="preserve"> после проверки знаний по вопросам охраны труда </w:t>
      </w:r>
      <w:r w:rsidR="0013730C" w:rsidRPr="00933E28">
        <w:rPr>
          <w:rFonts w:ascii="Arial" w:hAnsi="Arial" w:cs="Arial"/>
          <w:sz w:val="24"/>
          <w:szCs w:val="24"/>
        </w:rPr>
        <w:t xml:space="preserve">в соответствии с </w:t>
      </w:r>
      <w:r w:rsidR="003B6F23" w:rsidRPr="00C058E1">
        <w:rPr>
          <w:rFonts w:ascii="Arial" w:hAnsi="Arial" w:cs="Arial"/>
          <w:color w:val="000000"/>
          <w:sz w:val="24"/>
          <w:szCs w:val="24"/>
        </w:rPr>
        <w:t>[</w:t>
      </w:r>
      <w:r w:rsidR="00D92A5D">
        <w:rPr>
          <w:rFonts w:ascii="Arial" w:hAnsi="Arial" w:cs="Arial"/>
          <w:color w:val="000000"/>
          <w:sz w:val="24"/>
          <w:szCs w:val="24"/>
        </w:rPr>
        <w:t>4</w:t>
      </w:r>
      <w:r w:rsidR="003B6F23" w:rsidRPr="00C058E1">
        <w:rPr>
          <w:rFonts w:ascii="Arial" w:hAnsi="Arial" w:cs="Arial"/>
          <w:color w:val="000000"/>
          <w:sz w:val="24"/>
          <w:szCs w:val="24"/>
        </w:rPr>
        <w:t>]</w:t>
      </w:r>
      <w:r w:rsidRPr="00C058E1">
        <w:rPr>
          <w:rFonts w:ascii="Arial" w:hAnsi="Arial" w:cs="Arial"/>
          <w:sz w:val="24"/>
          <w:szCs w:val="24"/>
        </w:rPr>
        <w:t>.</w:t>
      </w:r>
    </w:p>
    <w:p w:rsidR="00FC04C4" w:rsidRDefault="00FC04C4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D6CE5">
        <w:rPr>
          <w:rFonts w:ascii="Arial" w:hAnsi="Arial" w:cs="Arial"/>
          <w:b/>
          <w:sz w:val="24"/>
          <w:szCs w:val="24"/>
        </w:rPr>
        <w:t>5.</w:t>
      </w:r>
      <w:r w:rsidR="00EF08FF">
        <w:rPr>
          <w:rFonts w:ascii="Arial" w:hAnsi="Arial" w:cs="Arial"/>
          <w:b/>
          <w:sz w:val="24"/>
          <w:szCs w:val="24"/>
        </w:rPr>
        <w:t>1.</w:t>
      </w:r>
      <w:r w:rsidR="00CD5AF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Лицо, ответственное за содержание МПРП в исправном состоянии, обеспечивает:</w:t>
      </w:r>
    </w:p>
    <w:p w:rsidR="00FC04C4" w:rsidRDefault="00BD6CE5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содержание в исправном состоянии МПРП путем своевременного проведения их технического обслуживания и ремонта;</w:t>
      </w:r>
    </w:p>
    <w:p w:rsidR="00FC04C4" w:rsidRDefault="00BD6CE5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работающих, </w:t>
      </w:r>
      <w:r w:rsidR="00476184">
        <w:rPr>
          <w:rFonts w:ascii="Arial" w:hAnsi="Arial" w:cs="Arial"/>
          <w:sz w:val="24"/>
          <w:szCs w:val="24"/>
        </w:rPr>
        <w:t xml:space="preserve">занятых </w:t>
      </w:r>
      <w:r w:rsidR="00FC04C4">
        <w:rPr>
          <w:rFonts w:ascii="Arial" w:hAnsi="Arial" w:cs="Arial"/>
          <w:sz w:val="24"/>
          <w:szCs w:val="24"/>
        </w:rPr>
        <w:t>обслужива</w:t>
      </w:r>
      <w:r w:rsidR="00476184">
        <w:rPr>
          <w:rFonts w:ascii="Arial" w:hAnsi="Arial" w:cs="Arial"/>
          <w:sz w:val="24"/>
          <w:szCs w:val="24"/>
        </w:rPr>
        <w:t>нием</w:t>
      </w:r>
      <w:r w:rsidR="00FC04C4">
        <w:rPr>
          <w:rFonts w:ascii="Arial" w:hAnsi="Arial" w:cs="Arial"/>
          <w:sz w:val="24"/>
          <w:szCs w:val="24"/>
        </w:rPr>
        <w:t xml:space="preserve"> МПРП</w:t>
      </w:r>
      <w:r w:rsidR="00A83F73">
        <w:rPr>
          <w:rFonts w:ascii="Arial" w:hAnsi="Arial" w:cs="Arial"/>
          <w:sz w:val="24"/>
          <w:szCs w:val="24"/>
        </w:rPr>
        <w:t xml:space="preserve"> и</w:t>
      </w:r>
      <w:r w:rsidR="00FC04C4">
        <w:rPr>
          <w:rFonts w:ascii="Arial" w:hAnsi="Arial" w:cs="Arial"/>
          <w:sz w:val="24"/>
          <w:szCs w:val="24"/>
        </w:rPr>
        <w:t xml:space="preserve"> машинистов - инструкциями по охране труда, а машинистов дополнительно - вахтенным журналом </w:t>
      </w:r>
      <w:r>
        <w:rPr>
          <w:rFonts w:ascii="Arial" w:hAnsi="Arial" w:cs="Arial"/>
          <w:sz w:val="24"/>
          <w:szCs w:val="24"/>
        </w:rPr>
        <w:t>машиниста</w:t>
      </w:r>
      <w:r w:rsidR="006726DA">
        <w:rPr>
          <w:rFonts w:ascii="Arial" w:hAnsi="Arial" w:cs="Arial"/>
          <w:sz w:val="24"/>
          <w:szCs w:val="24"/>
        </w:rPr>
        <w:t xml:space="preserve"> (далее – вахтенный журнал)</w:t>
      </w:r>
      <w:r>
        <w:rPr>
          <w:rFonts w:ascii="Arial" w:hAnsi="Arial" w:cs="Arial"/>
          <w:sz w:val="24"/>
          <w:szCs w:val="24"/>
        </w:rPr>
        <w:t xml:space="preserve"> </w:t>
      </w:r>
      <w:r w:rsidR="00FC04C4">
        <w:rPr>
          <w:rFonts w:ascii="Arial" w:hAnsi="Arial" w:cs="Arial"/>
          <w:sz w:val="24"/>
          <w:szCs w:val="24"/>
        </w:rPr>
        <w:t>по</w:t>
      </w:r>
      <w:r w:rsidR="00B1526A">
        <w:rPr>
          <w:rFonts w:ascii="Arial" w:hAnsi="Arial" w:cs="Arial"/>
          <w:sz w:val="24"/>
          <w:szCs w:val="24"/>
        </w:rPr>
        <w:t xml:space="preserve"> форме</w:t>
      </w:r>
      <w:r w:rsidR="00FC04C4">
        <w:rPr>
          <w:rFonts w:ascii="Arial" w:hAnsi="Arial" w:cs="Arial"/>
          <w:sz w:val="24"/>
          <w:szCs w:val="24"/>
        </w:rPr>
        <w:t xml:space="preserve"> </w:t>
      </w:r>
      <w:r w:rsidR="00494A76">
        <w:rPr>
          <w:rFonts w:ascii="Arial" w:hAnsi="Arial" w:cs="Arial"/>
          <w:sz w:val="24"/>
          <w:szCs w:val="24"/>
        </w:rPr>
        <w:t xml:space="preserve">в соответствии с </w:t>
      </w:r>
      <w:r w:rsidR="00FC04C4" w:rsidRPr="006726DA">
        <w:rPr>
          <w:rFonts w:ascii="Arial" w:hAnsi="Arial" w:cs="Arial"/>
          <w:sz w:val="24"/>
          <w:szCs w:val="24"/>
        </w:rPr>
        <w:t>приложени</w:t>
      </w:r>
      <w:r w:rsidR="00494A76">
        <w:rPr>
          <w:rFonts w:ascii="Arial" w:hAnsi="Arial" w:cs="Arial"/>
          <w:sz w:val="24"/>
          <w:szCs w:val="24"/>
        </w:rPr>
        <w:t>ем</w:t>
      </w:r>
      <w:proofErr w:type="gramStart"/>
      <w:r w:rsidR="00FC04C4" w:rsidRPr="006726DA">
        <w:rPr>
          <w:rFonts w:ascii="Arial" w:hAnsi="Arial" w:cs="Arial"/>
          <w:sz w:val="24"/>
          <w:szCs w:val="24"/>
        </w:rPr>
        <w:t xml:space="preserve"> </w:t>
      </w:r>
      <w:r w:rsidRPr="006726DA">
        <w:rPr>
          <w:rFonts w:ascii="Arial" w:hAnsi="Arial" w:cs="Arial"/>
          <w:sz w:val="24"/>
          <w:szCs w:val="24"/>
        </w:rPr>
        <w:t>А</w:t>
      </w:r>
      <w:proofErr w:type="gramEnd"/>
      <w:r w:rsidR="00FC04C4" w:rsidRPr="006726DA">
        <w:rPr>
          <w:rFonts w:ascii="Arial" w:hAnsi="Arial" w:cs="Arial"/>
          <w:sz w:val="24"/>
          <w:szCs w:val="24"/>
        </w:rPr>
        <w:t>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выполнение работающими, </w:t>
      </w:r>
      <w:r w:rsidR="00476184">
        <w:rPr>
          <w:rFonts w:ascii="Arial" w:hAnsi="Arial" w:cs="Arial"/>
          <w:sz w:val="24"/>
          <w:szCs w:val="24"/>
        </w:rPr>
        <w:t xml:space="preserve">занятыми </w:t>
      </w:r>
      <w:r w:rsidR="00FC04C4">
        <w:rPr>
          <w:rFonts w:ascii="Arial" w:hAnsi="Arial" w:cs="Arial"/>
          <w:sz w:val="24"/>
          <w:szCs w:val="24"/>
        </w:rPr>
        <w:t>обслужива</w:t>
      </w:r>
      <w:r w:rsidR="00476184">
        <w:rPr>
          <w:rFonts w:ascii="Arial" w:hAnsi="Arial" w:cs="Arial"/>
          <w:sz w:val="24"/>
          <w:szCs w:val="24"/>
        </w:rPr>
        <w:t>нием</w:t>
      </w:r>
      <w:r w:rsidR="00FC04C4">
        <w:rPr>
          <w:rFonts w:ascii="Arial" w:hAnsi="Arial" w:cs="Arial"/>
          <w:sz w:val="24"/>
          <w:szCs w:val="24"/>
        </w:rPr>
        <w:t xml:space="preserve">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>, машинистами требований инструкций по охране труда, других локальных нормативных правовых актов;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проведение технического обслуживания и ремонта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 xml:space="preserve"> в установленные планом-графиком сроки, своевременную подготовку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 xml:space="preserve"> к техническому освидетельствованию, техническому диагностированию;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наличие на видном месте конструкции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 xml:space="preserve"> регистрационного номера, грузоподъемности, даты следующих</w:t>
      </w:r>
      <w:r w:rsidR="000137DC">
        <w:rPr>
          <w:rFonts w:ascii="Arial" w:hAnsi="Arial" w:cs="Arial"/>
          <w:sz w:val="24"/>
          <w:szCs w:val="24"/>
        </w:rPr>
        <w:t xml:space="preserve"> </w:t>
      </w:r>
      <w:r w:rsidR="000137DC" w:rsidRPr="00933E28">
        <w:rPr>
          <w:rFonts w:ascii="Arial" w:hAnsi="Arial" w:cs="Arial"/>
          <w:sz w:val="24"/>
          <w:szCs w:val="24"/>
        </w:rPr>
        <w:t>ежегодного и полного</w:t>
      </w:r>
      <w:r w:rsidR="000137DC">
        <w:rPr>
          <w:rFonts w:ascii="Arial" w:hAnsi="Arial" w:cs="Arial"/>
          <w:color w:val="FF0000"/>
          <w:sz w:val="24"/>
          <w:szCs w:val="24"/>
        </w:rPr>
        <w:t xml:space="preserve"> </w:t>
      </w:r>
      <w:r w:rsidR="00FC04C4">
        <w:rPr>
          <w:rFonts w:ascii="Arial" w:hAnsi="Arial" w:cs="Arial"/>
          <w:sz w:val="24"/>
          <w:szCs w:val="24"/>
        </w:rPr>
        <w:t>технических освидетельствований;</w:t>
      </w:r>
      <w:proofErr w:type="gramEnd"/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вывод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 xml:space="preserve"> из эксплуатации в ремонт согласно плану-графику и ввод их в эксплуатацию после ремонта;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сохранность и ведение паспортов</w:t>
      </w:r>
      <w:r w:rsidR="00FC04C4" w:rsidRPr="00933E28">
        <w:rPr>
          <w:rFonts w:ascii="Arial" w:hAnsi="Arial" w:cs="Arial"/>
          <w:sz w:val="24"/>
          <w:szCs w:val="24"/>
        </w:rPr>
        <w:t>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сохранность документов, касающихся ремонта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>.</w:t>
      </w:r>
    </w:p>
    <w:p w:rsidR="008E791E" w:rsidRDefault="008D6DB6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726DA">
        <w:rPr>
          <w:rFonts w:ascii="Arial" w:hAnsi="Arial" w:cs="Arial"/>
          <w:b/>
          <w:sz w:val="24"/>
          <w:szCs w:val="24"/>
        </w:rPr>
        <w:t>5.</w:t>
      </w:r>
      <w:r w:rsidR="00EF08FF">
        <w:rPr>
          <w:rFonts w:ascii="Arial" w:hAnsi="Arial" w:cs="Arial"/>
          <w:b/>
          <w:sz w:val="24"/>
          <w:szCs w:val="24"/>
        </w:rPr>
        <w:t>1.</w:t>
      </w:r>
      <w:r w:rsidR="00CD5AF9">
        <w:rPr>
          <w:rFonts w:ascii="Arial" w:hAnsi="Arial" w:cs="Arial"/>
          <w:b/>
          <w:sz w:val="24"/>
          <w:szCs w:val="24"/>
        </w:rPr>
        <w:t>6</w:t>
      </w:r>
      <w:r w:rsidR="00FC04C4">
        <w:rPr>
          <w:rFonts w:ascii="Arial" w:hAnsi="Arial" w:cs="Arial"/>
          <w:sz w:val="24"/>
          <w:szCs w:val="24"/>
        </w:rPr>
        <w:t xml:space="preserve"> Лицо, ответственное за содержание </w:t>
      </w:r>
      <w:r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 xml:space="preserve"> в исправном состоянии</w:t>
      </w:r>
      <w:r w:rsidR="008E791E">
        <w:rPr>
          <w:rFonts w:ascii="Arial" w:hAnsi="Arial" w:cs="Arial"/>
          <w:sz w:val="24"/>
          <w:szCs w:val="24"/>
        </w:rPr>
        <w:t>: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 сменной работе устанавливает порядок проверки технического состояния МПРП;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проводит инструктаж по охране труда с работающими, обслуживающими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>, машинистами, принима</w:t>
      </w:r>
      <w:r w:rsidR="00A83F73">
        <w:rPr>
          <w:rFonts w:ascii="Arial" w:hAnsi="Arial" w:cs="Arial"/>
          <w:sz w:val="24"/>
          <w:szCs w:val="24"/>
        </w:rPr>
        <w:t>ет</w:t>
      </w:r>
      <w:r w:rsidR="00FC04C4">
        <w:rPr>
          <w:rFonts w:ascii="Arial" w:hAnsi="Arial" w:cs="Arial"/>
          <w:sz w:val="24"/>
          <w:szCs w:val="24"/>
        </w:rPr>
        <w:t xml:space="preserve"> участие в проверке </w:t>
      </w:r>
      <w:r w:rsidR="00A83F73">
        <w:rPr>
          <w:rFonts w:ascii="Arial" w:hAnsi="Arial" w:cs="Arial"/>
          <w:sz w:val="24"/>
          <w:szCs w:val="24"/>
        </w:rPr>
        <w:t xml:space="preserve">их </w:t>
      </w:r>
      <w:r w:rsidR="00FC04C4">
        <w:rPr>
          <w:rFonts w:ascii="Arial" w:hAnsi="Arial" w:cs="Arial"/>
          <w:sz w:val="24"/>
          <w:szCs w:val="24"/>
        </w:rPr>
        <w:t xml:space="preserve">знаний по вопросам охраны труда </w:t>
      </w:r>
      <w:r w:rsidR="00A83F73">
        <w:rPr>
          <w:rFonts w:ascii="Arial" w:hAnsi="Arial" w:cs="Arial"/>
          <w:sz w:val="24"/>
          <w:szCs w:val="24"/>
        </w:rPr>
        <w:t>в установленном порядке</w:t>
      </w:r>
      <w:r w:rsidR="00FC04C4">
        <w:rPr>
          <w:rFonts w:ascii="Arial" w:hAnsi="Arial" w:cs="Arial"/>
          <w:sz w:val="24"/>
          <w:szCs w:val="24"/>
        </w:rPr>
        <w:t>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разрабатывает план-график технического обслуживания и ремонта </w:t>
      </w:r>
      <w:r w:rsidR="008D6DB6">
        <w:rPr>
          <w:rFonts w:ascii="Arial" w:hAnsi="Arial" w:cs="Arial"/>
          <w:sz w:val="24"/>
          <w:szCs w:val="24"/>
        </w:rPr>
        <w:t>МПРП</w:t>
      </w:r>
      <w:r w:rsidR="00FC04C4">
        <w:rPr>
          <w:rFonts w:ascii="Arial" w:hAnsi="Arial" w:cs="Arial"/>
          <w:sz w:val="24"/>
          <w:szCs w:val="24"/>
        </w:rPr>
        <w:t xml:space="preserve"> в соответствии с эксплуатационными документами;</w:t>
      </w:r>
    </w:p>
    <w:p w:rsidR="00FC04C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FC04C4">
        <w:rPr>
          <w:rFonts w:ascii="Arial" w:hAnsi="Arial" w:cs="Arial"/>
          <w:sz w:val="24"/>
          <w:szCs w:val="24"/>
        </w:rPr>
        <w:t xml:space="preserve"> принимает участие в проведении технического освидетельствования</w:t>
      </w:r>
      <w:r w:rsidR="003B6F23">
        <w:rPr>
          <w:rFonts w:ascii="Arial" w:hAnsi="Arial" w:cs="Arial"/>
          <w:sz w:val="24"/>
          <w:szCs w:val="24"/>
        </w:rPr>
        <w:t xml:space="preserve"> МПРП</w:t>
      </w:r>
      <w:r w:rsidR="00FC04C4">
        <w:rPr>
          <w:rFonts w:ascii="Arial" w:hAnsi="Arial" w:cs="Arial"/>
          <w:sz w:val="24"/>
          <w:szCs w:val="24"/>
        </w:rPr>
        <w:t>;</w:t>
      </w:r>
    </w:p>
    <w:p w:rsidR="008D6DB6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D6DB6">
        <w:rPr>
          <w:rFonts w:ascii="Arial" w:hAnsi="Arial" w:cs="Arial"/>
          <w:sz w:val="24"/>
          <w:szCs w:val="24"/>
        </w:rPr>
        <w:t xml:space="preserve"> выполняет требование (предписание) органов, уполномоченных на осуществление контроля (надзора), </w:t>
      </w:r>
      <w:r w:rsidR="00667A48">
        <w:rPr>
          <w:rFonts w:ascii="Arial" w:hAnsi="Arial" w:cs="Arial"/>
          <w:sz w:val="24"/>
          <w:szCs w:val="24"/>
        </w:rPr>
        <w:t xml:space="preserve">в части обеспечения безопасной эксплуатации МПРП </w:t>
      </w:r>
      <w:r w:rsidR="008D6DB6">
        <w:rPr>
          <w:rFonts w:ascii="Arial" w:hAnsi="Arial" w:cs="Arial"/>
          <w:sz w:val="24"/>
          <w:szCs w:val="24"/>
        </w:rPr>
        <w:t>и указания лица по надзору за безопасной эксплуатацией МПРП;</w:t>
      </w:r>
    </w:p>
    <w:p w:rsidR="008E791E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D6DB6">
        <w:rPr>
          <w:rFonts w:ascii="Arial" w:hAnsi="Arial" w:cs="Arial"/>
          <w:sz w:val="24"/>
          <w:szCs w:val="24"/>
        </w:rPr>
        <w:t xml:space="preserve"> проверяет не реже 1 раза в месяц ведение вахтенного журнала</w:t>
      </w:r>
      <w:r w:rsidR="008E791E">
        <w:rPr>
          <w:rFonts w:ascii="Arial" w:hAnsi="Arial" w:cs="Arial"/>
          <w:sz w:val="24"/>
          <w:szCs w:val="24"/>
        </w:rPr>
        <w:t>;</w:t>
      </w:r>
    </w:p>
    <w:p w:rsidR="008D6DB6" w:rsidRDefault="008E791E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при подготовке МПРП к техническому освидетельствованию составляет акт о нахождении ее в исправном состоянии</w:t>
      </w:r>
      <w:r w:rsidR="000137DC">
        <w:rPr>
          <w:rFonts w:ascii="Arial" w:hAnsi="Arial" w:cs="Arial"/>
          <w:sz w:val="24"/>
          <w:szCs w:val="24"/>
        </w:rPr>
        <w:t xml:space="preserve"> </w:t>
      </w:r>
      <w:r w:rsidR="000137DC" w:rsidRPr="00FB5839">
        <w:rPr>
          <w:rFonts w:ascii="Arial" w:hAnsi="Arial" w:cs="Arial"/>
          <w:sz w:val="24"/>
          <w:szCs w:val="24"/>
        </w:rPr>
        <w:t>по форме, установленной в организации</w:t>
      </w:r>
      <w:r w:rsidR="008D6DB6">
        <w:rPr>
          <w:rFonts w:ascii="Arial" w:hAnsi="Arial" w:cs="Arial"/>
          <w:sz w:val="24"/>
          <w:szCs w:val="24"/>
        </w:rPr>
        <w:t>.</w:t>
      </w:r>
    </w:p>
    <w:p w:rsidR="00B20926" w:rsidRPr="00933E28" w:rsidRDefault="00B20926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5.</w:t>
      </w:r>
      <w:r w:rsidR="00EF08FF" w:rsidRPr="00933E28">
        <w:rPr>
          <w:rFonts w:ascii="Arial" w:hAnsi="Arial" w:cs="Arial"/>
          <w:b/>
          <w:sz w:val="24"/>
          <w:szCs w:val="24"/>
        </w:rPr>
        <w:t>1.</w:t>
      </w:r>
      <w:r w:rsidR="00CD5AF9">
        <w:rPr>
          <w:rFonts w:ascii="Arial" w:hAnsi="Arial" w:cs="Arial"/>
          <w:b/>
          <w:sz w:val="24"/>
          <w:szCs w:val="24"/>
        </w:rPr>
        <w:t>7</w:t>
      </w:r>
      <w:r w:rsidRPr="00933E28">
        <w:rPr>
          <w:rFonts w:ascii="Arial" w:hAnsi="Arial" w:cs="Arial"/>
          <w:b/>
          <w:sz w:val="24"/>
          <w:szCs w:val="24"/>
        </w:rPr>
        <w:t xml:space="preserve"> </w:t>
      </w:r>
      <w:r w:rsidRPr="00933E28">
        <w:rPr>
          <w:rFonts w:ascii="Arial" w:hAnsi="Arial" w:cs="Arial"/>
          <w:sz w:val="24"/>
          <w:szCs w:val="24"/>
        </w:rPr>
        <w:t>Номер и дата приказа руководителя организации о назначении лица, ответственного за содержание МПРП в исправном состоянии, а также его должность, фамилия, имя, отчество и</w:t>
      </w:r>
      <w:r w:rsidR="00444839">
        <w:rPr>
          <w:rFonts w:ascii="Arial" w:hAnsi="Arial" w:cs="Arial"/>
          <w:sz w:val="24"/>
          <w:szCs w:val="24"/>
        </w:rPr>
        <w:t xml:space="preserve"> его</w:t>
      </w:r>
      <w:r w:rsidRPr="00933E28">
        <w:rPr>
          <w:rFonts w:ascii="Arial" w:hAnsi="Arial" w:cs="Arial"/>
          <w:sz w:val="24"/>
          <w:szCs w:val="24"/>
        </w:rPr>
        <w:t xml:space="preserve"> подпись заносятся в паспорта, закрепленных за ним МПРП</w:t>
      </w:r>
      <w:r w:rsidR="00444839">
        <w:rPr>
          <w:rFonts w:ascii="Arial" w:hAnsi="Arial" w:cs="Arial"/>
          <w:sz w:val="24"/>
          <w:szCs w:val="24"/>
        </w:rPr>
        <w:t>, после его прохождения проверки знаний по вопросам охраны труда в установленном порядке</w:t>
      </w:r>
      <w:r w:rsidRPr="00933E28">
        <w:rPr>
          <w:rFonts w:ascii="Arial" w:hAnsi="Arial" w:cs="Arial"/>
          <w:sz w:val="24"/>
          <w:szCs w:val="24"/>
        </w:rPr>
        <w:t>.</w:t>
      </w:r>
    </w:p>
    <w:p w:rsidR="00B20926" w:rsidRPr="00933E28" w:rsidRDefault="00B20926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sz w:val="24"/>
          <w:szCs w:val="24"/>
        </w:rPr>
        <w:t>Данные сведения обновля</w:t>
      </w:r>
      <w:r w:rsidR="00CD5AF9">
        <w:rPr>
          <w:rFonts w:ascii="Arial" w:hAnsi="Arial" w:cs="Arial"/>
          <w:sz w:val="24"/>
          <w:szCs w:val="24"/>
        </w:rPr>
        <w:t>ются</w:t>
      </w:r>
      <w:r w:rsidRPr="00933E28">
        <w:rPr>
          <w:rFonts w:ascii="Arial" w:hAnsi="Arial" w:cs="Arial"/>
          <w:sz w:val="24"/>
          <w:szCs w:val="24"/>
        </w:rPr>
        <w:t xml:space="preserve"> после назначения нового лица, ответственного за содержание МПРП в исправном состоянии.</w:t>
      </w:r>
    </w:p>
    <w:p w:rsidR="00B20926" w:rsidRPr="00933E28" w:rsidRDefault="00B20926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5.</w:t>
      </w:r>
      <w:r w:rsidR="00EF08FF" w:rsidRPr="00933E28">
        <w:rPr>
          <w:rFonts w:ascii="Arial" w:hAnsi="Arial" w:cs="Arial"/>
          <w:b/>
          <w:sz w:val="24"/>
          <w:szCs w:val="24"/>
        </w:rPr>
        <w:t>1.</w:t>
      </w:r>
      <w:r w:rsidR="00CD5AF9">
        <w:rPr>
          <w:rFonts w:ascii="Arial" w:hAnsi="Arial" w:cs="Arial"/>
          <w:b/>
          <w:sz w:val="24"/>
          <w:szCs w:val="24"/>
        </w:rPr>
        <w:t>8</w:t>
      </w:r>
      <w:proofErr w:type="gramStart"/>
      <w:r w:rsidRPr="00933E2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933E28">
        <w:rPr>
          <w:rFonts w:ascii="Arial" w:hAnsi="Arial" w:cs="Arial"/>
          <w:sz w:val="24"/>
          <w:szCs w:val="24"/>
        </w:rPr>
        <w:t>о время отсутствия лица, ответственного за содержание МПРП в исправном состоянии, выполнение его обязанностей возлагается приказом руководителя организации на другого специалиста, имеющего соответствующую квалификацию, без занесения его фамилии, имени, отчества в паспорт.</w:t>
      </w:r>
    </w:p>
    <w:p w:rsidR="00033AD4" w:rsidRDefault="008D6DB6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726DA">
        <w:rPr>
          <w:rFonts w:ascii="Arial" w:hAnsi="Arial" w:cs="Arial"/>
          <w:b/>
          <w:sz w:val="24"/>
          <w:szCs w:val="24"/>
        </w:rPr>
        <w:t>5.</w:t>
      </w:r>
      <w:r w:rsidR="00EF08FF">
        <w:rPr>
          <w:rFonts w:ascii="Arial" w:hAnsi="Arial" w:cs="Arial"/>
          <w:b/>
          <w:sz w:val="24"/>
          <w:szCs w:val="24"/>
        </w:rPr>
        <w:t>1.</w:t>
      </w:r>
      <w:r w:rsidR="00CD5AF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6726DA">
        <w:rPr>
          <w:rFonts w:ascii="Arial" w:hAnsi="Arial" w:cs="Arial"/>
          <w:sz w:val="24"/>
          <w:szCs w:val="24"/>
        </w:rPr>
        <w:t xml:space="preserve"> </w:t>
      </w:r>
      <w:r w:rsidR="00033AD4">
        <w:rPr>
          <w:rFonts w:ascii="Arial" w:hAnsi="Arial" w:cs="Arial"/>
          <w:sz w:val="24"/>
          <w:szCs w:val="24"/>
        </w:rPr>
        <w:t>Лицо, ответственное за безопасное производство работ МПРП: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производит выбор типа МПРП с учетом характера выполняемых работ;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организует и обеспечивает безопасное производство работ с использованием МПРП, выдает разрешение на</w:t>
      </w:r>
      <w:r w:rsidR="001F1AD5">
        <w:rPr>
          <w:rFonts w:ascii="Arial" w:hAnsi="Arial" w:cs="Arial"/>
          <w:color w:val="FF0000"/>
          <w:sz w:val="24"/>
          <w:szCs w:val="24"/>
        </w:rPr>
        <w:t xml:space="preserve"> </w:t>
      </w:r>
      <w:r w:rsidR="001F1AD5" w:rsidRPr="00933E28">
        <w:rPr>
          <w:rFonts w:ascii="Arial" w:hAnsi="Arial" w:cs="Arial"/>
          <w:sz w:val="24"/>
          <w:szCs w:val="24"/>
        </w:rPr>
        <w:t>установку и</w:t>
      </w:r>
      <w:r w:rsidR="00033AD4" w:rsidRPr="00933E28">
        <w:rPr>
          <w:rFonts w:ascii="Arial" w:hAnsi="Arial" w:cs="Arial"/>
          <w:sz w:val="24"/>
          <w:szCs w:val="24"/>
        </w:rPr>
        <w:t xml:space="preserve"> выполнение работы с использованием МПРП с записью в вахтенн</w:t>
      </w:r>
      <w:r w:rsidR="001F1AD5" w:rsidRPr="00933E28">
        <w:rPr>
          <w:rFonts w:ascii="Arial" w:hAnsi="Arial" w:cs="Arial"/>
          <w:sz w:val="24"/>
          <w:szCs w:val="24"/>
        </w:rPr>
        <w:t>ом</w:t>
      </w:r>
      <w:r w:rsidR="00033AD4" w:rsidRPr="00933E28">
        <w:rPr>
          <w:rFonts w:ascii="Arial" w:hAnsi="Arial" w:cs="Arial"/>
          <w:sz w:val="24"/>
          <w:szCs w:val="24"/>
        </w:rPr>
        <w:t xml:space="preserve"> журнал</w:t>
      </w:r>
      <w:r w:rsidR="001F1AD5" w:rsidRPr="00933E28">
        <w:rPr>
          <w:rFonts w:ascii="Arial" w:hAnsi="Arial" w:cs="Arial"/>
          <w:sz w:val="24"/>
          <w:szCs w:val="24"/>
        </w:rPr>
        <w:t>е</w:t>
      </w:r>
      <w:r w:rsidR="00033AD4" w:rsidRPr="00933E28">
        <w:rPr>
          <w:rFonts w:ascii="Arial" w:hAnsi="Arial" w:cs="Arial"/>
          <w:sz w:val="24"/>
          <w:szCs w:val="24"/>
        </w:rPr>
        <w:t>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определяет число </w:t>
      </w:r>
      <w:proofErr w:type="gramStart"/>
      <w:r w:rsidR="00033AD4">
        <w:rPr>
          <w:rFonts w:ascii="Arial" w:hAnsi="Arial" w:cs="Arial"/>
          <w:sz w:val="24"/>
          <w:szCs w:val="24"/>
        </w:rPr>
        <w:t>работающих</w:t>
      </w:r>
      <w:proofErr w:type="gramEnd"/>
      <w:r w:rsidR="00033AD4">
        <w:rPr>
          <w:rFonts w:ascii="Arial" w:hAnsi="Arial" w:cs="Arial"/>
          <w:sz w:val="24"/>
          <w:szCs w:val="24"/>
        </w:rPr>
        <w:t xml:space="preserve"> в рабочей платформе, средства связи машиниста с работающим</w:t>
      </w:r>
      <w:r w:rsidR="000269E1">
        <w:rPr>
          <w:rFonts w:ascii="Arial" w:hAnsi="Arial" w:cs="Arial"/>
          <w:sz w:val="24"/>
          <w:szCs w:val="24"/>
        </w:rPr>
        <w:t xml:space="preserve"> в рабочей платформе</w:t>
      </w:r>
      <w:r w:rsidR="00033AD4">
        <w:rPr>
          <w:rFonts w:ascii="Arial" w:hAnsi="Arial" w:cs="Arial"/>
          <w:sz w:val="24"/>
          <w:szCs w:val="24"/>
        </w:rPr>
        <w:t>, а также необходимость назначения сигнальщика;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проводит целевой инструктаж по охране труда перед выполнением работ с использованием МПРП, на которые оформляется наряд-допуск;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непосредственно руководит работами с использованием МПРП в случаях, требующих осуществления специальных организационных и технических мероприятий, </w:t>
      </w:r>
      <w:proofErr w:type="gramStart"/>
      <w:r w:rsidR="00033AD4">
        <w:rPr>
          <w:rFonts w:ascii="Arial" w:hAnsi="Arial" w:cs="Arial"/>
          <w:sz w:val="24"/>
          <w:szCs w:val="24"/>
        </w:rPr>
        <w:t>контроля за</w:t>
      </w:r>
      <w:proofErr w:type="gramEnd"/>
      <w:r w:rsidR="00033AD4">
        <w:rPr>
          <w:rFonts w:ascii="Arial" w:hAnsi="Arial" w:cs="Arial"/>
          <w:sz w:val="24"/>
          <w:szCs w:val="24"/>
        </w:rPr>
        <w:t xml:space="preserve"> их производством;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обеспечивает ограждение опасной зоны МПРП, установку предупредительных знаков и надписей в местах движения людей, транспорта;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контролирует применение машинистом, </w:t>
      </w:r>
      <w:proofErr w:type="gramStart"/>
      <w:r w:rsidR="00033AD4">
        <w:rPr>
          <w:rFonts w:ascii="Arial" w:hAnsi="Arial" w:cs="Arial"/>
          <w:sz w:val="24"/>
          <w:szCs w:val="24"/>
        </w:rPr>
        <w:t>работающими</w:t>
      </w:r>
      <w:proofErr w:type="gramEnd"/>
      <w:r w:rsidR="0075197B" w:rsidRPr="0075197B">
        <w:rPr>
          <w:rFonts w:ascii="Arial" w:hAnsi="Arial" w:cs="Arial"/>
          <w:sz w:val="24"/>
          <w:szCs w:val="24"/>
        </w:rPr>
        <w:t xml:space="preserve"> </w:t>
      </w:r>
      <w:r w:rsidR="0075197B">
        <w:rPr>
          <w:rFonts w:ascii="Arial" w:hAnsi="Arial" w:cs="Arial"/>
          <w:sz w:val="24"/>
          <w:szCs w:val="24"/>
        </w:rPr>
        <w:t>в рабочих платформах</w:t>
      </w:r>
      <w:r w:rsidR="00033AD4">
        <w:rPr>
          <w:rFonts w:ascii="Arial" w:hAnsi="Arial" w:cs="Arial"/>
          <w:sz w:val="24"/>
          <w:szCs w:val="24"/>
        </w:rPr>
        <w:t>, сигнальщиком средств индивидуальной защиты;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разъясняет до начала производства работ </w:t>
      </w:r>
      <w:proofErr w:type="gramStart"/>
      <w:r w:rsidR="00033AD4">
        <w:rPr>
          <w:rFonts w:ascii="Arial" w:hAnsi="Arial" w:cs="Arial"/>
          <w:sz w:val="24"/>
          <w:szCs w:val="24"/>
        </w:rPr>
        <w:t>работающим</w:t>
      </w:r>
      <w:proofErr w:type="gramEnd"/>
      <w:r w:rsidR="0075197B" w:rsidRPr="0075197B">
        <w:rPr>
          <w:rFonts w:ascii="Arial" w:hAnsi="Arial" w:cs="Arial"/>
          <w:sz w:val="24"/>
          <w:szCs w:val="24"/>
        </w:rPr>
        <w:t xml:space="preserve"> </w:t>
      </w:r>
      <w:r w:rsidR="0075197B">
        <w:rPr>
          <w:rFonts w:ascii="Arial" w:hAnsi="Arial" w:cs="Arial"/>
          <w:sz w:val="24"/>
          <w:szCs w:val="24"/>
        </w:rPr>
        <w:t>в рабочих платформах</w:t>
      </w:r>
      <w:r w:rsidR="00033AD4">
        <w:rPr>
          <w:rFonts w:ascii="Arial" w:hAnsi="Arial" w:cs="Arial"/>
          <w:sz w:val="24"/>
          <w:szCs w:val="24"/>
        </w:rPr>
        <w:t>, значение сигнало</w:t>
      </w:r>
      <w:r>
        <w:rPr>
          <w:rFonts w:ascii="Arial" w:hAnsi="Arial" w:cs="Arial"/>
          <w:sz w:val="24"/>
          <w:szCs w:val="24"/>
        </w:rPr>
        <w:t>в, подаваемых в процессе работы</w:t>
      </w:r>
      <w:r w:rsidR="00033AD4">
        <w:rPr>
          <w:rFonts w:ascii="Arial" w:hAnsi="Arial" w:cs="Arial"/>
          <w:sz w:val="24"/>
          <w:szCs w:val="24"/>
        </w:rPr>
        <w:t>;</w:t>
      </w:r>
    </w:p>
    <w:p w:rsidR="00033AD4" w:rsidRDefault="006726DA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3AD4">
        <w:rPr>
          <w:rFonts w:ascii="Arial" w:hAnsi="Arial" w:cs="Arial"/>
          <w:sz w:val="24"/>
          <w:szCs w:val="24"/>
        </w:rPr>
        <w:t xml:space="preserve"> выполняет требование (предписание) органов, уполномоченных на осуществление контроля (надзора), и указания лица по надзору за безопасной эксплуатацией </w:t>
      </w:r>
      <w:r w:rsidR="000269E1">
        <w:rPr>
          <w:rFonts w:ascii="Arial" w:hAnsi="Arial" w:cs="Arial"/>
          <w:sz w:val="24"/>
          <w:szCs w:val="24"/>
        </w:rPr>
        <w:t>МПРП</w:t>
      </w:r>
      <w:r w:rsidR="00033AD4">
        <w:rPr>
          <w:rFonts w:ascii="Arial" w:hAnsi="Arial" w:cs="Arial"/>
          <w:sz w:val="24"/>
          <w:szCs w:val="24"/>
        </w:rPr>
        <w:t>.</w:t>
      </w:r>
    </w:p>
    <w:p w:rsidR="00BA6294" w:rsidRPr="00933E28" w:rsidRDefault="00BA6294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5.</w:t>
      </w:r>
      <w:r w:rsidR="00EF08FF" w:rsidRPr="00933E28">
        <w:rPr>
          <w:rFonts w:ascii="Arial" w:hAnsi="Arial" w:cs="Arial"/>
          <w:b/>
          <w:sz w:val="24"/>
          <w:szCs w:val="24"/>
        </w:rPr>
        <w:t>1.1</w:t>
      </w:r>
      <w:r w:rsidR="00CD5AF9">
        <w:rPr>
          <w:rFonts w:ascii="Arial" w:hAnsi="Arial" w:cs="Arial"/>
          <w:b/>
          <w:sz w:val="24"/>
          <w:szCs w:val="24"/>
        </w:rPr>
        <w:t>0</w:t>
      </w:r>
      <w:proofErr w:type="gramStart"/>
      <w:r w:rsidRPr="00933E28">
        <w:rPr>
          <w:rFonts w:ascii="Arial" w:hAnsi="Arial" w:cs="Arial"/>
          <w:sz w:val="24"/>
          <w:szCs w:val="24"/>
        </w:rPr>
        <w:t xml:space="preserve"> Н</w:t>
      </w:r>
      <w:proofErr w:type="gramEnd"/>
      <w:r w:rsidRPr="00933E28">
        <w:rPr>
          <w:rFonts w:ascii="Arial" w:hAnsi="Arial" w:cs="Arial"/>
          <w:sz w:val="24"/>
          <w:szCs w:val="24"/>
        </w:rPr>
        <w:t>а время отсутствия лица, ответственного за безопасное производство работ МПРП, исполнение его обязанностей возлагается приказом руководителя организации на другого специалиста, имеющего соответствующую квалификацию и прошедшего в установленном порядке проверку знаний по вопросам охраны труда.</w:t>
      </w:r>
    </w:p>
    <w:p w:rsidR="009A0EC1" w:rsidRPr="00933E28" w:rsidRDefault="00D87ABF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5.</w:t>
      </w:r>
      <w:r w:rsidR="00EF08FF" w:rsidRPr="00933E28">
        <w:rPr>
          <w:rFonts w:ascii="Arial" w:hAnsi="Arial" w:cs="Arial"/>
          <w:b/>
          <w:sz w:val="24"/>
          <w:szCs w:val="24"/>
        </w:rPr>
        <w:t>1.1</w:t>
      </w:r>
      <w:r w:rsidR="00CD5AF9">
        <w:rPr>
          <w:rFonts w:ascii="Arial" w:hAnsi="Arial" w:cs="Arial"/>
          <w:b/>
          <w:sz w:val="24"/>
          <w:szCs w:val="24"/>
        </w:rPr>
        <w:t>1</w:t>
      </w:r>
      <w:proofErr w:type="gramStart"/>
      <w:r w:rsidRPr="00933E28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933E28">
        <w:rPr>
          <w:rFonts w:ascii="Arial" w:hAnsi="Arial" w:cs="Arial"/>
          <w:sz w:val="24"/>
          <w:szCs w:val="24"/>
        </w:rPr>
        <w:t xml:space="preserve"> организациях, в которых не могут быть назначены лиц</w:t>
      </w:r>
      <w:r w:rsidR="00311155" w:rsidRPr="00933E28">
        <w:rPr>
          <w:rFonts w:ascii="Arial" w:hAnsi="Arial" w:cs="Arial"/>
          <w:sz w:val="24"/>
          <w:szCs w:val="24"/>
        </w:rPr>
        <w:t>о, ответственно</w:t>
      </w:r>
      <w:r w:rsidRPr="00933E28">
        <w:rPr>
          <w:rFonts w:ascii="Arial" w:hAnsi="Arial" w:cs="Arial"/>
          <w:sz w:val="24"/>
          <w:szCs w:val="24"/>
        </w:rPr>
        <w:t>е за содержание МПРП в исправном состоянии, и лиц</w:t>
      </w:r>
      <w:r w:rsidR="00311155" w:rsidRPr="00933E28">
        <w:rPr>
          <w:rFonts w:ascii="Arial" w:hAnsi="Arial" w:cs="Arial"/>
          <w:sz w:val="24"/>
          <w:szCs w:val="24"/>
        </w:rPr>
        <w:t>о, ответственное за безопасное производство работ МПРП, выполнение их обязанностей может быть возложена приказом руководителя организации</w:t>
      </w:r>
      <w:r w:rsidRPr="00933E28">
        <w:rPr>
          <w:rFonts w:ascii="Arial" w:hAnsi="Arial" w:cs="Arial"/>
          <w:sz w:val="24"/>
          <w:szCs w:val="24"/>
        </w:rPr>
        <w:t xml:space="preserve"> </w:t>
      </w:r>
      <w:r w:rsidR="00311155" w:rsidRPr="00933E28">
        <w:rPr>
          <w:rFonts w:ascii="Arial" w:hAnsi="Arial" w:cs="Arial"/>
          <w:sz w:val="24"/>
          <w:szCs w:val="24"/>
        </w:rPr>
        <w:t xml:space="preserve"> на одного специалиста</w:t>
      </w:r>
      <w:r w:rsidR="00225154" w:rsidRPr="00933E28">
        <w:rPr>
          <w:rFonts w:ascii="Arial" w:hAnsi="Arial" w:cs="Arial"/>
          <w:sz w:val="24"/>
          <w:szCs w:val="24"/>
        </w:rPr>
        <w:t>.</w:t>
      </w:r>
    </w:p>
    <w:p w:rsidR="00EF08FF" w:rsidRDefault="00EF08FF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EF08FF" w:rsidRPr="00EF08FF" w:rsidRDefault="00EF08FF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F08FF">
        <w:rPr>
          <w:rFonts w:ascii="Arial" w:hAnsi="Arial" w:cs="Arial"/>
          <w:b/>
          <w:sz w:val="24"/>
          <w:szCs w:val="24"/>
        </w:rPr>
        <w:t>5.2</w:t>
      </w:r>
      <w:r>
        <w:rPr>
          <w:rFonts w:ascii="Arial" w:hAnsi="Arial" w:cs="Arial"/>
          <w:b/>
          <w:sz w:val="24"/>
          <w:szCs w:val="24"/>
        </w:rPr>
        <w:t xml:space="preserve"> Требования к </w:t>
      </w:r>
      <w:r w:rsidR="00106072">
        <w:rPr>
          <w:rFonts w:ascii="Arial" w:hAnsi="Arial" w:cs="Arial"/>
          <w:b/>
          <w:sz w:val="24"/>
          <w:szCs w:val="24"/>
        </w:rPr>
        <w:t>персоналу</w:t>
      </w:r>
      <w:r w:rsidR="00E3261D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E3261D">
        <w:rPr>
          <w:rFonts w:ascii="Arial" w:hAnsi="Arial" w:cs="Arial"/>
          <w:b/>
          <w:sz w:val="24"/>
          <w:szCs w:val="24"/>
        </w:rPr>
        <w:t>эксплуатирующ</w:t>
      </w:r>
      <w:r w:rsidR="00476184">
        <w:rPr>
          <w:rFonts w:ascii="Arial" w:hAnsi="Arial" w:cs="Arial"/>
          <w:b/>
          <w:sz w:val="24"/>
          <w:szCs w:val="24"/>
        </w:rPr>
        <w:t>им</w:t>
      </w:r>
      <w:proofErr w:type="gramEnd"/>
      <w:r w:rsidR="00E3261D">
        <w:rPr>
          <w:rFonts w:ascii="Arial" w:hAnsi="Arial" w:cs="Arial"/>
          <w:b/>
          <w:sz w:val="24"/>
          <w:szCs w:val="24"/>
        </w:rPr>
        <w:t xml:space="preserve"> МПРП</w:t>
      </w:r>
    </w:p>
    <w:p w:rsidR="00EF08FF" w:rsidRDefault="00EF08FF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190ACB" w:rsidRPr="00A0445E" w:rsidRDefault="00190ACB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190ACB">
        <w:rPr>
          <w:rFonts w:ascii="Arial" w:hAnsi="Arial" w:cs="Arial"/>
          <w:b/>
          <w:bCs/>
          <w:sz w:val="24"/>
          <w:szCs w:val="24"/>
        </w:rPr>
        <w:t>5.</w:t>
      </w:r>
      <w:r w:rsidR="00E3261D" w:rsidRPr="00933E28">
        <w:rPr>
          <w:rFonts w:ascii="Arial" w:hAnsi="Arial" w:cs="Arial"/>
          <w:b/>
          <w:bCs/>
          <w:sz w:val="24"/>
          <w:szCs w:val="24"/>
        </w:rPr>
        <w:t>2.1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Pr="00D42F56">
        <w:rPr>
          <w:rFonts w:ascii="Arial" w:hAnsi="Arial" w:cs="Arial"/>
          <w:bCs/>
          <w:sz w:val="24"/>
          <w:szCs w:val="24"/>
        </w:rPr>
        <w:t>К</w:t>
      </w:r>
      <w:proofErr w:type="gramEnd"/>
      <w:r w:rsidRPr="00D42F56">
        <w:rPr>
          <w:rFonts w:ascii="Arial" w:hAnsi="Arial" w:cs="Arial"/>
          <w:bCs/>
          <w:sz w:val="24"/>
          <w:szCs w:val="24"/>
        </w:rPr>
        <w:t xml:space="preserve"> управлению</w:t>
      </w:r>
      <w:r>
        <w:rPr>
          <w:rFonts w:ascii="Arial" w:hAnsi="Arial" w:cs="Arial"/>
          <w:bCs/>
          <w:sz w:val="24"/>
          <w:szCs w:val="24"/>
        </w:rPr>
        <w:t xml:space="preserve"> МПРП</w:t>
      </w:r>
      <w:r w:rsidRPr="00D42F56">
        <w:rPr>
          <w:rFonts w:ascii="Arial" w:hAnsi="Arial" w:cs="Arial"/>
          <w:bCs/>
          <w:sz w:val="24"/>
          <w:szCs w:val="24"/>
        </w:rPr>
        <w:t xml:space="preserve"> допуска</w:t>
      </w:r>
      <w:r w:rsidR="00476184">
        <w:rPr>
          <w:rFonts w:ascii="Arial" w:hAnsi="Arial" w:cs="Arial"/>
          <w:bCs/>
          <w:sz w:val="24"/>
          <w:szCs w:val="24"/>
        </w:rPr>
        <w:t>ю</w:t>
      </w:r>
      <w:r w:rsidRPr="00D42F56">
        <w:rPr>
          <w:rFonts w:ascii="Arial" w:hAnsi="Arial" w:cs="Arial"/>
          <w:bCs/>
          <w:sz w:val="24"/>
          <w:szCs w:val="24"/>
        </w:rPr>
        <w:t>тся</w:t>
      </w:r>
      <w:r w:rsidR="00476184">
        <w:rPr>
          <w:rFonts w:ascii="Arial" w:hAnsi="Arial" w:cs="Arial"/>
          <w:bCs/>
          <w:sz w:val="24"/>
          <w:szCs w:val="24"/>
        </w:rPr>
        <w:t xml:space="preserve"> </w:t>
      </w:r>
      <w:r w:rsidR="00444839">
        <w:rPr>
          <w:rFonts w:ascii="Arial" w:hAnsi="Arial" w:cs="Arial"/>
          <w:bCs/>
          <w:sz w:val="24"/>
          <w:szCs w:val="24"/>
        </w:rPr>
        <w:t>лица</w:t>
      </w:r>
      <w:r w:rsidRPr="00D42F56">
        <w:rPr>
          <w:rFonts w:ascii="Arial" w:hAnsi="Arial" w:cs="Arial"/>
          <w:bCs/>
          <w:sz w:val="24"/>
          <w:szCs w:val="24"/>
        </w:rPr>
        <w:t>, прошедш</w:t>
      </w:r>
      <w:r w:rsidR="00476184">
        <w:rPr>
          <w:rFonts w:ascii="Arial" w:hAnsi="Arial" w:cs="Arial"/>
          <w:bCs/>
          <w:sz w:val="24"/>
          <w:szCs w:val="24"/>
        </w:rPr>
        <w:t>и</w:t>
      </w:r>
      <w:r w:rsidRPr="00D42F56">
        <w:rPr>
          <w:rFonts w:ascii="Arial" w:hAnsi="Arial" w:cs="Arial"/>
          <w:bCs/>
          <w:sz w:val="24"/>
          <w:szCs w:val="24"/>
        </w:rPr>
        <w:t>е в установленном порядке обучение по соответствующей профессии и получивш</w:t>
      </w:r>
      <w:r w:rsidR="00476184">
        <w:rPr>
          <w:rFonts w:ascii="Arial" w:hAnsi="Arial" w:cs="Arial"/>
          <w:bCs/>
          <w:sz w:val="24"/>
          <w:szCs w:val="24"/>
        </w:rPr>
        <w:t>и</w:t>
      </w:r>
      <w:r w:rsidRPr="00D42F56">
        <w:rPr>
          <w:rFonts w:ascii="Arial" w:hAnsi="Arial" w:cs="Arial"/>
          <w:bCs/>
          <w:sz w:val="24"/>
          <w:szCs w:val="24"/>
        </w:rPr>
        <w:t xml:space="preserve">е свидетельство установленного образца о присвоении квалификационного разряда по </w:t>
      </w:r>
      <w:r w:rsidR="006C7A65">
        <w:rPr>
          <w:rFonts w:ascii="Arial" w:hAnsi="Arial" w:cs="Arial"/>
          <w:bCs/>
          <w:sz w:val="24"/>
          <w:szCs w:val="24"/>
        </w:rPr>
        <w:t xml:space="preserve">соответствующей </w:t>
      </w:r>
      <w:r w:rsidRPr="00D42F56">
        <w:rPr>
          <w:rFonts w:ascii="Arial" w:hAnsi="Arial" w:cs="Arial"/>
          <w:bCs/>
          <w:sz w:val="24"/>
          <w:szCs w:val="24"/>
        </w:rPr>
        <w:t>профессии, прошедш</w:t>
      </w:r>
      <w:r w:rsidR="00476184">
        <w:rPr>
          <w:rFonts w:ascii="Arial" w:hAnsi="Arial" w:cs="Arial"/>
          <w:bCs/>
          <w:sz w:val="24"/>
          <w:szCs w:val="24"/>
        </w:rPr>
        <w:t>и</w:t>
      </w:r>
      <w:r w:rsidRPr="00D42F56">
        <w:rPr>
          <w:rFonts w:ascii="Arial" w:hAnsi="Arial" w:cs="Arial"/>
          <w:bCs/>
          <w:sz w:val="24"/>
          <w:szCs w:val="24"/>
        </w:rPr>
        <w:t>е</w:t>
      </w:r>
      <w:r>
        <w:rPr>
          <w:rFonts w:ascii="Arial" w:hAnsi="Arial" w:cs="Arial"/>
          <w:bCs/>
          <w:sz w:val="24"/>
          <w:szCs w:val="24"/>
        </w:rPr>
        <w:t xml:space="preserve"> в установленном законодательстве порядке</w:t>
      </w:r>
      <w:r w:rsidRPr="00D42F56">
        <w:rPr>
          <w:rFonts w:ascii="Arial" w:hAnsi="Arial" w:cs="Arial"/>
          <w:bCs/>
          <w:sz w:val="24"/>
          <w:szCs w:val="24"/>
        </w:rPr>
        <w:t xml:space="preserve"> медицинский</w:t>
      </w:r>
      <w:r>
        <w:rPr>
          <w:rFonts w:ascii="Arial" w:hAnsi="Arial" w:cs="Arial"/>
          <w:bCs/>
          <w:sz w:val="24"/>
          <w:szCs w:val="24"/>
        </w:rPr>
        <w:t xml:space="preserve"> осмотр</w:t>
      </w:r>
      <w:r w:rsidRPr="00D42F56">
        <w:rPr>
          <w:rFonts w:ascii="Arial" w:hAnsi="Arial" w:cs="Arial"/>
          <w:bCs/>
          <w:sz w:val="24"/>
          <w:szCs w:val="24"/>
        </w:rPr>
        <w:t xml:space="preserve">, </w:t>
      </w:r>
      <w:r w:rsidRPr="00A0445E">
        <w:rPr>
          <w:rFonts w:ascii="Arial" w:hAnsi="Arial" w:cs="Arial"/>
          <w:bCs/>
          <w:sz w:val="24"/>
          <w:szCs w:val="24"/>
        </w:rPr>
        <w:t>инструктаж, стажировку и проверку знаний по вопросам охраны труда.</w:t>
      </w:r>
    </w:p>
    <w:p w:rsidR="0082394C" w:rsidRDefault="0082394C" w:rsidP="0082394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A0445E">
        <w:rPr>
          <w:rFonts w:ascii="Arial" w:hAnsi="Arial" w:cs="Arial"/>
          <w:bCs/>
          <w:sz w:val="24"/>
          <w:szCs w:val="24"/>
        </w:rPr>
        <w:t xml:space="preserve">К управлению МПРП с электроприводом допускаются </w:t>
      </w:r>
      <w:r w:rsidR="00444839">
        <w:rPr>
          <w:rFonts w:ascii="Arial" w:hAnsi="Arial" w:cs="Arial"/>
          <w:bCs/>
          <w:sz w:val="24"/>
          <w:szCs w:val="24"/>
        </w:rPr>
        <w:t>машинисты</w:t>
      </w:r>
      <w:r w:rsidRPr="00A0445E">
        <w:rPr>
          <w:rFonts w:ascii="Arial" w:hAnsi="Arial" w:cs="Arial"/>
          <w:bCs/>
          <w:sz w:val="24"/>
          <w:szCs w:val="24"/>
        </w:rPr>
        <w:t xml:space="preserve"> в порядке</w:t>
      </w:r>
      <w:r w:rsidR="002032C3" w:rsidRPr="00A0445E">
        <w:rPr>
          <w:rFonts w:ascii="Arial" w:hAnsi="Arial" w:cs="Arial"/>
          <w:bCs/>
          <w:sz w:val="24"/>
          <w:szCs w:val="24"/>
        </w:rPr>
        <w:t>,</w:t>
      </w:r>
      <w:r w:rsidRPr="00A0445E">
        <w:rPr>
          <w:rFonts w:ascii="Arial" w:hAnsi="Arial" w:cs="Arial"/>
          <w:bCs/>
          <w:sz w:val="24"/>
          <w:szCs w:val="24"/>
        </w:rPr>
        <w:t xml:space="preserve"> установленном частью первой настоящего пункта</w:t>
      </w:r>
      <w:r w:rsidR="002032C3" w:rsidRPr="00A0445E">
        <w:rPr>
          <w:rFonts w:ascii="Arial" w:hAnsi="Arial" w:cs="Arial"/>
          <w:bCs/>
          <w:sz w:val="24"/>
          <w:szCs w:val="24"/>
        </w:rPr>
        <w:t>, и имеющие группу по электробезопасности не ниже II.</w:t>
      </w:r>
    </w:p>
    <w:p w:rsidR="002764D9" w:rsidRPr="00A0445E" w:rsidRDefault="002764D9" w:rsidP="002764D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2764D9">
        <w:rPr>
          <w:rFonts w:ascii="Arial" w:hAnsi="Arial" w:cs="Arial"/>
          <w:b/>
          <w:bCs/>
          <w:sz w:val="24"/>
          <w:szCs w:val="24"/>
        </w:rPr>
        <w:lastRenderedPageBreak/>
        <w:t>5.2.2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764D9">
        <w:rPr>
          <w:rFonts w:ascii="Arial" w:hAnsi="Arial" w:cs="Arial"/>
          <w:bCs/>
          <w:sz w:val="24"/>
          <w:szCs w:val="24"/>
        </w:rPr>
        <w:t>К</w:t>
      </w:r>
      <w:proofErr w:type="gramEnd"/>
      <w:r w:rsidRPr="002764D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техническо</w:t>
      </w:r>
      <w:r w:rsidR="00097550">
        <w:rPr>
          <w:rFonts w:ascii="Arial" w:hAnsi="Arial" w:cs="Arial"/>
          <w:bCs/>
          <w:sz w:val="24"/>
          <w:szCs w:val="24"/>
        </w:rPr>
        <w:t>му</w:t>
      </w:r>
      <w:r>
        <w:rPr>
          <w:rFonts w:ascii="Arial" w:hAnsi="Arial" w:cs="Arial"/>
          <w:bCs/>
          <w:sz w:val="24"/>
          <w:szCs w:val="24"/>
        </w:rPr>
        <w:t xml:space="preserve"> обслуживани</w:t>
      </w:r>
      <w:r w:rsidR="00097550">
        <w:rPr>
          <w:rFonts w:ascii="Arial" w:hAnsi="Arial" w:cs="Arial"/>
          <w:bCs/>
          <w:sz w:val="24"/>
          <w:szCs w:val="24"/>
        </w:rPr>
        <w:t>ю</w:t>
      </w:r>
      <w:r>
        <w:rPr>
          <w:rFonts w:ascii="Arial" w:hAnsi="Arial" w:cs="Arial"/>
          <w:bCs/>
          <w:sz w:val="24"/>
          <w:szCs w:val="24"/>
        </w:rPr>
        <w:t>, ремонту и контролю технического состояния МПРП допускаются работающие</w:t>
      </w:r>
      <w:r w:rsidRPr="00D42F56">
        <w:rPr>
          <w:rFonts w:ascii="Arial" w:hAnsi="Arial" w:cs="Arial"/>
          <w:bCs/>
          <w:sz w:val="24"/>
          <w:szCs w:val="24"/>
        </w:rPr>
        <w:t>, прошедш</w:t>
      </w:r>
      <w:r>
        <w:rPr>
          <w:rFonts w:ascii="Arial" w:hAnsi="Arial" w:cs="Arial"/>
          <w:bCs/>
          <w:sz w:val="24"/>
          <w:szCs w:val="24"/>
        </w:rPr>
        <w:t>и</w:t>
      </w:r>
      <w:r w:rsidRPr="00D42F56">
        <w:rPr>
          <w:rFonts w:ascii="Arial" w:hAnsi="Arial" w:cs="Arial"/>
          <w:bCs/>
          <w:sz w:val="24"/>
          <w:szCs w:val="24"/>
        </w:rPr>
        <w:t>е в установленном порядке обучение по соответствующей профессии и получивш</w:t>
      </w:r>
      <w:r>
        <w:rPr>
          <w:rFonts w:ascii="Arial" w:hAnsi="Arial" w:cs="Arial"/>
          <w:bCs/>
          <w:sz w:val="24"/>
          <w:szCs w:val="24"/>
        </w:rPr>
        <w:t>и</w:t>
      </w:r>
      <w:r w:rsidRPr="00D42F56">
        <w:rPr>
          <w:rFonts w:ascii="Arial" w:hAnsi="Arial" w:cs="Arial"/>
          <w:bCs/>
          <w:sz w:val="24"/>
          <w:szCs w:val="24"/>
        </w:rPr>
        <w:t xml:space="preserve">е свидетельство установленного образца о присвоении квалификационного разряда по </w:t>
      </w:r>
      <w:r>
        <w:rPr>
          <w:rFonts w:ascii="Arial" w:hAnsi="Arial" w:cs="Arial"/>
          <w:bCs/>
          <w:sz w:val="24"/>
          <w:szCs w:val="24"/>
        </w:rPr>
        <w:t xml:space="preserve">соответствующей </w:t>
      </w:r>
      <w:r w:rsidRPr="00D42F56">
        <w:rPr>
          <w:rFonts w:ascii="Arial" w:hAnsi="Arial" w:cs="Arial"/>
          <w:bCs/>
          <w:sz w:val="24"/>
          <w:szCs w:val="24"/>
        </w:rPr>
        <w:t>профессии, прошедш</w:t>
      </w:r>
      <w:r>
        <w:rPr>
          <w:rFonts w:ascii="Arial" w:hAnsi="Arial" w:cs="Arial"/>
          <w:bCs/>
          <w:sz w:val="24"/>
          <w:szCs w:val="24"/>
        </w:rPr>
        <w:t>и</w:t>
      </w:r>
      <w:r w:rsidRPr="00D42F56">
        <w:rPr>
          <w:rFonts w:ascii="Arial" w:hAnsi="Arial" w:cs="Arial"/>
          <w:bCs/>
          <w:sz w:val="24"/>
          <w:szCs w:val="24"/>
        </w:rPr>
        <w:t>е</w:t>
      </w:r>
      <w:r>
        <w:rPr>
          <w:rFonts w:ascii="Arial" w:hAnsi="Arial" w:cs="Arial"/>
          <w:bCs/>
          <w:sz w:val="24"/>
          <w:szCs w:val="24"/>
        </w:rPr>
        <w:t xml:space="preserve"> в установленном законодательстве порядке</w:t>
      </w:r>
      <w:r w:rsidRPr="00D42F56">
        <w:rPr>
          <w:rFonts w:ascii="Arial" w:hAnsi="Arial" w:cs="Arial"/>
          <w:bCs/>
          <w:sz w:val="24"/>
          <w:szCs w:val="24"/>
        </w:rPr>
        <w:t xml:space="preserve"> медицинский</w:t>
      </w:r>
      <w:r>
        <w:rPr>
          <w:rFonts w:ascii="Arial" w:hAnsi="Arial" w:cs="Arial"/>
          <w:bCs/>
          <w:sz w:val="24"/>
          <w:szCs w:val="24"/>
        </w:rPr>
        <w:t xml:space="preserve"> осмотр</w:t>
      </w:r>
      <w:r w:rsidRPr="00D42F56">
        <w:rPr>
          <w:rFonts w:ascii="Arial" w:hAnsi="Arial" w:cs="Arial"/>
          <w:bCs/>
          <w:sz w:val="24"/>
          <w:szCs w:val="24"/>
        </w:rPr>
        <w:t xml:space="preserve">, </w:t>
      </w:r>
      <w:r w:rsidRPr="00A0445E">
        <w:rPr>
          <w:rFonts w:ascii="Arial" w:hAnsi="Arial" w:cs="Arial"/>
          <w:bCs/>
          <w:sz w:val="24"/>
          <w:szCs w:val="24"/>
        </w:rPr>
        <w:t>инструктаж, стажировку и проверку знаний по вопросам охраны труда.</w:t>
      </w:r>
    </w:p>
    <w:p w:rsidR="00AE17AC" w:rsidRPr="00AE17AC" w:rsidRDefault="00B12B82" w:rsidP="00AE17A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5.2.</w:t>
      </w:r>
      <w:r w:rsidR="00CD5AF9">
        <w:rPr>
          <w:rFonts w:ascii="Arial" w:hAnsi="Arial" w:cs="Arial"/>
          <w:b/>
          <w:bCs/>
          <w:sz w:val="24"/>
          <w:szCs w:val="24"/>
        </w:rPr>
        <w:t>3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E17AC" w:rsidRPr="00AE17AC">
        <w:rPr>
          <w:rFonts w:ascii="Arial" w:hAnsi="Arial" w:cs="Arial"/>
          <w:bCs/>
          <w:sz w:val="24"/>
          <w:szCs w:val="24"/>
        </w:rPr>
        <w:t>П</w:t>
      </w:r>
      <w:proofErr w:type="gramEnd"/>
      <w:r w:rsidR="00AE17AC" w:rsidRPr="00AE17AC">
        <w:rPr>
          <w:rFonts w:ascii="Arial" w:hAnsi="Arial" w:cs="Arial"/>
          <w:bCs/>
          <w:sz w:val="24"/>
          <w:szCs w:val="24"/>
        </w:rPr>
        <w:t xml:space="preserve">ри работе </w:t>
      </w:r>
      <w:r w:rsidR="00AE17AC">
        <w:rPr>
          <w:rFonts w:ascii="Arial" w:hAnsi="Arial" w:cs="Arial"/>
          <w:bCs/>
          <w:sz w:val="24"/>
          <w:szCs w:val="24"/>
        </w:rPr>
        <w:t>МПРП</w:t>
      </w:r>
      <w:r w:rsidR="00AE17AC" w:rsidRPr="00AE17AC">
        <w:rPr>
          <w:rFonts w:ascii="Arial" w:hAnsi="Arial" w:cs="Arial"/>
          <w:bCs/>
          <w:sz w:val="24"/>
          <w:szCs w:val="24"/>
        </w:rPr>
        <w:t xml:space="preserve"> связь между </w:t>
      </w:r>
      <w:r w:rsidR="00AE17AC">
        <w:rPr>
          <w:rFonts w:ascii="Arial" w:hAnsi="Arial" w:cs="Arial"/>
          <w:bCs/>
          <w:sz w:val="24"/>
          <w:szCs w:val="24"/>
        </w:rPr>
        <w:t>работающим, выполняющим работы из рабочей платформ</w:t>
      </w:r>
      <w:r w:rsidR="00727FB6">
        <w:rPr>
          <w:rFonts w:ascii="Arial" w:hAnsi="Arial" w:cs="Arial"/>
          <w:bCs/>
          <w:sz w:val="24"/>
          <w:szCs w:val="24"/>
        </w:rPr>
        <w:t>ы</w:t>
      </w:r>
      <w:r w:rsidR="00AE17AC" w:rsidRPr="00AE17AC">
        <w:rPr>
          <w:rFonts w:ascii="Arial" w:hAnsi="Arial" w:cs="Arial"/>
          <w:bCs/>
          <w:sz w:val="24"/>
          <w:szCs w:val="24"/>
        </w:rPr>
        <w:t xml:space="preserve"> и машинистом поддержива</w:t>
      </w:r>
      <w:r w:rsidR="00CD5AF9">
        <w:rPr>
          <w:rFonts w:ascii="Arial" w:hAnsi="Arial" w:cs="Arial"/>
          <w:bCs/>
          <w:sz w:val="24"/>
          <w:szCs w:val="24"/>
        </w:rPr>
        <w:t>ется</w:t>
      </w:r>
      <w:r w:rsidR="00AE17AC" w:rsidRPr="00AE17AC">
        <w:rPr>
          <w:rFonts w:ascii="Arial" w:hAnsi="Arial" w:cs="Arial"/>
          <w:bCs/>
          <w:sz w:val="24"/>
          <w:szCs w:val="24"/>
        </w:rPr>
        <w:t xml:space="preserve"> непрерывно: при подъеме </w:t>
      </w:r>
      <w:r w:rsidR="00AE17AC">
        <w:rPr>
          <w:rFonts w:ascii="Arial" w:hAnsi="Arial" w:cs="Arial"/>
          <w:bCs/>
          <w:sz w:val="24"/>
          <w:szCs w:val="24"/>
        </w:rPr>
        <w:t>рабочей платформы</w:t>
      </w:r>
      <w:r w:rsidR="00AE17AC" w:rsidRPr="00AE17AC">
        <w:rPr>
          <w:rFonts w:ascii="Arial" w:hAnsi="Arial" w:cs="Arial"/>
          <w:bCs/>
          <w:sz w:val="24"/>
          <w:szCs w:val="24"/>
        </w:rPr>
        <w:t xml:space="preserve"> до 10 метров - голосом; более 10 метров - знаковой сигнализацией</w:t>
      </w:r>
      <w:r w:rsidR="00AE17AC">
        <w:rPr>
          <w:rFonts w:ascii="Arial" w:hAnsi="Arial" w:cs="Arial"/>
          <w:bCs/>
          <w:sz w:val="24"/>
          <w:szCs w:val="24"/>
        </w:rPr>
        <w:t xml:space="preserve"> согласно приложению Б</w:t>
      </w:r>
      <w:r w:rsidR="00AE17AC" w:rsidRPr="00AE17AC">
        <w:rPr>
          <w:rFonts w:ascii="Arial" w:hAnsi="Arial" w:cs="Arial"/>
          <w:bCs/>
          <w:sz w:val="24"/>
          <w:szCs w:val="24"/>
        </w:rPr>
        <w:t>, более 22 метров - радио- или телефонной связью.</w:t>
      </w:r>
    </w:p>
    <w:p w:rsidR="008B60A9" w:rsidRPr="00D90694" w:rsidRDefault="008B60A9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D90694">
        <w:rPr>
          <w:rFonts w:ascii="Arial" w:hAnsi="Arial" w:cs="Arial"/>
          <w:bCs/>
          <w:sz w:val="24"/>
          <w:szCs w:val="24"/>
        </w:rPr>
        <w:t xml:space="preserve">В тех случаях, когда рабочая зона </w:t>
      </w:r>
      <w:r>
        <w:rPr>
          <w:rFonts w:ascii="Arial" w:hAnsi="Arial" w:cs="Arial"/>
          <w:bCs/>
          <w:sz w:val="24"/>
          <w:szCs w:val="24"/>
        </w:rPr>
        <w:t>МПРП</w:t>
      </w:r>
      <w:r w:rsidRPr="00D90694">
        <w:rPr>
          <w:rFonts w:ascii="Arial" w:hAnsi="Arial" w:cs="Arial"/>
          <w:bCs/>
          <w:sz w:val="24"/>
          <w:szCs w:val="24"/>
        </w:rPr>
        <w:t xml:space="preserve"> не просматривается с поста управления машиниста и нет радиотелефонной связи (переговорного устройства) между машинистом и </w:t>
      </w:r>
      <w:proofErr w:type="gramStart"/>
      <w:r w:rsidRPr="00D90694">
        <w:rPr>
          <w:rFonts w:ascii="Arial" w:hAnsi="Arial" w:cs="Arial"/>
          <w:bCs/>
          <w:sz w:val="24"/>
          <w:szCs w:val="24"/>
        </w:rPr>
        <w:t>работ</w:t>
      </w:r>
      <w:r>
        <w:rPr>
          <w:rFonts w:ascii="Arial" w:hAnsi="Arial" w:cs="Arial"/>
          <w:bCs/>
          <w:sz w:val="24"/>
          <w:szCs w:val="24"/>
        </w:rPr>
        <w:t>ающими</w:t>
      </w:r>
      <w:proofErr w:type="gramEnd"/>
      <w:r w:rsidRPr="00D90694">
        <w:rPr>
          <w:rFonts w:ascii="Arial" w:hAnsi="Arial" w:cs="Arial"/>
          <w:bCs/>
          <w:sz w:val="24"/>
          <w:szCs w:val="24"/>
        </w:rPr>
        <w:t xml:space="preserve">, выполняющими работы из </w:t>
      </w:r>
      <w:r>
        <w:rPr>
          <w:rFonts w:ascii="Arial" w:hAnsi="Arial" w:cs="Arial"/>
          <w:bCs/>
          <w:sz w:val="24"/>
          <w:szCs w:val="24"/>
        </w:rPr>
        <w:t>рабочей платформы</w:t>
      </w:r>
      <w:r w:rsidR="00D629A2">
        <w:rPr>
          <w:rFonts w:ascii="Arial" w:hAnsi="Arial" w:cs="Arial"/>
          <w:bCs/>
          <w:sz w:val="24"/>
          <w:szCs w:val="24"/>
        </w:rPr>
        <w:t xml:space="preserve"> МПРП</w:t>
      </w:r>
      <w:r w:rsidRPr="00D90694">
        <w:rPr>
          <w:rFonts w:ascii="Arial" w:hAnsi="Arial" w:cs="Arial"/>
          <w:bCs/>
          <w:sz w:val="24"/>
          <w:szCs w:val="24"/>
        </w:rPr>
        <w:t xml:space="preserve">, лицом, ответственным за безопасное производство работ </w:t>
      </w:r>
      <w:r>
        <w:rPr>
          <w:rFonts w:ascii="Arial" w:hAnsi="Arial" w:cs="Arial"/>
          <w:bCs/>
          <w:sz w:val="24"/>
          <w:szCs w:val="24"/>
        </w:rPr>
        <w:t>МПРП</w:t>
      </w:r>
      <w:r w:rsidRPr="00D90694">
        <w:rPr>
          <w:rFonts w:ascii="Arial" w:hAnsi="Arial" w:cs="Arial"/>
          <w:bCs/>
          <w:sz w:val="24"/>
          <w:szCs w:val="24"/>
        </w:rPr>
        <w:t>, для передачи сигналов назначается сигнальщик.</w:t>
      </w:r>
    </w:p>
    <w:p w:rsidR="008B60A9" w:rsidRPr="00933E28" w:rsidRDefault="008B60A9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D90694">
        <w:rPr>
          <w:rFonts w:ascii="Arial" w:hAnsi="Arial" w:cs="Arial"/>
          <w:bCs/>
          <w:sz w:val="24"/>
          <w:szCs w:val="24"/>
        </w:rPr>
        <w:t>Сигнальщик</w:t>
      </w:r>
      <w:r>
        <w:rPr>
          <w:rFonts w:ascii="Arial" w:hAnsi="Arial" w:cs="Arial"/>
          <w:bCs/>
          <w:sz w:val="24"/>
          <w:szCs w:val="24"/>
        </w:rPr>
        <w:t>ом</w:t>
      </w:r>
      <w:r w:rsidRPr="00D90694">
        <w:rPr>
          <w:rFonts w:ascii="Arial" w:hAnsi="Arial" w:cs="Arial"/>
          <w:bCs/>
          <w:sz w:val="24"/>
          <w:szCs w:val="24"/>
        </w:rPr>
        <w:t xml:space="preserve"> назначают рабо</w:t>
      </w:r>
      <w:r>
        <w:rPr>
          <w:rFonts w:ascii="Arial" w:hAnsi="Arial" w:cs="Arial"/>
          <w:bCs/>
          <w:sz w:val="24"/>
          <w:szCs w:val="24"/>
        </w:rPr>
        <w:t>тающего</w:t>
      </w:r>
      <w:r w:rsidRPr="00D90694">
        <w:rPr>
          <w:rFonts w:ascii="Arial" w:hAnsi="Arial" w:cs="Arial"/>
          <w:bCs/>
          <w:sz w:val="24"/>
          <w:szCs w:val="24"/>
        </w:rPr>
        <w:t xml:space="preserve"> после проведения лицом, ответственным за безопасное производство работ </w:t>
      </w:r>
      <w:r>
        <w:rPr>
          <w:rFonts w:ascii="Arial" w:hAnsi="Arial" w:cs="Arial"/>
          <w:bCs/>
          <w:sz w:val="24"/>
          <w:szCs w:val="24"/>
        </w:rPr>
        <w:t>МПРП</w:t>
      </w:r>
      <w:r w:rsidRPr="00D90694">
        <w:rPr>
          <w:rFonts w:ascii="Arial" w:hAnsi="Arial" w:cs="Arial"/>
          <w:bCs/>
          <w:sz w:val="24"/>
          <w:szCs w:val="24"/>
        </w:rPr>
        <w:t xml:space="preserve">, целевого инструктажа по охране труда и </w:t>
      </w:r>
      <w:proofErr w:type="gramStart"/>
      <w:r w:rsidRPr="00933E28">
        <w:rPr>
          <w:rFonts w:ascii="Arial" w:hAnsi="Arial" w:cs="Arial"/>
          <w:bCs/>
          <w:sz w:val="24"/>
          <w:szCs w:val="24"/>
        </w:rPr>
        <w:t>разъяснении</w:t>
      </w:r>
      <w:proofErr w:type="gramEnd"/>
      <w:r w:rsidRPr="00933E28">
        <w:rPr>
          <w:rFonts w:ascii="Arial" w:hAnsi="Arial" w:cs="Arial"/>
          <w:bCs/>
          <w:sz w:val="24"/>
          <w:szCs w:val="24"/>
        </w:rPr>
        <w:t xml:space="preserve"> сигналов, подаваемых в процессе работы, и проверки усвоения им сигналов, подаваемых в процессе работы</w:t>
      </w:r>
      <w:r w:rsidR="00C327C3">
        <w:rPr>
          <w:rFonts w:ascii="Arial" w:hAnsi="Arial" w:cs="Arial"/>
          <w:bCs/>
          <w:sz w:val="24"/>
          <w:szCs w:val="24"/>
        </w:rPr>
        <w:t xml:space="preserve"> в соответствии с приложением Б</w:t>
      </w:r>
      <w:r w:rsidRPr="00933E28">
        <w:rPr>
          <w:rFonts w:ascii="Arial" w:hAnsi="Arial" w:cs="Arial"/>
          <w:bCs/>
          <w:sz w:val="24"/>
          <w:szCs w:val="24"/>
        </w:rPr>
        <w:t>.</w:t>
      </w:r>
    </w:p>
    <w:p w:rsidR="00B25B23" w:rsidRPr="00933E28" w:rsidRDefault="00B25B23" w:rsidP="00BC4F1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Cs/>
          <w:sz w:val="24"/>
          <w:szCs w:val="24"/>
        </w:rPr>
      </w:pPr>
    </w:p>
    <w:p w:rsidR="00B25B23" w:rsidRPr="00933E28" w:rsidRDefault="00B25B23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/>
          <w:bCs/>
          <w:sz w:val="24"/>
          <w:szCs w:val="24"/>
        </w:rPr>
      </w:pPr>
      <w:r w:rsidRPr="00933E28">
        <w:rPr>
          <w:rFonts w:ascii="Arial" w:hAnsi="Arial" w:cs="Arial"/>
          <w:b/>
          <w:bCs/>
          <w:sz w:val="24"/>
          <w:szCs w:val="24"/>
        </w:rPr>
        <w:t>6.</w:t>
      </w:r>
      <w:r w:rsidRPr="00933E28">
        <w:rPr>
          <w:rFonts w:ascii="Arial" w:hAnsi="Arial" w:cs="Arial"/>
          <w:bCs/>
          <w:sz w:val="24"/>
          <w:szCs w:val="24"/>
        </w:rPr>
        <w:t xml:space="preserve"> </w:t>
      </w:r>
      <w:r w:rsidR="00C44689" w:rsidRPr="00933E28">
        <w:rPr>
          <w:rFonts w:ascii="Arial" w:hAnsi="Arial" w:cs="Arial"/>
          <w:b/>
          <w:bCs/>
          <w:sz w:val="24"/>
          <w:szCs w:val="24"/>
        </w:rPr>
        <w:t>Ввод</w:t>
      </w:r>
      <w:r w:rsidR="007857A7" w:rsidRPr="00933E28">
        <w:rPr>
          <w:rFonts w:ascii="Arial" w:hAnsi="Arial" w:cs="Arial"/>
          <w:b/>
          <w:bCs/>
          <w:sz w:val="24"/>
          <w:szCs w:val="24"/>
        </w:rPr>
        <w:t xml:space="preserve"> </w:t>
      </w:r>
      <w:r w:rsidR="00C44689" w:rsidRPr="00933E28">
        <w:rPr>
          <w:rFonts w:ascii="Arial" w:hAnsi="Arial" w:cs="Arial"/>
          <w:b/>
          <w:bCs/>
          <w:sz w:val="24"/>
          <w:szCs w:val="24"/>
        </w:rPr>
        <w:t>в эксплуатацию МПРП</w:t>
      </w:r>
    </w:p>
    <w:p w:rsidR="00C44689" w:rsidRPr="00933E28" w:rsidRDefault="00C44689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C44689" w:rsidRPr="00933E28" w:rsidRDefault="00C44689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bCs/>
          <w:sz w:val="24"/>
          <w:szCs w:val="24"/>
        </w:rPr>
        <w:t xml:space="preserve">6.1 </w:t>
      </w:r>
      <w:r w:rsidR="00FB58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3E28">
        <w:rPr>
          <w:rFonts w:ascii="Arial" w:hAnsi="Arial" w:cs="Arial"/>
          <w:sz w:val="24"/>
          <w:szCs w:val="24"/>
        </w:rPr>
        <w:t xml:space="preserve">Ввод в эксплуатацию </w:t>
      </w:r>
      <w:r w:rsidR="00727FB6" w:rsidRPr="00933E28">
        <w:rPr>
          <w:rFonts w:ascii="Arial" w:hAnsi="Arial" w:cs="Arial"/>
          <w:sz w:val="24"/>
          <w:szCs w:val="24"/>
        </w:rPr>
        <w:t xml:space="preserve">МПРП </w:t>
      </w:r>
      <w:r w:rsidRPr="00933E28">
        <w:rPr>
          <w:rFonts w:ascii="Arial" w:hAnsi="Arial" w:cs="Arial"/>
          <w:sz w:val="24"/>
          <w:szCs w:val="24"/>
        </w:rPr>
        <w:t>осуществляется в соответствии с требованиями</w:t>
      </w:r>
      <w:r w:rsidR="007E18D9">
        <w:rPr>
          <w:rFonts w:ascii="Arial" w:hAnsi="Arial" w:cs="Arial"/>
          <w:sz w:val="24"/>
          <w:szCs w:val="24"/>
        </w:rPr>
        <w:t xml:space="preserve"> </w:t>
      </w:r>
      <w:r w:rsidR="007E18D9" w:rsidRPr="00C53BEC">
        <w:rPr>
          <w:rFonts w:ascii="Arial" w:hAnsi="Arial" w:cs="Arial"/>
          <w:sz w:val="24"/>
          <w:szCs w:val="24"/>
        </w:rPr>
        <w:t>[</w:t>
      </w:r>
      <w:r w:rsidR="007E18D9">
        <w:rPr>
          <w:rFonts w:ascii="Arial" w:hAnsi="Arial" w:cs="Arial"/>
          <w:sz w:val="24"/>
          <w:szCs w:val="24"/>
        </w:rPr>
        <w:t>3</w:t>
      </w:r>
      <w:r w:rsidR="007E18D9" w:rsidRPr="00C53BEC">
        <w:rPr>
          <w:rFonts w:ascii="Arial" w:hAnsi="Arial" w:cs="Arial"/>
          <w:sz w:val="24"/>
          <w:szCs w:val="24"/>
        </w:rPr>
        <w:t>]</w:t>
      </w:r>
      <w:r w:rsidR="007E18D9">
        <w:rPr>
          <w:rFonts w:ascii="Arial" w:hAnsi="Arial" w:cs="Arial"/>
          <w:sz w:val="24"/>
          <w:szCs w:val="24"/>
        </w:rPr>
        <w:t>,</w:t>
      </w:r>
      <w:r w:rsidRPr="00933E28">
        <w:rPr>
          <w:rFonts w:ascii="Arial" w:hAnsi="Arial" w:cs="Arial"/>
          <w:sz w:val="24"/>
          <w:szCs w:val="24"/>
        </w:rPr>
        <w:t xml:space="preserve"> эксплуатационных документов, настоящего технического кодекса.</w:t>
      </w:r>
    </w:p>
    <w:p w:rsidR="00C44689" w:rsidRPr="00933E28" w:rsidRDefault="00C44689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6.2</w:t>
      </w:r>
      <w:r w:rsidRPr="00933E28">
        <w:rPr>
          <w:rFonts w:ascii="Arial" w:hAnsi="Arial" w:cs="Arial"/>
          <w:sz w:val="24"/>
          <w:szCs w:val="24"/>
        </w:rPr>
        <w:t xml:space="preserve">  Разрешение на ввод в эксплуатацию (пуск в работу после очередного технического освидетельствования, ремонта и тому подобных случаев) </w:t>
      </w:r>
      <w:r w:rsidR="00515CB1">
        <w:rPr>
          <w:rFonts w:ascii="Arial" w:hAnsi="Arial" w:cs="Arial"/>
          <w:sz w:val="24"/>
          <w:szCs w:val="24"/>
        </w:rPr>
        <w:t>МПР</w:t>
      </w:r>
      <w:r w:rsidR="00727FB6">
        <w:rPr>
          <w:rFonts w:ascii="Arial" w:hAnsi="Arial" w:cs="Arial"/>
          <w:sz w:val="24"/>
          <w:szCs w:val="24"/>
        </w:rPr>
        <w:t>П</w:t>
      </w:r>
      <w:r w:rsidRPr="00933E28">
        <w:rPr>
          <w:rFonts w:ascii="Arial" w:hAnsi="Arial" w:cs="Arial"/>
          <w:sz w:val="24"/>
          <w:szCs w:val="24"/>
        </w:rPr>
        <w:t xml:space="preserve"> выдает лицо по надзору за безопасной эксплуатацией МПРП (лицо, исполняющее его обязанности) или лицо, приостановившее работу МПРП.</w:t>
      </w:r>
    </w:p>
    <w:p w:rsidR="00C44689" w:rsidRPr="00933E28" w:rsidRDefault="00C44689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sz w:val="24"/>
          <w:szCs w:val="24"/>
        </w:rPr>
        <w:t xml:space="preserve">Разрешение на пуск в работу </w:t>
      </w:r>
      <w:r w:rsidR="003002D9" w:rsidRPr="00933E28">
        <w:rPr>
          <w:rFonts w:ascii="Arial" w:hAnsi="Arial" w:cs="Arial"/>
          <w:sz w:val="24"/>
          <w:szCs w:val="24"/>
        </w:rPr>
        <w:t xml:space="preserve">после очередного технического освидетельствования, ремонта и тому подобных случаев </w:t>
      </w:r>
      <w:r w:rsidRPr="00933E28">
        <w:rPr>
          <w:rFonts w:ascii="Arial" w:hAnsi="Arial" w:cs="Arial"/>
          <w:sz w:val="24"/>
          <w:szCs w:val="24"/>
        </w:rPr>
        <w:t>выдается на основании эксплуатационных документов, ремонтной документации и результатов технического освидетельствования и записывается в паспорт МПРП.</w:t>
      </w:r>
    </w:p>
    <w:p w:rsidR="00C44689" w:rsidRPr="00933E28" w:rsidRDefault="0082394C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6.</w:t>
      </w:r>
      <w:r w:rsidR="003002D9">
        <w:rPr>
          <w:rFonts w:ascii="Arial" w:hAnsi="Arial" w:cs="Arial"/>
          <w:b/>
          <w:sz w:val="24"/>
          <w:szCs w:val="24"/>
        </w:rPr>
        <w:t>3</w:t>
      </w:r>
      <w:proofErr w:type="gramStart"/>
      <w:r w:rsidRPr="00933E28">
        <w:rPr>
          <w:rFonts w:ascii="Arial" w:hAnsi="Arial" w:cs="Arial"/>
          <w:sz w:val="24"/>
          <w:szCs w:val="24"/>
        </w:rPr>
        <w:t xml:space="preserve"> </w:t>
      </w:r>
      <w:r w:rsidR="00C44689" w:rsidRPr="00933E28">
        <w:rPr>
          <w:rFonts w:ascii="Arial" w:hAnsi="Arial" w:cs="Arial"/>
          <w:sz w:val="24"/>
          <w:szCs w:val="24"/>
        </w:rPr>
        <w:t>П</w:t>
      </w:r>
      <w:proofErr w:type="gramEnd"/>
      <w:r w:rsidR="00C44689" w:rsidRPr="00933E28">
        <w:rPr>
          <w:rFonts w:ascii="Arial" w:hAnsi="Arial" w:cs="Arial"/>
          <w:sz w:val="24"/>
          <w:szCs w:val="24"/>
        </w:rPr>
        <w:t xml:space="preserve">ри несоответствии комплектности МПРП паспорту и (или) наличии повреждений или неисправностей составных частей МПРП </w:t>
      </w:r>
      <w:r w:rsidR="002E17D9">
        <w:rPr>
          <w:rFonts w:ascii="Arial" w:hAnsi="Arial" w:cs="Arial"/>
          <w:sz w:val="24"/>
          <w:szCs w:val="24"/>
        </w:rPr>
        <w:t>собственник МПРП</w:t>
      </w:r>
      <w:r w:rsidR="00C44689" w:rsidRPr="00933E28">
        <w:rPr>
          <w:rFonts w:ascii="Arial" w:hAnsi="Arial" w:cs="Arial"/>
          <w:sz w:val="24"/>
          <w:szCs w:val="24"/>
        </w:rPr>
        <w:t xml:space="preserve"> в установленном порядке предъявляет соответствующие претензии организации-изготовителю.</w:t>
      </w:r>
    </w:p>
    <w:p w:rsidR="00C44689" w:rsidRPr="00933E28" w:rsidRDefault="00C44689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sz w:val="24"/>
          <w:szCs w:val="24"/>
        </w:rPr>
        <w:t xml:space="preserve">По </w:t>
      </w:r>
      <w:r w:rsidR="00515CB1">
        <w:rPr>
          <w:rFonts w:ascii="Arial" w:hAnsi="Arial" w:cs="Arial"/>
          <w:sz w:val="24"/>
          <w:szCs w:val="24"/>
        </w:rPr>
        <w:t>МПРП</w:t>
      </w:r>
      <w:r w:rsidRPr="00933E2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33E28">
        <w:rPr>
          <w:rFonts w:ascii="Arial" w:hAnsi="Arial" w:cs="Arial"/>
          <w:sz w:val="24"/>
          <w:szCs w:val="24"/>
        </w:rPr>
        <w:t>изготовленным</w:t>
      </w:r>
      <w:proofErr w:type="gramEnd"/>
      <w:r w:rsidRPr="00933E28">
        <w:rPr>
          <w:rFonts w:ascii="Arial" w:hAnsi="Arial" w:cs="Arial"/>
          <w:sz w:val="24"/>
          <w:szCs w:val="24"/>
        </w:rPr>
        <w:t xml:space="preserve"> за границей, претензии предъявляют организации-изготовителю непосредственно или через торговую организацию.</w:t>
      </w:r>
    </w:p>
    <w:p w:rsidR="00C44689" w:rsidRPr="00933E28" w:rsidRDefault="003D4877" w:rsidP="00C4468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6.</w:t>
      </w:r>
      <w:r w:rsidR="003002D9">
        <w:rPr>
          <w:rFonts w:ascii="Arial" w:hAnsi="Arial" w:cs="Arial"/>
          <w:b/>
          <w:sz w:val="24"/>
          <w:szCs w:val="24"/>
        </w:rPr>
        <w:t>4</w:t>
      </w:r>
      <w:r w:rsidR="00C44689" w:rsidRPr="00933E28">
        <w:rPr>
          <w:rFonts w:ascii="Arial" w:hAnsi="Arial" w:cs="Arial"/>
          <w:sz w:val="24"/>
          <w:szCs w:val="24"/>
        </w:rPr>
        <w:t xml:space="preserve"> </w:t>
      </w:r>
      <w:r w:rsidRPr="00933E28">
        <w:rPr>
          <w:rFonts w:ascii="Arial" w:hAnsi="Arial" w:cs="Arial"/>
          <w:sz w:val="24"/>
          <w:szCs w:val="24"/>
        </w:rPr>
        <w:t>МПРП</w:t>
      </w:r>
      <w:r w:rsidR="00C44689" w:rsidRPr="00933E28">
        <w:rPr>
          <w:rFonts w:ascii="Arial" w:hAnsi="Arial" w:cs="Arial"/>
          <w:sz w:val="24"/>
          <w:szCs w:val="24"/>
        </w:rPr>
        <w:t xml:space="preserve">, не </w:t>
      </w:r>
      <w:proofErr w:type="gramStart"/>
      <w:r w:rsidR="00C44689" w:rsidRPr="00933E28">
        <w:rPr>
          <w:rFonts w:ascii="Arial" w:hAnsi="Arial" w:cs="Arial"/>
          <w:sz w:val="24"/>
          <w:szCs w:val="24"/>
        </w:rPr>
        <w:t>имеющ</w:t>
      </w:r>
      <w:r w:rsidRPr="00933E28">
        <w:rPr>
          <w:rFonts w:ascii="Arial" w:hAnsi="Arial" w:cs="Arial"/>
          <w:sz w:val="24"/>
          <w:szCs w:val="24"/>
        </w:rPr>
        <w:t>ая</w:t>
      </w:r>
      <w:proofErr w:type="gramEnd"/>
      <w:r w:rsidR="00C44689" w:rsidRPr="00933E28">
        <w:rPr>
          <w:rFonts w:ascii="Arial" w:hAnsi="Arial" w:cs="Arial"/>
          <w:sz w:val="24"/>
          <w:szCs w:val="24"/>
        </w:rPr>
        <w:t xml:space="preserve"> паспорт</w:t>
      </w:r>
      <w:r w:rsidR="000D2A27">
        <w:rPr>
          <w:rFonts w:ascii="Arial" w:hAnsi="Arial" w:cs="Arial"/>
          <w:sz w:val="24"/>
          <w:szCs w:val="24"/>
        </w:rPr>
        <w:t xml:space="preserve"> </w:t>
      </w:r>
      <w:r w:rsidR="00C44689" w:rsidRPr="00933E28">
        <w:rPr>
          <w:rFonts w:ascii="Arial" w:hAnsi="Arial" w:cs="Arial"/>
          <w:sz w:val="24"/>
          <w:szCs w:val="24"/>
        </w:rPr>
        <w:t xml:space="preserve"> организации-изготовителя</w:t>
      </w:r>
      <w:r w:rsidR="000D2A27">
        <w:rPr>
          <w:rFonts w:ascii="Arial" w:hAnsi="Arial" w:cs="Arial"/>
          <w:sz w:val="24"/>
          <w:szCs w:val="24"/>
        </w:rPr>
        <w:t xml:space="preserve"> или дубликат паспорта</w:t>
      </w:r>
      <w:r w:rsidR="00C44689" w:rsidRPr="00933E28">
        <w:rPr>
          <w:rFonts w:ascii="Arial" w:hAnsi="Arial" w:cs="Arial"/>
          <w:sz w:val="24"/>
          <w:szCs w:val="24"/>
        </w:rPr>
        <w:t>, не допускается к эксплуатации.</w:t>
      </w:r>
    </w:p>
    <w:p w:rsidR="00C44689" w:rsidRPr="00933E28" w:rsidRDefault="003D4877" w:rsidP="000A59D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6.</w:t>
      </w:r>
      <w:r w:rsidR="003002D9">
        <w:rPr>
          <w:rFonts w:ascii="Arial" w:hAnsi="Arial" w:cs="Arial"/>
          <w:b/>
          <w:sz w:val="24"/>
          <w:szCs w:val="24"/>
        </w:rPr>
        <w:t>5</w:t>
      </w:r>
      <w:proofErr w:type="gramStart"/>
      <w:r w:rsidR="00C44689" w:rsidRPr="00933E28">
        <w:rPr>
          <w:rFonts w:ascii="Arial" w:hAnsi="Arial" w:cs="Arial"/>
          <w:b/>
          <w:sz w:val="24"/>
          <w:szCs w:val="24"/>
        </w:rPr>
        <w:t xml:space="preserve"> </w:t>
      </w:r>
      <w:r w:rsidR="00C44689" w:rsidRPr="00933E28">
        <w:rPr>
          <w:rFonts w:ascii="Arial" w:hAnsi="Arial" w:cs="Arial"/>
          <w:sz w:val="24"/>
          <w:szCs w:val="24"/>
        </w:rPr>
        <w:t>П</w:t>
      </w:r>
      <w:proofErr w:type="gramEnd"/>
      <w:r w:rsidR="00C44689" w:rsidRPr="00933E28">
        <w:rPr>
          <w:rFonts w:ascii="Arial" w:hAnsi="Arial" w:cs="Arial"/>
          <w:sz w:val="24"/>
          <w:szCs w:val="24"/>
        </w:rPr>
        <w:t xml:space="preserve">одлежит снятию с эксплуатации </w:t>
      </w:r>
      <w:r w:rsidRPr="00933E28">
        <w:rPr>
          <w:rFonts w:ascii="Arial" w:hAnsi="Arial" w:cs="Arial"/>
          <w:sz w:val="24"/>
          <w:szCs w:val="24"/>
        </w:rPr>
        <w:t>МПРП</w:t>
      </w:r>
      <w:r w:rsidR="00C44689" w:rsidRPr="00933E28">
        <w:rPr>
          <w:rFonts w:ascii="Arial" w:hAnsi="Arial" w:cs="Arial"/>
          <w:sz w:val="24"/>
          <w:szCs w:val="24"/>
        </w:rPr>
        <w:t>:</w:t>
      </w:r>
    </w:p>
    <w:p w:rsidR="00C44689" w:rsidRPr="00933E28" w:rsidRDefault="00C44689" w:rsidP="000A59D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sz w:val="24"/>
          <w:szCs w:val="24"/>
        </w:rPr>
        <w:t>при достижении</w:t>
      </w:r>
      <w:r w:rsidR="003002D9">
        <w:rPr>
          <w:rFonts w:ascii="Arial" w:hAnsi="Arial" w:cs="Arial"/>
          <w:sz w:val="24"/>
          <w:szCs w:val="24"/>
        </w:rPr>
        <w:t xml:space="preserve"> ее</w:t>
      </w:r>
      <w:r w:rsidRPr="00933E28">
        <w:rPr>
          <w:rFonts w:ascii="Arial" w:hAnsi="Arial" w:cs="Arial"/>
          <w:sz w:val="24"/>
          <w:szCs w:val="24"/>
        </w:rPr>
        <w:t xml:space="preserve"> предельного состояния;</w:t>
      </w:r>
    </w:p>
    <w:p w:rsidR="00C44689" w:rsidRPr="00933E28" w:rsidRDefault="00C44689" w:rsidP="000A59D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933E28">
        <w:rPr>
          <w:rFonts w:ascii="Arial" w:hAnsi="Arial" w:cs="Arial"/>
          <w:sz w:val="24"/>
          <w:szCs w:val="24"/>
        </w:rPr>
        <w:t>пришедш</w:t>
      </w:r>
      <w:r w:rsidR="002E17D9">
        <w:rPr>
          <w:rFonts w:ascii="Arial" w:hAnsi="Arial" w:cs="Arial"/>
          <w:sz w:val="24"/>
          <w:szCs w:val="24"/>
        </w:rPr>
        <w:t>ую</w:t>
      </w:r>
      <w:r w:rsidRPr="00933E28">
        <w:rPr>
          <w:rFonts w:ascii="Arial" w:hAnsi="Arial" w:cs="Arial"/>
          <w:sz w:val="24"/>
          <w:szCs w:val="24"/>
        </w:rPr>
        <w:t xml:space="preserve"> в негодность в результате аварии или по другим причинам;</w:t>
      </w:r>
      <w:proofErr w:type="gramEnd"/>
    </w:p>
    <w:p w:rsidR="00C44689" w:rsidRPr="00933E28" w:rsidRDefault="00C44689" w:rsidP="000A59D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sz w:val="24"/>
          <w:szCs w:val="24"/>
        </w:rPr>
        <w:t>в других случаях (прекращение эксплуатации ввиду экономической нецелесообразности и др</w:t>
      </w:r>
      <w:r w:rsidR="002E17D9">
        <w:rPr>
          <w:rFonts w:ascii="Arial" w:hAnsi="Arial" w:cs="Arial"/>
          <w:sz w:val="24"/>
          <w:szCs w:val="24"/>
        </w:rPr>
        <w:t>.</w:t>
      </w:r>
      <w:r w:rsidRPr="00933E28">
        <w:rPr>
          <w:rFonts w:ascii="Arial" w:hAnsi="Arial" w:cs="Arial"/>
          <w:sz w:val="24"/>
          <w:szCs w:val="24"/>
        </w:rPr>
        <w:t>).</w:t>
      </w:r>
    </w:p>
    <w:p w:rsidR="0082394C" w:rsidRPr="00933E28" w:rsidRDefault="0082394C" w:rsidP="000A59D1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2394C" w:rsidRPr="00933E28" w:rsidRDefault="0082394C" w:rsidP="000A59D1">
      <w:pPr>
        <w:pStyle w:val="ConsPlusNormal"/>
        <w:widowControl/>
        <w:ind w:firstLine="426"/>
        <w:jc w:val="both"/>
        <w:rPr>
          <w:b/>
          <w:sz w:val="24"/>
          <w:szCs w:val="24"/>
        </w:rPr>
      </w:pPr>
      <w:r w:rsidRPr="00933E28">
        <w:rPr>
          <w:b/>
          <w:sz w:val="24"/>
          <w:szCs w:val="24"/>
        </w:rPr>
        <w:t>7.</w:t>
      </w:r>
      <w:r w:rsidRPr="00933E28">
        <w:rPr>
          <w:sz w:val="24"/>
          <w:szCs w:val="24"/>
        </w:rPr>
        <w:t xml:space="preserve"> </w:t>
      </w:r>
      <w:r w:rsidRPr="00933E28">
        <w:rPr>
          <w:b/>
          <w:sz w:val="24"/>
          <w:szCs w:val="24"/>
        </w:rPr>
        <w:t xml:space="preserve">Использование </w:t>
      </w:r>
      <w:r w:rsidR="004831A4">
        <w:rPr>
          <w:b/>
          <w:sz w:val="24"/>
          <w:szCs w:val="24"/>
        </w:rPr>
        <w:t>МПРП</w:t>
      </w:r>
      <w:r w:rsidR="004831A4" w:rsidRPr="00933E28">
        <w:rPr>
          <w:b/>
          <w:sz w:val="24"/>
          <w:szCs w:val="24"/>
        </w:rPr>
        <w:t xml:space="preserve"> </w:t>
      </w:r>
      <w:r w:rsidRPr="00933E28">
        <w:rPr>
          <w:b/>
          <w:sz w:val="24"/>
          <w:szCs w:val="24"/>
        </w:rPr>
        <w:t>по назначению</w:t>
      </w:r>
      <w:r w:rsidR="000228E2">
        <w:rPr>
          <w:b/>
          <w:sz w:val="24"/>
          <w:szCs w:val="24"/>
        </w:rPr>
        <w:t xml:space="preserve"> </w:t>
      </w:r>
    </w:p>
    <w:p w:rsidR="0082394C" w:rsidRPr="00C53BEC" w:rsidRDefault="0082394C" w:rsidP="000A59D1">
      <w:pPr>
        <w:pStyle w:val="ConsPlusNormal"/>
        <w:widowControl/>
        <w:ind w:firstLine="426"/>
        <w:jc w:val="both"/>
        <w:rPr>
          <w:b/>
          <w:sz w:val="24"/>
          <w:szCs w:val="24"/>
        </w:rPr>
      </w:pPr>
    </w:p>
    <w:p w:rsidR="0082394C" w:rsidRPr="000A59D1" w:rsidRDefault="00CB2FE7" w:rsidP="000A59D1">
      <w:pPr>
        <w:pStyle w:val="HTML"/>
        <w:ind w:firstLine="426"/>
        <w:jc w:val="both"/>
        <w:rPr>
          <w:rFonts w:ascii="Arial Rounded MT Bold" w:hAnsi="Arial Rounded MT Bold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2394C" w:rsidRPr="00C53BEC">
        <w:rPr>
          <w:rFonts w:ascii="Arial" w:hAnsi="Arial" w:cs="Arial"/>
          <w:b/>
          <w:sz w:val="24"/>
          <w:szCs w:val="24"/>
        </w:rPr>
        <w:t xml:space="preserve">.1 </w:t>
      </w:r>
      <w:r w:rsidR="004831A4">
        <w:rPr>
          <w:rFonts w:ascii="Arial" w:hAnsi="Arial" w:cs="Arial"/>
          <w:sz w:val="24"/>
          <w:szCs w:val="24"/>
        </w:rPr>
        <w:t>И</w:t>
      </w:r>
      <w:r w:rsidR="0082394C">
        <w:rPr>
          <w:rFonts w:ascii="Arial" w:hAnsi="Arial" w:cs="Arial"/>
          <w:sz w:val="24"/>
          <w:szCs w:val="24"/>
        </w:rPr>
        <w:t xml:space="preserve">спользование </w:t>
      </w:r>
      <w:r w:rsidR="0082394C" w:rsidRPr="00C53BEC">
        <w:rPr>
          <w:rFonts w:ascii="Arial" w:hAnsi="Arial" w:cs="Arial"/>
          <w:sz w:val="24"/>
          <w:szCs w:val="24"/>
        </w:rPr>
        <w:t>МПРП</w:t>
      </w:r>
      <w:r w:rsidR="004831A4">
        <w:rPr>
          <w:rFonts w:ascii="Arial" w:hAnsi="Arial" w:cs="Arial"/>
          <w:sz w:val="24"/>
          <w:szCs w:val="24"/>
        </w:rPr>
        <w:t xml:space="preserve"> по назначению</w:t>
      </w:r>
      <w:r w:rsidR="0082394C" w:rsidRPr="00C53BEC">
        <w:rPr>
          <w:rFonts w:ascii="Arial" w:hAnsi="Arial" w:cs="Arial"/>
          <w:sz w:val="24"/>
          <w:szCs w:val="24"/>
        </w:rPr>
        <w:t xml:space="preserve"> осуществля</w:t>
      </w:r>
      <w:r w:rsidR="00CD5AF9">
        <w:rPr>
          <w:rFonts w:ascii="Arial" w:hAnsi="Arial" w:cs="Arial"/>
          <w:sz w:val="24"/>
          <w:szCs w:val="24"/>
        </w:rPr>
        <w:t>ется</w:t>
      </w:r>
      <w:r w:rsidR="0082394C" w:rsidRPr="00C53BEC">
        <w:rPr>
          <w:rFonts w:ascii="Arial" w:hAnsi="Arial" w:cs="Arial"/>
          <w:sz w:val="24"/>
          <w:szCs w:val="24"/>
        </w:rPr>
        <w:t xml:space="preserve"> при условии соблюдения требований, установленных [1],</w:t>
      </w:r>
      <w:r w:rsidR="00D92A5D" w:rsidRPr="00D92A5D">
        <w:rPr>
          <w:rFonts w:ascii="Arial" w:hAnsi="Arial" w:cs="Arial"/>
          <w:sz w:val="24"/>
          <w:szCs w:val="24"/>
        </w:rPr>
        <w:t xml:space="preserve"> </w:t>
      </w:r>
      <w:r w:rsidR="00D92A5D" w:rsidRPr="00C53BEC">
        <w:rPr>
          <w:rFonts w:ascii="Arial" w:hAnsi="Arial" w:cs="Arial"/>
          <w:sz w:val="24"/>
          <w:szCs w:val="24"/>
        </w:rPr>
        <w:t>[</w:t>
      </w:r>
      <w:r w:rsidR="00D92A5D">
        <w:rPr>
          <w:rFonts w:ascii="Arial" w:hAnsi="Arial" w:cs="Arial"/>
          <w:sz w:val="24"/>
          <w:szCs w:val="24"/>
        </w:rPr>
        <w:t>2</w:t>
      </w:r>
      <w:r w:rsidR="00D92A5D" w:rsidRPr="00C53BEC">
        <w:rPr>
          <w:rFonts w:ascii="Arial" w:hAnsi="Arial" w:cs="Arial"/>
          <w:sz w:val="24"/>
          <w:szCs w:val="24"/>
        </w:rPr>
        <w:t>]</w:t>
      </w:r>
      <w:r w:rsidR="00D92A5D">
        <w:rPr>
          <w:rFonts w:ascii="Arial" w:hAnsi="Arial" w:cs="Arial"/>
          <w:sz w:val="24"/>
          <w:szCs w:val="24"/>
        </w:rPr>
        <w:t>,</w:t>
      </w:r>
      <w:r w:rsidR="0082394C" w:rsidRPr="00C53BEC">
        <w:rPr>
          <w:rFonts w:ascii="Arial" w:hAnsi="Arial" w:cs="Arial"/>
          <w:sz w:val="24"/>
          <w:szCs w:val="24"/>
        </w:rPr>
        <w:t xml:space="preserve"> [</w:t>
      </w:r>
      <w:r w:rsidR="00B75547">
        <w:rPr>
          <w:rFonts w:ascii="Arial" w:hAnsi="Arial" w:cs="Arial"/>
          <w:sz w:val="24"/>
          <w:szCs w:val="24"/>
        </w:rPr>
        <w:t>3</w:t>
      </w:r>
      <w:r w:rsidR="0082394C" w:rsidRPr="00C53BEC">
        <w:rPr>
          <w:rFonts w:ascii="Arial" w:hAnsi="Arial" w:cs="Arial"/>
          <w:sz w:val="24"/>
          <w:szCs w:val="24"/>
        </w:rPr>
        <w:t>],</w:t>
      </w:r>
      <w:r w:rsidR="006E0119" w:rsidRPr="006E0119">
        <w:rPr>
          <w:rFonts w:ascii="Arial" w:hAnsi="Arial" w:cs="Arial"/>
          <w:sz w:val="24"/>
          <w:szCs w:val="24"/>
        </w:rPr>
        <w:t xml:space="preserve"> </w:t>
      </w:r>
      <w:r w:rsidR="006E0119" w:rsidRPr="00A0445E">
        <w:rPr>
          <w:rFonts w:ascii="Arial" w:hAnsi="Arial" w:cs="Arial"/>
          <w:sz w:val="24"/>
          <w:szCs w:val="24"/>
        </w:rPr>
        <w:t>[</w:t>
      </w:r>
      <w:r w:rsidR="006E0119">
        <w:rPr>
          <w:rFonts w:ascii="Arial" w:hAnsi="Arial" w:cs="Arial"/>
          <w:sz w:val="24"/>
          <w:szCs w:val="24"/>
        </w:rPr>
        <w:t>4</w:t>
      </w:r>
      <w:r w:rsidR="006E0119" w:rsidRPr="00A0445E">
        <w:rPr>
          <w:rFonts w:ascii="Arial" w:hAnsi="Arial" w:cs="Arial"/>
          <w:sz w:val="24"/>
          <w:szCs w:val="24"/>
        </w:rPr>
        <w:t>]</w:t>
      </w:r>
      <w:r w:rsidR="006E0119">
        <w:rPr>
          <w:rFonts w:ascii="Arial" w:hAnsi="Arial" w:cs="Arial"/>
          <w:sz w:val="24"/>
          <w:szCs w:val="24"/>
        </w:rPr>
        <w:t>,</w:t>
      </w:r>
      <w:r w:rsidR="006E0119" w:rsidRPr="00A0445E">
        <w:rPr>
          <w:rFonts w:ascii="Arial" w:hAnsi="Arial" w:cs="Arial"/>
          <w:sz w:val="24"/>
          <w:szCs w:val="24"/>
        </w:rPr>
        <w:t xml:space="preserve"> </w:t>
      </w:r>
      <w:r w:rsidR="00B75547">
        <w:rPr>
          <w:rFonts w:ascii="Arial" w:hAnsi="Arial" w:cs="Arial"/>
          <w:sz w:val="24"/>
          <w:szCs w:val="24"/>
        </w:rPr>
        <w:t xml:space="preserve"> </w:t>
      </w:r>
      <w:r w:rsidR="0082394C" w:rsidRPr="00C53BEC">
        <w:rPr>
          <w:rFonts w:ascii="Arial" w:hAnsi="Arial" w:cs="Arial"/>
          <w:color w:val="000000" w:themeColor="text1"/>
          <w:sz w:val="24"/>
          <w:szCs w:val="24"/>
        </w:rPr>
        <w:t>ГОСТ 25646,</w:t>
      </w:r>
      <w:r w:rsidR="008239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394C" w:rsidRPr="00C53BEC">
        <w:rPr>
          <w:rFonts w:ascii="Arial" w:hAnsi="Arial" w:cs="Arial"/>
          <w:color w:val="000000" w:themeColor="text1"/>
          <w:sz w:val="24"/>
          <w:szCs w:val="24"/>
        </w:rPr>
        <w:t>ГОСТ 12.3.033</w:t>
      </w:r>
      <w:r w:rsidR="0082394C" w:rsidRPr="00C53BEC">
        <w:rPr>
          <w:rFonts w:ascii="Arial" w:hAnsi="Arial" w:cs="Arial"/>
          <w:sz w:val="24"/>
          <w:szCs w:val="24"/>
        </w:rPr>
        <w:t xml:space="preserve">, </w:t>
      </w:r>
      <w:r w:rsidR="0082394C" w:rsidRPr="000A59D1">
        <w:rPr>
          <w:rFonts w:ascii="Arial" w:hAnsi="Arial" w:cs="Arial"/>
          <w:sz w:val="24"/>
          <w:szCs w:val="24"/>
        </w:rPr>
        <w:t>эксплуатационными</w:t>
      </w:r>
      <w:r w:rsidR="0082394C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82394C" w:rsidRPr="000A59D1">
        <w:rPr>
          <w:rFonts w:ascii="Arial" w:hAnsi="Arial" w:cs="Arial"/>
          <w:sz w:val="24"/>
          <w:szCs w:val="24"/>
        </w:rPr>
        <w:t>документами</w:t>
      </w:r>
      <w:r w:rsidR="0082394C" w:rsidRPr="000A59D1">
        <w:rPr>
          <w:rFonts w:ascii="Arial Rounded MT Bold" w:hAnsi="Arial Rounded MT Bold" w:cs="Arial"/>
          <w:sz w:val="24"/>
          <w:szCs w:val="24"/>
        </w:rPr>
        <w:t xml:space="preserve">, </w:t>
      </w:r>
      <w:r w:rsidR="0082394C" w:rsidRPr="000A59D1">
        <w:rPr>
          <w:rFonts w:ascii="Arial" w:hAnsi="Arial" w:cs="Arial"/>
          <w:sz w:val="24"/>
          <w:szCs w:val="24"/>
        </w:rPr>
        <w:t>настоящим</w:t>
      </w:r>
      <w:r w:rsidR="0082394C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82394C" w:rsidRPr="000A59D1">
        <w:rPr>
          <w:rFonts w:ascii="Arial" w:hAnsi="Arial" w:cs="Arial"/>
          <w:sz w:val="24"/>
          <w:szCs w:val="24"/>
        </w:rPr>
        <w:t>техническим</w:t>
      </w:r>
      <w:r w:rsidR="0082394C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82394C" w:rsidRPr="000A59D1">
        <w:rPr>
          <w:rFonts w:ascii="Arial" w:hAnsi="Arial" w:cs="Arial"/>
          <w:sz w:val="24"/>
          <w:szCs w:val="24"/>
        </w:rPr>
        <w:t>кодексом</w:t>
      </w:r>
      <w:r w:rsidR="0082394C" w:rsidRPr="000A59D1">
        <w:rPr>
          <w:rFonts w:ascii="Arial Rounded MT Bold" w:hAnsi="Arial Rounded MT Bold" w:cs="Arial"/>
          <w:sz w:val="24"/>
          <w:szCs w:val="24"/>
        </w:rPr>
        <w:t>.</w:t>
      </w:r>
    </w:p>
    <w:p w:rsidR="000A59D1" w:rsidRPr="000A59D1" w:rsidRDefault="00CB2FE7" w:rsidP="000A59D1">
      <w:pPr>
        <w:pStyle w:val="HTML"/>
        <w:ind w:firstLine="426"/>
        <w:jc w:val="both"/>
        <w:rPr>
          <w:rFonts w:ascii="Arial Rounded MT Bold" w:hAnsi="Arial Rounded MT Bold" w:cs="Arial"/>
          <w:sz w:val="24"/>
          <w:szCs w:val="24"/>
        </w:rPr>
      </w:pPr>
      <w:bookmarkStart w:id="1" w:name="CA0_ПРА__1_РЗ_II_2_ГЛ_3_3_П_60_61"/>
      <w:bookmarkStart w:id="2" w:name="CA0_ПРА__1_РЗ_II_2_ГЛ_3_3_П_61_62"/>
      <w:bookmarkEnd w:id="1"/>
      <w:bookmarkEnd w:id="2"/>
      <w:r w:rsidRPr="000A59D1">
        <w:rPr>
          <w:rFonts w:ascii="Arial" w:hAnsi="Arial" w:cs="Arial"/>
          <w:b/>
          <w:sz w:val="24"/>
          <w:szCs w:val="24"/>
        </w:rPr>
        <w:t>7</w:t>
      </w:r>
      <w:r w:rsidR="0082394C" w:rsidRPr="000A59D1">
        <w:rPr>
          <w:rFonts w:ascii="Arial" w:hAnsi="Arial" w:cs="Arial"/>
          <w:b/>
          <w:sz w:val="24"/>
          <w:szCs w:val="24"/>
        </w:rPr>
        <w:t>.</w:t>
      </w:r>
      <w:r w:rsidR="00E27A69" w:rsidRPr="000A59D1">
        <w:rPr>
          <w:rFonts w:ascii="Arial" w:hAnsi="Arial" w:cs="Arial"/>
          <w:b/>
          <w:sz w:val="24"/>
          <w:szCs w:val="24"/>
        </w:rPr>
        <w:t>2</w:t>
      </w:r>
      <w:proofErr w:type="gramStart"/>
      <w:r w:rsidR="0082394C" w:rsidRPr="000A59D1">
        <w:rPr>
          <w:rFonts w:ascii="Arial Rounded MT Bold" w:hAnsi="Arial Rounded MT Bold"/>
          <w:b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Д</w:t>
      </w:r>
      <w:proofErr w:type="gramEnd"/>
      <w:r w:rsidR="000A59D1" w:rsidRPr="000A59D1">
        <w:rPr>
          <w:rFonts w:ascii="Arial" w:hAnsi="Arial" w:cs="Arial"/>
          <w:sz w:val="24"/>
          <w:szCs w:val="24"/>
        </w:rPr>
        <w:t>ля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выполнения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работ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с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применением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МПРП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подготавливается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площадка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, </w:t>
      </w:r>
      <w:r w:rsidR="000A59D1" w:rsidRPr="000A59D1">
        <w:rPr>
          <w:rFonts w:ascii="Arial" w:hAnsi="Arial" w:cs="Arial"/>
          <w:sz w:val="24"/>
          <w:szCs w:val="24"/>
        </w:rPr>
        <w:t>к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которой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предъявляются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следующие</w:t>
      </w:r>
      <w:r w:rsidR="000A59D1"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="000A59D1" w:rsidRPr="000A59D1">
        <w:rPr>
          <w:rFonts w:ascii="Arial" w:hAnsi="Arial" w:cs="Arial"/>
          <w:sz w:val="24"/>
          <w:szCs w:val="24"/>
        </w:rPr>
        <w:t>требования</w:t>
      </w:r>
      <w:r w:rsidR="000A59D1" w:rsidRPr="000A59D1">
        <w:rPr>
          <w:rFonts w:ascii="Arial Rounded MT Bold" w:hAnsi="Arial Rounded MT Bold" w:cs="Arial"/>
          <w:sz w:val="24"/>
          <w:szCs w:val="24"/>
        </w:rPr>
        <w:t>:</w:t>
      </w:r>
    </w:p>
    <w:p w:rsidR="000A59D1" w:rsidRPr="000A59D1" w:rsidRDefault="000A59D1" w:rsidP="000A59D1">
      <w:pPr>
        <w:pStyle w:val="HTML"/>
        <w:ind w:firstLine="426"/>
        <w:jc w:val="both"/>
        <w:rPr>
          <w:rFonts w:ascii="Arial Rounded MT Bold" w:hAnsi="Arial Rounded MT Bold" w:cs="Arial"/>
          <w:sz w:val="24"/>
          <w:szCs w:val="24"/>
        </w:rPr>
      </w:pPr>
      <w:r w:rsidRPr="000A59D1">
        <w:rPr>
          <w:rFonts w:ascii="Arial Rounded MT Bold" w:hAnsi="Arial Rounded MT Bold" w:cs="Arial"/>
          <w:sz w:val="24"/>
          <w:szCs w:val="24"/>
        </w:rPr>
        <w:lastRenderedPageBreak/>
        <w:t xml:space="preserve">– </w:t>
      </w:r>
      <w:r w:rsidRPr="000A59D1">
        <w:rPr>
          <w:rFonts w:ascii="Arial" w:hAnsi="Arial" w:cs="Arial"/>
          <w:sz w:val="24"/>
          <w:szCs w:val="24"/>
        </w:rPr>
        <w:t>наличие</w:t>
      </w:r>
      <w:r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Pr="000A59D1">
        <w:rPr>
          <w:rFonts w:ascii="Arial" w:hAnsi="Arial" w:cs="Arial"/>
          <w:sz w:val="24"/>
          <w:szCs w:val="24"/>
        </w:rPr>
        <w:t>подъездного</w:t>
      </w:r>
      <w:r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Pr="000A59D1">
        <w:rPr>
          <w:rFonts w:ascii="Arial" w:hAnsi="Arial" w:cs="Arial"/>
          <w:sz w:val="24"/>
          <w:szCs w:val="24"/>
        </w:rPr>
        <w:t>пути</w:t>
      </w:r>
      <w:r w:rsidRPr="000A59D1">
        <w:rPr>
          <w:rFonts w:ascii="Arial Rounded MT Bold" w:hAnsi="Arial Rounded MT Bold" w:cs="Arial"/>
          <w:sz w:val="24"/>
          <w:szCs w:val="24"/>
        </w:rPr>
        <w:t>;</w:t>
      </w:r>
    </w:p>
    <w:p w:rsidR="000A59D1" w:rsidRPr="00C53BEC" w:rsidRDefault="000A59D1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0A59D1">
        <w:rPr>
          <w:rFonts w:ascii="Arial Rounded MT Bold" w:hAnsi="Arial Rounded MT Bold" w:cs="Arial"/>
          <w:sz w:val="24"/>
          <w:szCs w:val="24"/>
        </w:rPr>
        <w:t xml:space="preserve">– </w:t>
      </w:r>
      <w:r w:rsidRPr="000A59D1">
        <w:rPr>
          <w:rFonts w:ascii="Arial" w:hAnsi="Arial" w:cs="Arial"/>
          <w:sz w:val="24"/>
          <w:szCs w:val="24"/>
        </w:rPr>
        <w:t>уклон</w:t>
      </w:r>
      <w:r w:rsidRPr="000A59D1">
        <w:rPr>
          <w:rFonts w:ascii="Arial Rounded MT Bold" w:hAnsi="Arial Rounded MT Bold" w:cs="Arial"/>
          <w:sz w:val="24"/>
          <w:szCs w:val="24"/>
        </w:rPr>
        <w:t xml:space="preserve"> </w:t>
      </w:r>
      <w:r w:rsidRPr="000A59D1">
        <w:rPr>
          <w:rFonts w:ascii="Arial" w:hAnsi="Arial" w:cs="Arial"/>
          <w:sz w:val="24"/>
          <w:szCs w:val="24"/>
        </w:rPr>
        <w:t>площадки</w:t>
      </w:r>
      <w:r w:rsidRPr="00C53BEC">
        <w:rPr>
          <w:rFonts w:ascii="Arial" w:hAnsi="Arial" w:cs="Arial"/>
          <w:sz w:val="24"/>
          <w:szCs w:val="24"/>
        </w:rPr>
        <w:t xml:space="preserve"> не должен превышать угол, указанный в эксплуатационных документах;</w:t>
      </w:r>
    </w:p>
    <w:p w:rsidR="000A59D1" w:rsidRPr="00C53BEC" w:rsidRDefault="000A59D1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C53BEC">
        <w:rPr>
          <w:rFonts w:ascii="Arial" w:hAnsi="Arial" w:cs="Arial"/>
          <w:sz w:val="24"/>
          <w:szCs w:val="24"/>
        </w:rPr>
        <w:t>– основание площадки разравнивают и уплотняют с учетом категории грунта;</w:t>
      </w:r>
    </w:p>
    <w:p w:rsidR="0082394C" w:rsidRPr="00933E28" w:rsidRDefault="0082394C" w:rsidP="000A59D1">
      <w:pPr>
        <w:pStyle w:val="ConsPlusNormal"/>
        <w:widowControl/>
        <w:ind w:firstLine="426"/>
        <w:jc w:val="both"/>
        <w:outlineLvl w:val="2"/>
        <w:rPr>
          <w:b/>
          <w:sz w:val="24"/>
          <w:szCs w:val="24"/>
        </w:rPr>
      </w:pPr>
      <w:r w:rsidRPr="00933E28">
        <w:rPr>
          <w:sz w:val="24"/>
          <w:szCs w:val="24"/>
        </w:rPr>
        <w:t>Установка МПРП на стабилизаторы осуществля</w:t>
      </w:r>
      <w:r w:rsidR="00CD5AF9">
        <w:rPr>
          <w:sz w:val="24"/>
          <w:szCs w:val="24"/>
        </w:rPr>
        <w:t>ется</w:t>
      </w:r>
      <w:r w:rsidRPr="00933E28">
        <w:rPr>
          <w:sz w:val="24"/>
          <w:szCs w:val="24"/>
        </w:rPr>
        <w:t xml:space="preserve"> в соответствии с требованиями, установленны</w:t>
      </w:r>
      <w:r w:rsidR="002E17D9">
        <w:rPr>
          <w:sz w:val="24"/>
          <w:szCs w:val="24"/>
        </w:rPr>
        <w:t>ми</w:t>
      </w:r>
      <w:r w:rsidRPr="00933E28">
        <w:rPr>
          <w:sz w:val="24"/>
          <w:szCs w:val="24"/>
        </w:rPr>
        <w:t xml:space="preserve"> в руководствах (инструкциях) по эксплуатации МПРП. В случае отсутствия  требований в руководствах (инструкциях) по эксплуатации МПРП устанавливается на все стабилизаторы.</w:t>
      </w:r>
    </w:p>
    <w:p w:rsidR="0082394C" w:rsidRDefault="00CB2FE7" w:rsidP="000A59D1">
      <w:pPr>
        <w:pStyle w:val="ConsPlusNormal"/>
        <w:widowControl/>
        <w:ind w:firstLine="426"/>
        <w:jc w:val="both"/>
        <w:outlineLvl w:val="2"/>
        <w:rPr>
          <w:sz w:val="24"/>
          <w:szCs w:val="24"/>
        </w:rPr>
      </w:pPr>
      <w:r w:rsidRPr="00933E28">
        <w:rPr>
          <w:b/>
          <w:sz w:val="24"/>
          <w:szCs w:val="24"/>
        </w:rPr>
        <w:t>7</w:t>
      </w:r>
      <w:r w:rsidR="0082394C" w:rsidRPr="00933E28">
        <w:rPr>
          <w:b/>
          <w:sz w:val="24"/>
          <w:szCs w:val="24"/>
        </w:rPr>
        <w:t>.</w:t>
      </w:r>
      <w:r w:rsidR="00E27A69">
        <w:rPr>
          <w:b/>
          <w:sz w:val="24"/>
          <w:szCs w:val="24"/>
        </w:rPr>
        <w:t>3</w:t>
      </w:r>
      <w:proofErr w:type="gramStart"/>
      <w:r w:rsidR="0082394C" w:rsidRPr="00933E28">
        <w:rPr>
          <w:b/>
          <w:sz w:val="24"/>
          <w:szCs w:val="24"/>
        </w:rPr>
        <w:t xml:space="preserve"> </w:t>
      </w:r>
      <w:r w:rsidR="008E7443">
        <w:rPr>
          <w:b/>
          <w:sz w:val="24"/>
          <w:szCs w:val="24"/>
        </w:rPr>
        <w:t xml:space="preserve"> </w:t>
      </w:r>
      <w:r w:rsidR="0082394C" w:rsidRPr="00E27A69">
        <w:rPr>
          <w:sz w:val="24"/>
          <w:szCs w:val="24"/>
        </w:rPr>
        <w:t>Д</w:t>
      </w:r>
      <w:proofErr w:type="gramEnd"/>
      <w:r w:rsidR="0082394C" w:rsidRPr="00E27A69">
        <w:rPr>
          <w:sz w:val="24"/>
          <w:szCs w:val="24"/>
        </w:rPr>
        <w:t xml:space="preserve">ля безопасного производства работ МПРП </w:t>
      </w:r>
      <w:r w:rsidR="00097550">
        <w:rPr>
          <w:sz w:val="24"/>
          <w:szCs w:val="24"/>
        </w:rPr>
        <w:t>работодатели</w:t>
      </w:r>
      <w:r w:rsidR="0082394C" w:rsidRPr="00E27A69">
        <w:rPr>
          <w:sz w:val="24"/>
          <w:szCs w:val="24"/>
        </w:rPr>
        <w:t xml:space="preserve"> обеспечи</w:t>
      </w:r>
      <w:r w:rsidR="00CD5AF9">
        <w:rPr>
          <w:sz w:val="24"/>
          <w:szCs w:val="24"/>
        </w:rPr>
        <w:t>вают</w:t>
      </w:r>
      <w:r w:rsidR="0082394C" w:rsidRPr="00E27A69">
        <w:rPr>
          <w:sz w:val="24"/>
          <w:szCs w:val="24"/>
        </w:rPr>
        <w:t xml:space="preserve"> соблюдение следующих требований:</w:t>
      </w:r>
    </w:p>
    <w:p w:rsidR="0082394C" w:rsidRPr="00E27A69" w:rsidRDefault="0082394C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sz w:val="24"/>
          <w:szCs w:val="24"/>
        </w:rPr>
        <w:t>– не допускать лиц, не имеющих отношения к производимой работе, на место производства работ;</w:t>
      </w:r>
    </w:p>
    <w:p w:rsidR="0082394C" w:rsidRPr="00E27A69" w:rsidRDefault="0082394C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sz w:val="24"/>
          <w:szCs w:val="24"/>
        </w:rPr>
        <w:t>– МПРП использовать согласно технологической документации на производство работ</w:t>
      </w:r>
      <w:r w:rsidR="000B3446" w:rsidRPr="00E27A69">
        <w:rPr>
          <w:rFonts w:ascii="Arial" w:hAnsi="Arial" w:cs="Arial"/>
          <w:sz w:val="24"/>
          <w:szCs w:val="24"/>
        </w:rPr>
        <w:t>, в которой указываются меры и приемы безопасного выполнения работ</w:t>
      </w:r>
      <w:r w:rsidRPr="00E27A69">
        <w:rPr>
          <w:rFonts w:ascii="Arial" w:hAnsi="Arial" w:cs="Arial"/>
          <w:sz w:val="24"/>
          <w:szCs w:val="24"/>
        </w:rPr>
        <w:t>;</w:t>
      </w:r>
    </w:p>
    <w:p w:rsidR="0082394C" w:rsidRPr="00E27A69" w:rsidRDefault="0082394C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sz w:val="24"/>
          <w:szCs w:val="24"/>
        </w:rPr>
        <w:t>– не допускать производство работ МПРП при наличии у них признаков предельного состояния, указанных  в  эксплуатационной документации;</w:t>
      </w:r>
    </w:p>
    <w:p w:rsidR="0082394C" w:rsidRPr="00E27A69" w:rsidRDefault="0082394C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sz w:val="24"/>
          <w:szCs w:val="24"/>
        </w:rPr>
        <w:t xml:space="preserve"> – не оставлять МПРП без надзора с работающими (включенными) двигателями;</w:t>
      </w:r>
    </w:p>
    <w:p w:rsidR="0082394C" w:rsidRPr="00E27A69" w:rsidRDefault="0082394C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sz w:val="24"/>
          <w:szCs w:val="24"/>
        </w:rPr>
        <w:t xml:space="preserve"> – при перерыве в работе принять меры, предупреждающие самопроизвольное перемещение и опрокидывание МПРП под действием ветра, при наличии уклона местности, вследствие деформации обрушения грунта;</w:t>
      </w:r>
    </w:p>
    <w:p w:rsidR="0082394C" w:rsidRPr="00E27A69" w:rsidRDefault="0082394C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sz w:val="24"/>
          <w:szCs w:val="24"/>
        </w:rPr>
        <w:t>– не допускается перемещение МПРП с находящимися в рабочей платформе работающими, грузом, если таковое не предусмотрено эксплуатационными документами;</w:t>
      </w:r>
    </w:p>
    <w:p w:rsidR="0082394C" w:rsidRPr="00E27A69" w:rsidRDefault="0082394C" w:rsidP="000A59D1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sz w:val="24"/>
          <w:szCs w:val="24"/>
        </w:rPr>
        <w:t>– МПРП не должны работать на уклонах, скатах, наклонных плоскостях или выпуклостях, величины которых превосходят номинальные, установленные в эксплуатационных документах;</w:t>
      </w:r>
    </w:p>
    <w:p w:rsidR="0082394C" w:rsidRPr="00C53BEC" w:rsidRDefault="0082394C" w:rsidP="000A59D1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E27A69">
        <w:rPr>
          <w:sz w:val="24"/>
          <w:szCs w:val="24"/>
        </w:rPr>
        <w:t>– груз и его распределение по рабочей платформе МПРП должны находиться в соответствии с номинальной нагрузкой, задаваемой организацией - изготовителем.</w:t>
      </w:r>
    </w:p>
    <w:p w:rsidR="00345E07" w:rsidRDefault="00345E07" w:rsidP="000A59D1">
      <w:pPr>
        <w:pStyle w:val="HTML"/>
        <w:ind w:firstLine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E27A6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E07">
        <w:rPr>
          <w:rFonts w:ascii="Arial" w:hAnsi="Arial" w:cs="Arial"/>
          <w:sz w:val="24"/>
          <w:szCs w:val="24"/>
        </w:rPr>
        <w:t>Работы МПРП, установленных на открытом воздухе, прекраща</w:t>
      </w:r>
      <w:r w:rsidR="00C25470">
        <w:rPr>
          <w:rFonts w:ascii="Arial" w:hAnsi="Arial" w:cs="Arial"/>
          <w:sz w:val="24"/>
          <w:szCs w:val="24"/>
        </w:rPr>
        <w:t>ют</w:t>
      </w:r>
      <w:r w:rsidRPr="00345E07">
        <w:rPr>
          <w:rFonts w:ascii="Arial" w:hAnsi="Arial" w:cs="Arial"/>
          <w:sz w:val="24"/>
          <w:szCs w:val="24"/>
        </w:rPr>
        <w:t xml:space="preserve"> при скорости  ветра превышающей предельно допустимую скорость, указанн</w:t>
      </w:r>
      <w:r w:rsidR="00C25470">
        <w:rPr>
          <w:rFonts w:ascii="Arial" w:hAnsi="Arial" w:cs="Arial"/>
          <w:sz w:val="24"/>
          <w:szCs w:val="24"/>
        </w:rPr>
        <w:t>ой</w:t>
      </w:r>
      <w:r w:rsidRPr="00345E07">
        <w:rPr>
          <w:rFonts w:ascii="Arial" w:hAnsi="Arial" w:cs="Arial"/>
          <w:sz w:val="24"/>
          <w:szCs w:val="24"/>
        </w:rPr>
        <w:t xml:space="preserve"> в эксплуатационных документах, при температуре окружающей среды ниже предельно допустимой температуры, указанной в эксплуатационных документах, при   снегопаде,  дожде, тумане, в </w:t>
      </w:r>
      <w:proofErr w:type="gramStart"/>
      <w:r w:rsidRPr="00345E07">
        <w:rPr>
          <w:rFonts w:ascii="Arial" w:hAnsi="Arial" w:cs="Arial"/>
          <w:sz w:val="24"/>
          <w:szCs w:val="24"/>
        </w:rPr>
        <w:t>случаях</w:t>
      </w:r>
      <w:proofErr w:type="gramEnd"/>
      <w:r w:rsidRPr="00345E07">
        <w:rPr>
          <w:rFonts w:ascii="Arial" w:hAnsi="Arial" w:cs="Arial"/>
          <w:sz w:val="24"/>
          <w:szCs w:val="24"/>
        </w:rPr>
        <w:t xml:space="preserve"> когда машинист плохо различает сигналы. </w:t>
      </w:r>
    </w:p>
    <w:p w:rsidR="0082394C" w:rsidRPr="00C53BEC" w:rsidRDefault="00CB2FE7" w:rsidP="0082394C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 w:rsidRPr="00E27A69">
        <w:rPr>
          <w:rFonts w:ascii="Arial" w:hAnsi="Arial" w:cs="Arial"/>
          <w:b/>
          <w:sz w:val="24"/>
          <w:szCs w:val="24"/>
        </w:rPr>
        <w:t>7.</w:t>
      </w:r>
      <w:r w:rsidR="00E27A69">
        <w:rPr>
          <w:rFonts w:ascii="Arial" w:hAnsi="Arial" w:cs="Arial"/>
          <w:b/>
          <w:sz w:val="24"/>
          <w:szCs w:val="24"/>
        </w:rPr>
        <w:t>5</w:t>
      </w:r>
      <w:proofErr w:type="gramStart"/>
      <w:r w:rsidR="0082394C">
        <w:rPr>
          <w:rFonts w:ascii="Arial" w:hAnsi="Arial" w:cs="Arial"/>
          <w:b/>
          <w:sz w:val="24"/>
          <w:szCs w:val="24"/>
        </w:rPr>
        <w:t xml:space="preserve"> </w:t>
      </w:r>
      <w:r w:rsidR="0082394C" w:rsidRPr="00C53BEC">
        <w:rPr>
          <w:rFonts w:ascii="Arial" w:hAnsi="Arial" w:cs="Arial"/>
          <w:sz w:val="24"/>
          <w:szCs w:val="24"/>
        </w:rPr>
        <w:t xml:space="preserve"> П</w:t>
      </w:r>
      <w:proofErr w:type="gramEnd"/>
      <w:r w:rsidR="0082394C" w:rsidRPr="00C53BEC">
        <w:rPr>
          <w:rFonts w:ascii="Arial" w:hAnsi="Arial" w:cs="Arial"/>
          <w:sz w:val="24"/>
          <w:szCs w:val="24"/>
        </w:rPr>
        <w:t>ри использовании МПРП не допускается:</w:t>
      </w:r>
    </w:p>
    <w:p w:rsidR="0082394C" w:rsidRPr="00C53BEC" w:rsidRDefault="0082394C" w:rsidP="0082394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53BEC">
        <w:rPr>
          <w:rFonts w:ascii="Arial" w:hAnsi="Arial" w:cs="Arial"/>
          <w:sz w:val="24"/>
          <w:szCs w:val="24"/>
        </w:rPr>
        <w:t>задевать рабочей платформой близлежащие объекты;</w:t>
      </w:r>
    </w:p>
    <w:p w:rsidR="0082394C" w:rsidRPr="00C53BEC" w:rsidRDefault="0082394C" w:rsidP="0082394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53BEC">
        <w:rPr>
          <w:rFonts w:ascii="Arial" w:hAnsi="Arial" w:cs="Arial"/>
          <w:sz w:val="24"/>
          <w:szCs w:val="24"/>
        </w:rPr>
        <w:t>прикреплять рабочую платформу к расположенным рядом конструкциям;</w:t>
      </w:r>
    </w:p>
    <w:p w:rsidR="0082394C" w:rsidRPr="00C53BEC" w:rsidRDefault="0082394C" w:rsidP="0082394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53BEC">
        <w:rPr>
          <w:rFonts w:ascii="Arial" w:hAnsi="Arial" w:cs="Arial"/>
          <w:sz w:val="24"/>
          <w:szCs w:val="24"/>
        </w:rPr>
        <w:t>опускать рабочую платформу, не убедившись, что под ней нет людей и механических препятствий;</w:t>
      </w:r>
    </w:p>
    <w:p w:rsidR="0082394C" w:rsidRPr="00C53BEC" w:rsidRDefault="0082394C" w:rsidP="0082394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53BEC">
        <w:rPr>
          <w:rFonts w:ascii="Arial" w:hAnsi="Arial" w:cs="Arial"/>
          <w:sz w:val="24"/>
          <w:szCs w:val="24"/>
        </w:rPr>
        <w:t>стоять под опускающейся рабочей платформой;</w:t>
      </w:r>
    </w:p>
    <w:p w:rsidR="0082394C" w:rsidRPr="00C53BEC" w:rsidRDefault="0082394C" w:rsidP="0082394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53BEC">
        <w:rPr>
          <w:rFonts w:ascii="Arial" w:hAnsi="Arial" w:cs="Arial"/>
          <w:sz w:val="24"/>
          <w:szCs w:val="24"/>
        </w:rPr>
        <w:t xml:space="preserve">работать под рабочей платформой или звеньями стрелы </w:t>
      </w:r>
      <w:proofErr w:type="spellStart"/>
      <w:r w:rsidRPr="00C53BEC">
        <w:rPr>
          <w:rFonts w:ascii="Arial" w:hAnsi="Arial" w:cs="Arial"/>
          <w:sz w:val="24"/>
          <w:szCs w:val="24"/>
        </w:rPr>
        <w:t>пантографного</w:t>
      </w:r>
      <w:proofErr w:type="spellEnd"/>
      <w:r w:rsidRPr="00C53BEC">
        <w:rPr>
          <w:rFonts w:ascii="Arial" w:hAnsi="Arial" w:cs="Arial"/>
          <w:sz w:val="24"/>
          <w:szCs w:val="24"/>
        </w:rPr>
        <w:t xml:space="preserve"> (ножничного) типа без установки предохранительного рычага;</w:t>
      </w:r>
    </w:p>
    <w:p w:rsidR="0082394C" w:rsidRPr="00C53BEC" w:rsidRDefault="0082394C" w:rsidP="0082394C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53BEC">
        <w:rPr>
          <w:rFonts w:ascii="Arial" w:hAnsi="Arial" w:cs="Arial"/>
          <w:sz w:val="24"/>
          <w:szCs w:val="24"/>
        </w:rPr>
        <w:t>прикасаться к рабочим жидкостям. Доступ к внутренним отсекам МПРП разрешен только специально обученному обслуживающему персоналу. Во время эксплуатации все отсеки должны оставаться закрытыми и запертыми.</w:t>
      </w:r>
    </w:p>
    <w:p w:rsidR="0082394C" w:rsidRPr="00C53BEC" w:rsidRDefault="00CB2FE7" w:rsidP="0082394C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E27A69">
        <w:rPr>
          <w:rFonts w:ascii="Arial" w:hAnsi="Arial" w:cs="Arial"/>
          <w:b/>
          <w:sz w:val="24"/>
          <w:szCs w:val="24"/>
        </w:rPr>
        <w:t>6</w:t>
      </w:r>
      <w:r w:rsidR="0082394C">
        <w:rPr>
          <w:rFonts w:ascii="Arial" w:hAnsi="Arial" w:cs="Arial"/>
          <w:b/>
          <w:sz w:val="24"/>
          <w:szCs w:val="24"/>
        </w:rPr>
        <w:t xml:space="preserve"> </w:t>
      </w:r>
      <w:r w:rsidR="0082394C" w:rsidRPr="00C53BEC">
        <w:rPr>
          <w:rFonts w:ascii="Arial" w:hAnsi="Arial" w:cs="Arial"/>
          <w:color w:val="000000"/>
          <w:sz w:val="24"/>
          <w:szCs w:val="24"/>
        </w:rPr>
        <w:t xml:space="preserve">Использование МПРП в охранных зонах </w:t>
      </w:r>
      <w:r w:rsidR="0082394C">
        <w:rPr>
          <w:rFonts w:ascii="Arial" w:hAnsi="Arial" w:cs="Arial"/>
          <w:color w:val="000000"/>
          <w:sz w:val="24"/>
          <w:szCs w:val="24"/>
        </w:rPr>
        <w:t xml:space="preserve">воздушных </w:t>
      </w:r>
      <w:r w:rsidR="0082394C" w:rsidRPr="00C53BEC">
        <w:rPr>
          <w:rFonts w:ascii="Arial" w:hAnsi="Arial" w:cs="Arial"/>
          <w:color w:val="000000"/>
          <w:sz w:val="24"/>
          <w:szCs w:val="24"/>
        </w:rPr>
        <w:t xml:space="preserve">линий электропередачи производится в соответствии с требованиями </w:t>
      </w:r>
      <w:r w:rsidR="0082394C" w:rsidRPr="00C53BEC">
        <w:rPr>
          <w:rFonts w:ascii="Arial" w:hAnsi="Arial" w:cs="Arial"/>
          <w:color w:val="000000" w:themeColor="text1"/>
          <w:sz w:val="24"/>
          <w:szCs w:val="24"/>
        </w:rPr>
        <w:t>ГОСТ 12.1.051</w:t>
      </w:r>
      <w:r w:rsidR="00E27A69">
        <w:rPr>
          <w:rFonts w:ascii="Arial" w:hAnsi="Arial" w:cs="Arial"/>
          <w:color w:val="000000" w:themeColor="text1"/>
          <w:sz w:val="24"/>
          <w:szCs w:val="24"/>
        </w:rPr>
        <w:t>, ТКП 181, ТКП 427</w:t>
      </w:r>
      <w:r w:rsidR="0082394C" w:rsidRPr="00C53BE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2394C" w:rsidRPr="00933E28" w:rsidRDefault="00CB2FE7" w:rsidP="0082394C">
      <w:pPr>
        <w:pStyle w:val="HTML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E27A69">
        <w:rPr>
          <w:rFonts w:ascii="Arial" w:hAnsi="Arial" w:cs="Arial"/>
          <w:b/>
          <w:sz w:val="24"/>
          <w:szCs w:val="24"/>
        </w:rPr>
        <w:t>7</w:t>
      </w:r>
      <w:r w:rsidR="0082394C" w:rsidRPr="00C53BEC">
        <w:rPr>
          <w:rFonts w:ascii="Arial" w:hAnsi="Arial" w:cs="Arial"/>
          <w:sz w:val="24"/>
          <w:szCs w:val="24"/>
        </w:rPr>
        <w:t xml:space="preserve"> </w:t>
      </w:r>
      <w:r w:rsidR="0082394C" w:rsidRPr="00933E28">
        <w:rPr>
          <w:rFonts w:ascii="Arial" w:hAnsi="Arial" w:cs="Arial"/>
          <w:sz w:val="24"/>
          <w:szCs w:val="24"/>
        </w:rPr>
        <w:t xml:space="preserve">Работа с использованием МПРП в охранных зонах </w:t>
      </w:r>
      <w:r w:rsidR="00DA3F2E">
        <w:rPr>
          <w:rFonts w:ascii="Arial" w:hAnsi="Arial" w:cs="Arial"/>
          <w:sz w:val="24"/>
          <w:szCs w:val="24"/>
        </w:rPr>
        <w:t xml:space="preserve">воздушных линий электропередачи </w:t>
      </w:r>
      <w:r w:rsidR="0082394C" w:rsidRPr="00933E28">
        <w:rPr>
          <w:rFonts w:ascii="Arial" w:hAnsi="Arial" w:cs="Arial"/>
          <w:sz w:val="24"/>
          <w:szCs w:val="24"/>
        </w:rPr>
        <w:t>выполняется с оформлением наряда-допуска под непосредственным руководством лица, ответственного за безопасное производство работ МПРП, при условии соблюдения требований организационных и технических мероприятий по обеспечению электробезопасности в соответствии с ТНПА.</w:t>
      </w:r>
    </w:p>
    <w:p w:rsidR="0082394C" w:rsidRPr="00933E28" w:rsidRDefault="00CB2FE7" w:rsidP="0082394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b/>
          <w:sz w:val="24"/>
          <w:szCs w:val="24"/>
        </w:rPr>
        <w:t>7.</w:t>
      </w:r>
      <w:r w:rsidR="00E27A69">
        <w:rPr>
          <w:rFonts w:ascii="Arial" w:hAnsi="Arial" w:cs="Arial"/>
          <w:b/>
          <w:sz w:val="24"/>
          <w:szCs w:val="24"/>
        </w:rPr>
        <w:t>8</w:t>
      </w:r>
      <w:r w:rsidR="0082394C" w:rsidRPr="00933E28">
        <w:rPr>
          <w:rFonts w:ascii="Arial" w:hAnsi="Arial" w:cs="Arial"/>
          <w:sz w:val="24"/>
          <w:szCs w:val="24"/>
        </w:rPr>
        <w:t xml:space="preserve"> Наряд-допуск выдается машинисту перед началом работы. Наряд-допуск выда</w:t>
      </w:r>
      <w:r w:rsidR="00C25470">
        <w:rPr>
          <w:rFonts w:ascii="Arial" w:hAnsi="Arial" w:cs="Arial"/>
          <w:sz w:val="24"/>
          <w:szCs w:val="24"/>
        </w:rPr>
        <w:t>ется</w:t>
      </w:r>
      <w:r w:rsidR="0082394C" w:rsidRPr="00933E28">
        <w:rPr>
          <w:rFonts w:ascii="Arial" w:hAnsi="Arial" w:cs="Arial"/>
          <w:sz w:val="24"/>
          <w:szCs w:val="24"/>
        </w:rPr>
        <w:t xml:space="preserve"> только при наличии письменного разрешения организации - владельца линии </w:t>
      </w:r>
      <w:r w:rsidR="0082394C" w:rsidRPr="00933E28">
        <w:rPr>
          <w:rFonts w:ascii="Arial" w:hAnsi="Arial" w:cs="Arial"/>
          <w:sz w:val="24"/>
          <w:szCs w:val="24"/>
        </w:rPr>
        <w:lastRenderedPageBreak/>
        <w:t>электропередачи. Время действия наряда-допуска определяется организацией, выдавшей наряд-допуск по согласованию с владельцем линии электропередачи.</w:t>
      </w:r>
    </w:p>
    <w:p w:rsidR="0082394C" w:rsidRPr="00933E28" w:rsidRDefault="0082394C" w:rsidP="0082394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33E28">
        <w:rPr>
          <w:rFonts w:ascii="Arial" w:hAnsi="Arial" w:cs="Arial"/>
          <w:sz w:val="24"/>
          <w:szCs w:val="24"/>
        </w:rPr>
        <w:t xml:space="preserve">Порядок организации производства работ вблизи линии электропередачи (выдача наряда-допуска, проведение инструктажа) устанавливается </w:t>
      </w:r>
      <w:r w:rsidR="000A59D1">
        <w:rPr>
          <w:rFonts w:ascii="Arial" w:hAnsi="Arial" w:cs="Arial"/>
          <w:sz w:val="24"/>
          <w:szCs w:val="24"/>
        </w:rPr>
        <w:t>работодателем</w:t>
      </w:r>
      <w:r w:rsidRPr="00933E28">
        <w:rPr>
          <w:rFonts w:ascii="Arial" w:hAnsi="Arial" w:cs="Arial"/>
          <w:sz w:val="24"/>
          <w:szCs w:val="24"/>
        </w:rPr>
        <w:t>.</w:t>
      </w:r>
    </w:p>
    <w:p w:rsidR="0082394C" w:rsidRPr="00933E28" w:rsidRDefault="00646F8F" w:rsidP="0082394C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46F8F">
        <w:rPr>
          <w:rFonts w:ascii="Arial" w:hAnsi="Arial" w:cs="Arial"/>
          <w:b/>
          <w:sz w:val="24"/>
          <w:szCs w:val="24"/>
        </w:rPr>
        <w:t>7.</w:t>
      </w:r>
      <w:r w:rsidR="00E27A69">
        <w:rPr>
          <w:rFonts w:ascii="Arial" w:hAnsi="Arial" w:cs="Arial"/>
          <w:b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2394C" w:rsidRPr="00933E28">
        <w:rPr>
          <w:rFonts w:ascii="Arial" w:hAnsi="Arial" w:cs="Arial"/>
          <w:sz w:val="24"/>
          <w:szCs w:val="24"/>
        </w:rPr>
        <w:t>П</w:t>
      </w:r>
      <w:proofErr w:type="gramEnd"/>
      <w:r w:rsidR="0082394C" w:rsidRPr="00933E28">
        <w:rPr>
          <w:rFonts w:ascii="Arial" w:hAnsi="Arial" w:cs="Arial"/>
          <w:sz w:val="24"/>
          <w:szCs w:val="24"/>
        </w:rPr>
        <w:t xml:space="preserve">ри работе в открытых распределительных устройствах и охранной зоне воздушных линий электропередачи </w:t>
      </w:r>
      <w:r w:rsidR="00933E28">
        <w:rPr>
          <w:rFonts w:ascii="Arial" w:hAnsi="Arial" w:cs="Arial"/>
          <w:sz w:val="24"/>
          <w:szCs w:val="24"/>
        </w:rPr>
        <w:t>МПРП</w:t>
      </w:r>
      <w:r w:rsidR="0082394C" w:rsidRPr="00933E28">
        <w:rPr>
          <w:rFonts w:ascii="Arial" w:hAnsi="Arial" w:cs="Arial"/>
          <w:sz w:val="24"/>
          <w:szCs w:val="24"/>
        </w:rPr>
        <w:t xml:space="preserve"> на пневмоколесном ходу долж</w:t>
      </w:r>
      <w:r w:rsidR="00C25470">
        <w:rPr>
          <w:rFonts w:ascii="Arial" w:hAnsi="Arial" w:cs="Arial"/>
          <w:sz w:val="24"/>
          <w:szCs w:val="24"/>
        </w:rPr>
        <w:t>на</w:t>
      </w:r>
      <w:r w:rsidR="0082394C" w:rsidRPr="00933E28">
        <w:rPr>
          <w:rFonts w:ascii="Arial" w:hAnsi="Arial" w:cs="Arial"/>
          <w:sz w:val="24"/>
          <w:szCs w:val="24"/>
        </w:rPr>
        <w:t xml:space="preserve"> быть заземлен</w:t>
      </w:r>
      <w:r w:rsidR="00C25470">
        <w:rPr>
          <w:rFonts w:ascii="Arial" w:hAnsi="Arial" w:cs="Arial"/>
          <w:sz w:val="24"/>
          <w:szCs w:val="24"/>
        </w:rPr>
        <w:t>а</w:t>
      </w:r>
      <w:r w:rsidR="0082394C" w:rsidRPr="00933E28">
        <w:rPr>
          <w:rFonts w:ascii="Arial" w:hAnsi="Arial" w:cs="Arial"/>
          <w:sz w:val="24"/>
          <w:szCs w:val="24"/>
        </w:rPr>
        <w:t>.</w:t>
      </w:r>
    </w:p>
    <w:p w:rsidR="000B3446" w:rsidRDefault="00CB2FE7" w:rsidP="0082394C">
      <w:pPr>
        <w:pStyle w:val="HTML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7.</w:t>
      </w:r>
      <w:r w:rsidR="0032576F">
        <w:rPr>
          <w:rFonts w:ascii="Arial" w:hAnsi="Arial" w:cs="Arial"/>
          <w:b/>
          <w:sz w:val="24"/>
          <w:szCs w:val="24"/>
        </w:rPr>
        <w:t>10</w:t>
      </w:r>
      <w:r w:rsidR="0082394C">
        <w:rPr>
          <w:rFonts w:ascii="Arial" w:hAnsi="Arial" w:cs="Arial"/>
          <w:sz w:val="24"/>
          <w:szCs w:val="24"/>
        </w:rPr>
        <w:t xml:space="preserve"> Выполнение работ в охранных зонах воздушных линий электропередачи с использованием МПРП допускается только при условии, если расстояние по воздуху от МПРП (механизма) или от ее выдвижной или подъемной части, а также от рабочего органа или поднимаемого груза в любом положении до ближайшего провода, находящегося под напряжением, будет не менее, указанного  в </w:t>
      </w:r>
      <w:r w:rsidR="000B3446">
        <w:rPr>
          <w:rFonts w:ascii="Arial" w:hAnsi="Arial" w:cs="Arial"/>
          <w:sz w:val="24"/>
          <w:szCs w:val="24"/>
        </w:rPr>
        <w:t>таблице 1</w:t>
      </w:r>
      <w:r w:rsidR="0082394C" w:rsidRPr="00C53BEC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0B3446" w:rsidRDefault="000B3446" w:rsidP="000B3446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0B3446" w:rsidRPr="000B3446" w:rsidRDefault="000B3446" w:rsidP="00DA3F2E">
      <w:pPr>
        <w:pStyle w:val="HTML"/>
        <w:jc w:val="both"/>
        <w:rPr>
          <w:rFonts w:ascii="Arial" w:hAnsi="Arial" w:cs="Arial"/>
          <w:sz w:val="24"/>
          <w:szCs w:val="24"/>
        </w:rPr>
      </w:pPr>
      <w:r w:rsidRPr="000B3446">
        <w:rPr>
          <w:rFonts w:ascii="Arial" w:hAnsi="Arial" w:cs="Arial"/>
          <w:sz w:val="24"/>
          <w:szCs w:val="24"/>
        </w:rPr>
        <w:t>Таблица 1 Минимальное расстояние по воздуху от МПРП или от ее выдвижной или подъемной части, а также от рабочего органа или поднимаемого груза в любом положении до ближайшего провода, находящегося под напряжением</w:t>
      </w:r>
    </w:p>
    <w:p w:rsidR="000B3446" w:rsidRPr="00D25627" w:rsidRDefault="000B3446" w:rsidP="000B3446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4678"/>
      </w:tblGrid>
      <w:tr w:rsidR="000B3446" w:rsidRPr="00455598" w:rsidTr="00DA3F2E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Напряжение </w:t>
            </w:r>
            <w:proofErr w:type="gramStart"/>
            <w:r w:rsidRPr="00455598">
              <w:rPr>
                <w:rFonts w:ascii="Arial" w:hAnsi="Arial" w:cs="Arial"/>
                <w:sz w:val="24"/>
                <w:szCs w:val="24"/>
              </w:rPr>
              <w:t>воздушной</w:t>
            </w:r>
            <w:proofErr w:type="gramEnd"/>
          </w:p>
        </w:tc>
        <w:tc>
          <w:tcPr>
            <w:tcW w:w="6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Расстояние, </w:t>
            </w:r>
            <w:proofErr w:type="gramStart"/>
            <w:r w:rsidRPr="00455598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4555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линии, </w:t>
            </w:r>
            <w:proofErr w:type="spellStart"/>
            <w:r w:rsidRPr="00455598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4555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минимальное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55598">
              <w:rPr>
                <w:rFonts w:ascii="Arial" w:hAnsi="Arial" w:cs="Arial"/>
                <w:sz w:val="24"/>
                <w:szCs w:val="24"/>
              </w:rPr>
              <w:t>минимальное</w:t>
            </w:r>
            <w:proofErr w:type="gramEnd"/>
            <w:r w:rsidRPr="00455598">
              <w:rPr>
                <w:rFonts w:ascii="Arial" w:hAnsi="Arial" w:cs="Arial"/>
                <w:sz w:val="24"/>
                <w:szCs w:val="24"/>
              </w:rPr>
              <w:t xml:space="preserve">, измеряемое техническими средствами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45559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2,0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2,0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Св. 20  </w:t>
            </w:r>
            <w:r>
              <w:rPr>
                <w:rFonts w:ascii="Arial" w:hAnsi="Arial" w:cs="Arial"/>
                <w:sz w:val="24"/>
                <w:szCs w:val="24"/>
              </w:rPr>
              <w:t xml:space="preserve">-//-      </w:t>
            </w:r>
            <w:r w:rsidRPr="0045559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2,0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2,0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-//-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  35  </w:t>
            </w:r>
            <w:r>
              <w:rPr>
                <w:rFonts w:ascii="Arial" w:hAnsi="Arial" w:cs="Arial"/>
                <w:sz w:val="24"/>
                <w:szCs w:val="24"/>
              </w:rPr>
              <w:t xml:space="preserve">-//-     </w:t>
            </w:r>
            <w:r w:rsidRPr="0045559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3,0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4,0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-//-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  110 </w:t>
            </w:r>
            <w:r>
              <w:rPr>
                <w:rFonts w:ascii="Arial" w:hAnsi="Arial" w:cs="Arial"/>
                <w:sz w:val="24"/>
                <w:szCs w:val="24"/>
              </w:rPr>
              <w:t>-//-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55598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4,0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5,0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-//-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  220  </w:t>
            </w:r>
            <w:r>
              <w:rPr>
                <w:rFonts w:ascii="Arial" w:hAnsi="Arial" w:cs="Arial"/>
                <w:sz w:val="24"/>
                <w:szCs w:val="24"/>
              </w:rPr>
              <w:t>-//-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55598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5,0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7,0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-//-  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400  </w:t>
            </w:r>
            <w:r>
              <w:rPr>
                <w:rFonts w:ascii="Arial" w:hAnsi="Arial" w:cs="Arial"/>
                <w:sz w:val="24"/>
                <w:szCs w:val="24"/>
              </w:rPr>
              <w:t xml:space="preserve">-//-   </w:t>
            </w:r>
            <w:r w:rsidRPr="00455598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9,0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10,0 </w:t>
            </w:r>
          </w:p>
        </w:tc>
      </w:tr>
      <w:tr w:rsidR="000B3446" w:rsidRPr="00455598" w:rsidTr="00DA3F2E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-//-  </w:t>
            </w:r>
            <w:r w:rsidRPr="00455598">
              <w:rPr>
                <w:rFonts w:ascii="Arial" w:hAnsi="Arial" w:cs="Arial"/>
                <w:sz w:val="24"/>
                <w:szCs w:val="24"/>
              </w:rPr>
              <w:t xml:space="preserve">750  </w:t>
            </w:r>
            <w:r>
              <w:rPr>
                <w:rFonts w:ascii="Arial" w:hAnsi="Arial" w:cs="Arial"/>
                <w:sz w:val="24"/>
                <w:szCs w:val="24"/>
              </w:rPr>
              <w:t>-//-</w:t>
            </w:r>
            <w:r w:rsidRPr="00455598">
              <w:rPr>
                <w:rFonts w:ascii="Arial" w:hAnsi="Arial" w:cs="Arial"/>
                <w:sz w:val="24"/>
                <w:szCs w:val="24"/>
              </w:rPr>
              <w:t>1150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10,0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B3446" w:rsidRPr="00455598" w:rsidRDefault="000B3446" w:rsidP="006B077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598">
              <w:rPr>
                <w:rFonts w:ascii="Arial" w:hAnsi="Arial" w:cs="Arial"/>
                <w:sz w:val="24"/>
                <w:szCs w:val="24"/>
              </w:rPr>
              <w:t xml:space="preserve">11,0 </w:t>
            </w:r>
          </w:p>
        </w:tc>
      </w:tr>
    </w:tbl>
    <w:p w:rsidR="000B3446" w:rsidRDefault="000B3446" w:rsidP="0082394C">
      <w:pPr>
        <w:pStyle w:val="HTML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2394C" w:rsidRDefault="0082394C" w:rsidP="0082394C">
      <w:pPr>
        <w:pStyle w:val="HTML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B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2394C" w:rsidRPr="00A43856" w:rsidRDefault="00CB2FE7" w:rsidP="006053D3">
      <w:pPr>
        <w:pStyle w:val="HTML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7.1</w:t>
      </w:r>
      <w:r w:rsidR="00B70EF1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82394C" w:rsidRPr="00A43856">
        <w:rPr>
          <w:rFonts w:ascii="Arial" w:hAnsi="Arial" w:cs="Arial"/>
          <w:color w:val="000000" w:themeColor="text1"/>
          <w:sz w:val="24"/>
          <w:szCs w:val="24"/>
        </w:rPr>
        <w:t xml:space="preserve"> Линии электропередач должны считаться находящимися под напряжением до тех пор, пока при помощи испытаний или других соответствующих методов не определено отсутствие на них напряжения и пока они должным образом не заземлены.</w:t>
      </w:r>
    </w:p>
    <w:p w:rsidR="00C47C21" w:rsidRDefault="00C47C21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A550F1" w:rsidRPr="00933E28" w:rsidRDefault="00CB2FE7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33E28">
        <w:rPr>
          <w:rFonts w:ascii="Arial" w:hAnsi="Arial" w:cs="Arial"/>
          <w:b/>
          <w:sz w:val="24"/>
          <w:szCs w:val="24"/>
          <w:lang w:eastAsia="ru-RU"/>
        </w:rPr>
        <w:t>8</w:t>
      </w:r>
      <w:r w:rsidR="00A550F1" w:rsidRPr="00933E28">
        <w:rPr>
          <w:rFonts w:ascii="Arial" w:hAnsi="Arial" w:cs="Arial"/>
          <w:b/>
          <w:sz w:val="24"/>
          <w:szCs w:val="24"/>
          <w:lang w:eastAsia="ru-RU"/>
        </w:rPr>
        <w:t xml:space="preserve"> Техническое обслуживание и ремонт</w:t>
      </w:r>
      <w:r w:rsidR="000228E2">
        <w:rPr>
          <w:rFonts w:ascii="Arial" w:hAnsi="Arial" w:cs="Arial"/>
          <w:b/>
          <w:sz w:val="24"/>
          <w:szCs w:val="24"/>
          <w:lang w:eastAsia="ru-RU"/>
        </w:rPr>
        <w:t xml:space="preserve"> МПРП</w:t>
      </w:r>
    </w:p>
    <w:p w:rsidR="00CD5141" w:rsidRPr="00933E28" w:rsidRDefault="00CD5141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CB2FE7" w:rsidRPr="00933E28" w:rsidRDefault="00CB2FE7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933E28">
        <w:rPr>
          <w:rFonts w:ascii="Arial" w:hAnsi="Arial" w:cs="Arial"/>
          <w:b/>
          <w:sz w:val="24"/>
          <w:szCs w:val="24"/>
          <w:lang w:eastAsia="ru-RU"/>
        </w:rPr>
        <w:t>8</w:t>
      </w:r>
      <w:r w:rsidR="00F0090A" w:rsidRPr="00933E28">
        <w:rPr>
          <w:rFonts w:ascii="Arial" w:hAnsi="Arial" w:cs="Arial"/>
          <w:b/>
          <w:sz w:val="24"/>
          <w:szCs w:val="24"/>
          <w:lang w:eastAsia="ru-RU"/>
        </w:rPr>
        <w:t>.1</w:t>
      </w:r>
      <w:r w:rsidR="00310F12" w:rsidRPr="00933E2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33E28">
        <w:rPr>
          <w:rFonts w:ascii="Arial" w:hAnsi="Arial" w:cs="Arial"/>
          <w:sz w:val="24"/>
          <w:szCs w:val="24"/>
          <w:lang w:eastAsia="ru-RU"/>
        </w:rPr>
        <w:t xml:space="preserve">Система технического обслуживания и ремонта предусматривает </w:t>
      </w:r>
      <w:r w:rsidR="00C47C21">
        <w:rPr>
          <w:rFonts w:ascii="Arial" w:hAnsi="Arial" w:cs="Arial"/>
          <w:sz w:val="24"/>
          <w:szCs w:val="24"/>
          <w:lang w:eastAsia="ru-RU"/>
        </w:rPr>
        <w:t>ежедневное (</w:t>
      </w:r>
      <w:r w:rsidRPr="00933E28">
        <w:rPr>
          <w:rFonts w:ascii="Arial" w:hAnsi="Arial" w:cs="Arial"/>
          <w:sz w:val="24"/>
          <w:szCs w:val="24"/>
          <w:lang w:eastAsia="ru-RU"/>
        </w:rPr>
        <w:t>ежесменное</w:t>
      </w:r>
      <w:r w:rsidR="00C47C21">
        <w:rPr>
          <w:rFonts w:ascii="Arial" w:hAnsi="Arial" w:cs="Arial"/>
          <w:sz w:val="24"/>
          <w:szCs w:val="24"/>
          <w:lang w:eastAsia="ru-RU"/>
        </w:rPr>
        <w:t>)</w:t>
      </w:r>
      <w:r w:rsidRPr="00933E28">
        <w:rPr>
          <w:rFonts w:ascii="Arial" w:hAnsi="Arial" w:cs="Arial"/>
          <w:sz w:val="24"/>
          <w:szCs w:val="24"/>
          <w:lang w:eastAsia="ru-RU"/>
        </w:rPr>
        <w:t>, периодическое и сезонное техническое обслуживание, текущий и капитальный ремонты.</w:t>
      </w:r>
    </w:p>
    <w:p w:rsidR="00CB2FE7" w:rsidRPr="00933E28" w:rsidRDefault="00CB2FE7" w:rsidP="00BC4F1B">
      <w:pPr>
        <w:spacing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33E28">
        <w:rPr>
          <w:rFonts w:ascii="Arial" w:hAnsi="Arial" w:cs="Arial"/>
          <w:sz w:val="24"/>
          <w:szCs w:val="24"/>
          <w:lang w:eastAsia="ru-RU"/>
        </w:rPr>
        <w:t>МПРП, потерявш</w:t>
      </w:r>
      <w:r w:rsidR="0050099E">
        <w:rPr>
          <w:rFonts w:ascii="Arial" w:hAnsi="Arial" w:cs="Arial"/>
          <w:sz w:val="24"/>
          <w:szCs w:val="24"/>
          <w:lang w:eastAsia="ru-RU"/>
        </w:rPr>
        <w:t>ая</w:t>
      </w:r>
      <w:r w:rsidRPr="00933E28">
        <w:rPr>
          <w:rFonts w:ascii="Arial" w:hAnsi="Arial" w:cs="Arial"/>
          <w:sz w:val="24"/>
          <w:szCs w:val="24"/>
          <w:lang w:eastAsia="ru-RU"/>
        </w:rPr>
        <w:t xml:space="preserve"> работоспособность в результате отказа, подвергаются неплановому ремонту.</w:t>
      </w:r>
      <w:r w:rsidRPr="00933E28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7E30B8" w:rsidRPr="00933E28" w:rsidRDefault="00F60550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8</w:t>
      </w:r>
      <w:r w:rsidR="00CB2FE7">
        <w:rPr>
          <w:rFonts w:ascii="Arial" w:hAnsi="Arial" w:cs="Arial"/>
          <w:b/>
          <w:sz w:val="24"/>
          <w:szCs w:val="24"/>
          <w:lang w:eastAsia="ru-RU"/>
        </w:rPr>
        <w:t xml:space="preserve">.2 </w:t>
      </w:r>
      <w:r w:rsidR="0050099E">
        <w:rPr>
          <w:rFonts w:ascii="Arial" w:hAnsi="Arial" w:cs="Arial"/>
          <w:sz w:val="24"/>
          <w:szCs w:val="24"/>
          <w:lang w:eastAsia="ru-RU"/>
        </w:rPr>
        <w:t>Работодатель</w:t>
      </w:r>
      <w:r w:rsidR="007239E8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CD5141" w:rsidRPr="001037CC">
        <w:rPr>
          <w:rFonts w:ascii="Arial" w:hAnsi="Arial" w:cs="Arial"/>
          <w:sz w:val="24"/>
          <w:szCs w:val="24"/>
          <w:lang w:eastAsia="ru-RU"/>
        </w:rPr>
        <w:t>обеспечи</w:t>
      </w:r>
      <w:r w:rsidR="00C25470">
        <w:rPr>
          <w:rFonts w:ascii="Arial" w:hAnsi="Arial" w:cs="Arial"/>
          <w:sz w:val="24"/>
          <w:szCs w:val="24"/>
          <w:lang w:eastAsia="ru-RU"/>
        </w:rPr>
        <w:t>вает</w:t>
      </w:r>
      <w:r w:rsidR="00CD5141" w:rsidRPr="001037CC">
        <w:rPr>
          <w:rFonts w:ascii="Arial" w:hAnsi="Arial" w:cs="Arial"/>
          <w:sz w:val="24"/>
          <w:szCs w:val="24"/>
          <w:lang w:eastAsia="ru-RU"/>
        </w:rPr>
        <w:t xml:space="preserve"> функционирование системы технического обслуживания и ремонта МПРП </w:t>
      </w:r>
      <w:r w:rsidR="00C67490" w:rsidRPr="001037CC">
        <w:rPr>
          <w:rFonts w:ascii="Arial" w:hAnsi="Arial" w:cs="Arial"/>
          <w:sz w:val="24"/>
          <w:szCs w:val="24"/>
          <w:lang w:eastAsia="ru-RU"/>
        </w:rPr>
        <w:t xml:space="preserve">в соответствии с требованиями </w:t>
      </w:r>
      <w:r w:rsidR="00CA6FA2" w:rsidRPr="001037CC">
        <w:rPr>
          <w:rFonts w:ascii="Arial" w:hAnsi="Arial" w:cs="Arial"/>
          <w:sz w:val="24"/>
          <w:szCs w:val="24"/>
          <w:lang w:eastAsia="ru-RU"/>
        </w:rPr>
        <w:t>эксплуатационных документов</w:t>
      </w:r>
      <w:r w:rsidR="00CF1C90" w:rsidRPr="001037C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42CE8" w:rsidRPr="001037CC">
        <w:rPr>
          <w:rFonts w:ascii="Arial" w:hAnsi="Arial" w:cs="Arial"/>
          <w:sz w:val="24"/>
          <w:szCs w:val="24"/>
          <w:lang w:eastAsia="ru-RU"/>
        </w:rPr>
        <w:t xml:space="preserve">НПА, </w:t>
      </w:r>
      <w:r w:rsidR="00CF1C90" w:rsidRPr="001037CC">
        <w:rPr>
          <w:rFonts w:ascii="Arial" w:hAnsi="Arial" w:cs="Arial"/>
          <w:sz w:val="24"/>
          <w:szCs w:val="24"/>
          <w:lang w:eastAsia="ru-RU"/>
        </w:rPr>
        <w:t>ТНПА</w:t>
      </w:r>
      <w:r w:rsidR="00642CE8" w:rsidRPr="001037CC">
        <w:rPr>
          <w:rFonts w:ascii="Arial" w:hAnsi="Arial" w:cs="Arial"/>
          <w:sz w:val="24"/>
          <w:szCs w:val="24"/>
          <w:lang w:eastAsia="ru-RU"/>
        </w:rPr>
        <w:t>,</w:t>
      </w:r>
      <w:r w:rsidR="00CA6FA2" w:rsidRPr="001037CC">
        <w:rPr>
          <w:rFonts w:ascii="Arial" w:hAnsi="Arial" w:cs="Arial"/>
          <w:sz w:val="24"/>
          <w:szCs w:val="24"/>
          <w:lang w:eastAsia="ru-RU"/>
        </w:rPr>
        <w:t xml:space="preserve"> с учетом режима эксплуатации</w:t>
      </w:r>
      <w:r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933E28">
        <w:rPr>
          <w:rFonts w:ascii="Arial" w:hAnsi="Arial" w:cs="Arial"/>
          <w:sz w:val="24"/>
          <w:szCs w:val="24"/>
          <w:lang w:eastAsia="ru-RU"/>
        </w:rPr>
        <w:t>результатов диагностирования  технического состояния</w:t>
      </w:r>
      <w:r w:rsidR="00E221FD">
        <w:rPr>
          <w:rFonts w:ascii="Arial" w:hAnsi="Arial" w:cs="Arial"/>
          <w:sz w:val="24"/>
          <w:szCs w:val="24"/>
          <w:lang w:eastAsia="ru-RU"/>
        </w:rPr>
        <w:t xml:space="preserve"> МПРП</w:t>
      </w:r>
      <w:r w:rsidR="00DA3F2E">
        <w:rPr>
          <w:rFonts w:ascii="Arial" w:hAnsi="Arial" w:cs="Arial"/>
          <w:sz w:val="24"/>
          <w:szCs w:val="24"/>
          <w:lang w:eastAsia="ru-RU"/>
        </w:rPr>
        <w:t xml:space="preserve"> (в необходимых случаях)</w:t>
      </w:r>
      <w:r w:rsidR="00CD5141" w:rsidRPr="00933E28">
        <w:rPr>
          <w:rFonts w:ascii="Arial" w:hAnsi="Arial" w:cs="Arial"/>
          <w:sz w:val="24"/>
          <w:szCs w:val="24"/>
          <w:lang w:eastAsia="ru-RU"/>
        </w:rPr>
        <w:t>.</w:t>
      </w:r>
    </w:p>
    <w:p w:rsidR="00520DA9" w:rsidRPr="001037CC" w:rsidRDefault="00F60550" w:rsidP="00BC4F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8</w:t>
      </w:r>
      <w:r w:rsidR="00B16A15" w:rsidRPr="001037CC">
        <w:rPr>
          <w:rFonts w:ascii="Arial" w:hAnsi="Arial" w:cs="Arial"/>
          <w:b/>
          <w:sz w:val="24"/>
          <w:szCs w:val="24"/>
          <w:lang w:eastAsia="ru-RU"/>
        </w:rPr>
        <w:t>.</w:t>
      </w:r>
      <w:r>
        <w:rPr>
          <w:rFonts w:ascii="Arial" w:hAnsi="Arial" w:cs="Arial"/>
          <w:b/>
          <w:sz w:val="24"/>
          <w:szCs w:val="24"/>
          <w:lang w:eastAsia="ru-RU"/>
        </w:rPr>
        <w:t>3</w:t>
      </w:r>
      <w:r w:rsidR="007525F8" w:rsidRPr="001037C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520DA9" w:rsidRPr="001037CC">
        <w:rPr>
          <w:rFonts w:ascii="Arial" w:hAnsi="Arial" w:cs="Arial"/>
          <w:sz w:val="24"/>
          <w:szCs w:val="24"/>
          <w:lang w:eastAsia="ru-RU"/>
        </w:rPr>
        <w:t xml:space="preserve">Техническое обслуживание </w:t>
      </w:r>
      <w:r w:rsidR="009335F8" w:rsidRPr="001037CC">
        <w:rPr>
          <w:rFonts w:ascii="Arial" w:hAnsi="Arial" w:cs="Arial"/>
          <w:sz w:val="24"/>
          <w:szCs w:val="24"/>
          <w:lang w:eastAsia="ru-RU"/>
        </w:rPr>
        <w:t>и ремонт</w:t>
      </w:r>
      <w:r w:rsidR="00520DA9" w:rsidRPr="001037CC">
        <w:rPr>
          <w:rFonts w:ascii="Arial" w:hAnsi="Arial" w:cs="Arial"/>
          <w:sz w:val="24"/>
          <w:szCs w:val="24"/>
          <w:lang w:eastAsia="ru-RU"/>
        </w:rPr>
        <w:t xml:space="preserve"> включа</w:t>
      </w:r>
      <w:r w:rsidR="00AC536F" w:rsidRPr="001037CC">
        <w:rPr>
          <w:rFonts w:ascii="Arial" w:hAnsi="Arial" w:cs="Arial"/>
          <w:sz w:val="24"/>
          <w:szCs w:val="24"/>
          <w:lang w:eastAsia="ru-RU"/>
        </w:rPr>
        <w:t>ю</w:t>
      </w:r>
      <w:r w:rsidR="00520DA9" w:rsidRPr="001037CC">
        <w:rPr>
          <w:rFonts w:ascii="Arial" w:hAnsi="Arial" w:cs="Arial"/>
          <w:sz w:val="24"/>
          <w:szCs w:val="24"/>
          <w:lang w:eastAsia="ru-RU"/>
        </w:rPr>
        <w:t>т:</w:t>
      </w:r>
    </w:p>
    <w:p w:rsidR="00520DA9" w:rsidRPr="001037CC" w:rsidRDefault="002E5F79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037CC">
        <w:rPr>
          <w:sz w:val="24"/>
          <w:szCs w:val="24"/>
        </w:rPr>
        <w:t xml:space="preserve">– </w:t>
      </w:r>
      <w:r w:rsidR="00520DA9" w:rsidRPr="00DA3F2E">
        <w:rPr>
          <w:sz w:val="24"/>
          <w:szCs w:val="24"/>
        </w:rPr>
        <w:t xml:space="preserve">ежедневное (ежесменное) техническое обслуживание, выполняемое перед началом </w:t>
      </w:r>
      <w:r w:rsidR="006A7210" w:rsidRPr="00DA3F2E">
        <w:rPr>
          <w:sz w:val="24"/>
          <w:szCs w:val="24"/>
        </w:rPr>
        <w:t>работы (</w:t>
      </w:r>
      <w:r w:rsidR="00520DA9" w:rsidRPr="00DA3F2E">
        <w:rPr>
          <w:sz w:val="24"/>
          <w:szCs w:val="24"/>
        </w:rPr>
        <w:t>смены</w:t>
      </w:r>
      <w:r w:rsidR="006A7210" w:rsidRPr="00DA3F2E">
        <w:rPr>
          <w:sz w:val="24"/>
          <w:szCs w:val="24"/>
        </w:rPr>
        <w:t>)</w:t>
      </w:r>
      <w:r w:rsidR="005A56DA" w:rsidRPr="00DA3F2E">
        <w:rPr>
          <w:sz w:val="24"/>
          <w:szCs w:val="24"/>
        </w:rPr>
        <w:t xml:space="preserve">. </w:t>
      </w:r>
      <w:r w:rsidR="006A7210" w:rsidRPr="00DA3F2E">
        <w:rPr>
          <w:sz w:val="24"/>
          <w:szCs w:val="24"/>
        </w:rPr>
        <w:t>Работу не начинают до тех пор, пока все необходимые средства контроля и предохранительные устройства</w:t>
      </w:r>
      <w:r w:rsidR="005F1C39" w:rsidRPr="00DA3F2E">
        <w:rPr>
          <w:sz w:val="24"/>
          <w:szCs w:val="24"/>
        </w:rPr>
        <w:t xml:space="preserve"> МПРП</w:t>
      </w:r>
      <w:r w:rsidR="006A7210" w:rsidRPr="00DA3F2E">
        <w:rPr>
          <w:sz w:val="24"/>
          <w:szCs w:val="24"/>
        </w:rPr>
        <w:t xml:space="preserve"> не будут приведены в рабочее состояние.</w:t>
      </w:r>
      <w:r w:rsidR="006A7210" w:rsidRPr="00DA3F2E">
        <w:rPr>
          <w:color w:val="FF0000"/>
          <w:sz w:val="24"/>
          <w:szCs w:val="24"/>
        </w:rPr>
        <w:t xml:space="preserve"> </w:t>
      </w:r>
      <w:r w:rsidR="005A56DA" w:rsidRPr="00DA3F2E">
        <w:rPr>
          <w:sz w:val="24"/>
          <w:szCs w:val="24"/>
        </w:rPr>
        <w:t xml:space="preserve">Если МПРП используется не ежедневно, проверку можно проводить </w:t>
      </w:r>
      <w:r w:rsidR="0050099E" w:rsidRPr="00DA3F2E">
        <w:rPr>
          <w:sz w:val="24"/>
          <w:szCs w:val="24"/>
        </w:rPr>
        <w:t xml:space="preserve">в день использования </w:t>
      </w:r>
      <w:r w:rsidR="005A56DA" w:rsidRPr="00DA3F2E">
        <w:rPr>
          <w:sz w:val="24"/>
          <w:szCs w:val="24"/>
        </w:rPr>
        <w:t>непосредственно перед началом работы</w:t>
      </w:r>
      <w:r w:rsidR="00520DA9" w:rsidRPr="00DA3F2E">
        <w:rPr>
          <w:sz w:val="24"/>
          <w:szCs w:val="24"/>
        </w:rPr>
        <w:t>;</w:t>
      </w:r>
    </w:p>
    <w:p w:rsidR="00520DA9" w:rsidRPr="001037CC" w:rsidRDefault="002E5F79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037CC">
        <w:rPr>
          <w:sz w:val="24"/>
          <w:szCs w:val="24"/>
        </w:rPr>
        <w:lastRenderedPageBreak/>
        <w:t>–</w:t>
      </w:r>
      <w:r w:rsidR="00520DA9" w:rsidRPr="001037CC">
        <w:rPr>
          <w:sz w:val="24"/>
          <w:szCs w:val="24"/>
        </w:rPr>
        <w:t xml:space="preserve">техническое обслуживание, выполняемое через </w:t>
      </w:r>
      <w:r w:rsidR="00AC536F" w:rsidRPr="001037CC">
        <w:rPr>
          <w:sz w:val="24"/>
          <w:szCs w:val="24"/>
        </w:rPr>
        <w:t xml:space="preserve">плановые </w:t>
      </w:r>
      <w:r w:rsidR="00520DA9" w:rsidRPr="001037CC">
        <w:rPr>
          <w:sz w:val="24"/>
          <w:szCs w:val="24"/>
        </w:rPr>
        <w:t>периоды наработки, установленные организацией-</w:t>
      </w:r>
      <w:r w:rsidR="005F1C39">
        <w:rPr>
          <w:sz w:val="24"/>
          <w:szCs w:val="24"/>
        </w:rPr>
        <w:t>изготов</w:t>
      </w:r>
      <w:r w:rsidR="00520DA9" w:rsidRPr="001037CC">
        <w:rPr>
          <w:sz w:val="24"/>
          <w:szCs w:val="24"/>
        </w:rPr>
        <w:t>ителем для МПРП конкретного вида, в том числе ежегодное;</w:t>
      </w:r>
    </w:p>
    <w:p w:rsidR="00520DA9" w:rsidRPr="001037CC" w:rsidRDefault="002E5F79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037CC">
        <w:rPr>
          <w:sz w:val="24"/>
          <w:szCs w:val="24"/>
        </w:rPr>
        <w:t xml:space="preserve">– </w:t>
      </w:r>
      <w:r w:rsidR="00520DA9" w:rsidRPr="001037CC">
        <w:rPr>
          <w:sz w:val="24"/>
          <w:szCs w:val="24"/>
        </w:rPr>
        <w:t>сезонное техническое обслуживание, выполняемое два раза в год при подготовке машины к использованию в летний или зимний период (при необходимости);</w:t>
      </w:r>
    </w:p>
    <w:p w:rsidR="009335F8" w:rsidRPr="001037CC" w:rsidRDefault="002E5F79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037CC">
        <w:rPr>
          <w:sz w:val="24"/>
          <w:szCs w:val="24"/>
        </w:rPr>
        <w:t xml:space="preserve">– </w:t>
      </w:r>
      <w:r w:rsidR="009335F8" w:rsidRPr="001037CC">
        <w:rPr>
          <w:sz w:val="24"/>
          <w:szCs w:val="24"/>
        </w:rPr>
        <w:t>текущий ремонт;</w:t>
      </w:r>
    </w:p>
    <w:p w:rsidR="009335F8" w:rsidRPr="001037CC" w:rsidRDefault="002E5F79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037CC">
        <w:rPr>
          <w:sz w:val="24"/>
          <w:szCs w:val="24"/>
        </w:rPr>
        <w:t xml:space="preserve">– </w:t>
      </w:r>
      <w:r w:rsidR="009335F8" w:rsidRPr="001037CC">
        <w:rPr>
          <w:sz w:val="24"/>
          <w:szCs w:val="24"/>
        </w:rPr>
        <w:t>капитальный ремонт.</w:t>
      </w:r>
    </w:p>
    <w:p w:rsidR="00693E5E" w:rsidRPr="001037CC" w:rsidRDefault="00F60550" w:rsidP="00BC4F1B">
      <w:pPr>
        <w:pStyle w:val="ConsPlusNormal"/>
        <w:widowControl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B16A15" w:rsidRPr="001037C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4431C3" w:rsidRPr="001037CC">
        <w:rPr>
          <w:sz w:val="24"/>
          <w:szCs w:val="24"/>
        </w:rPr>
        <w:t xml:space="preserve"> Ремонт МПРП может проводит</w:t>
      </w:r>
      <w:r w:rsidR="00B61C54" w:rsidRPr="001037CC">
        <w:rPr>
          <w:sz w:val="24"/>
          <w:szCs w:val="24"/>
        </w:rPr>
        <w:t>ь</w:t>
      </w:r>
      <w:r w:rsidR="004431C3" w:rsidRPr="001037CC">
        <w:rPr>
          <w:sz w:val="24"/>
          <w:szCs w:val="24"/>
        </w:rPr>
        <w:t>ся специализированной организацией</w:t>
      </w:r>
      <w:r w:rsidR="00B61C54" w:rsidRPr="001037CC">
        <w:rPr>
          <w:sz w:val="24"/>
          <w:szCs w:val="24"/>
        </w:rPr>
        <w:t>.</w:t>
      </w:r>
      <w:r w:rsidR="00E70812" w:rsidRPr="001037CC">
        <w:rPr>
          <w:sz w:val="24"/>
          <w:szCs w:val="24"/>
        </w:rPr>
        <w:t xml:space="preserve"> </w:t>
      </w:r>
      <w:r w:rsidR="00693E5E" w:rsidRPr="001037CC">
        <w:rPr>
          <w:sz w:val="24"/>
          <w:szCs w:val="24"/>
        </w:rPr>
        <w:t>С</w:t>
      </w:r>
      <w:r w:rsidR="009D4078" w:rsidRPr="001037CC">
        <w:rPr>
          <w:sz w:val="24"/>
          <w:szCs w:val="24"/>
        </w:rPr>
        <w:t>пециализированная организация</w:t>
      </w:r>
      <w:r w:rsidR="00A65EA3" w:rsidRPr="001037CC">
        <w:rPr>
          <w:sz w:val="24"/>
          <w:szCs w:val="24"/>
        </w:rPr>
        <w:t>, производивш</w:t>
      </w:r>
      <w:r w:rsidR="009D4078" w:rsidRPr="001037CC">
        <w:rPr>
          <w:sz w:val="24"/>
          <w:szCs w:val="24"/>
        </w:rPr>
        <w:t>ая</w:t>
      </w:r>
      <w:r w:rsidR="00A65EA3" w:rsidRPr="001037CC">
        <w:rPr>
          <w:sz w:val="24"/>
          <w:szCs w:val="24"/>
        </w:rPr>
        <w:t xml:space="preserve"> ремонт </w:t>
      </w:r>
      <w:r w:rsidR="009D4078" w:rsidRPr="001037CC">
        <w:rPr>
          <w:sz w:val="24"/>
          <w:szCs w:val="24"/>
        </w:rPr>
        <w:t>МПРП</w:t>
      </w:r>
      <w:r w:rsidR="00A65EA3" w:rsidRPr="001037CC">
        <w:rPr>
          <w:sz w:val="24"/>
          <w:szCs w:val="24"/>
        </w:rPr>
        <w:t>, отра</w:t>
      </w:r>
      <w:r w:rsidR="00C25470">
        <w:rPr>
          <w:sz w:val="24"/>
          <w:szCs w:val="24"/>
        </w:rPr>
        <w:t>жает</w:t>
      </w:r>
      <w:r w:rsidR="00A65EA3" w:rsidRPr="001037CC">
        <w:rPr>
          <w:sz w:val="24"/>
          <w:szCs w:val="24"/>
        </w:rPr>
        <w:t xml:space="preserve"> в паспорте характер выполненной работы и </w:t>
      </w:r>
      <w:proofErr w:type="spellStart"/>
      <w:r w:rsidR="00A65EA3" w:rsidRPr="001037CC">
        <w:rPr>
          <w:sz w:val="24"/>
          <w:szCs w:val="24"/>
        </w:rPr>
        <w:t>внес</w:t>
      </w:r>
      <w:r w:rsidR="00C25470">
        <w:rPr>
          <w:sz w:val="24"/>
          <w:szCs w:val="24"/>
        </w:rPr>
        <w:t>ит</w:t>
      </w:r>
      <w:proofErr w:type="spellEnd"/>
      <w:r w:rsidR="00A65EA3" w:rsidRPr="001037CC">
        <w:rPr>
          <w:sz w:val="24"/>
          <w:szCs w:val="24"/>
        </w:rPr>
        <w:t xml:space="preserve"> в него сведения о примененном материале и др</w:t>
      </w:r>
      <w:r w:rsidR="009D4078" w:rsidRPr="001037CC">
        <w:rPr>
          <w:sz w:val="24"/>
          <w:szCs w:val="24"/>
        </w:rPr>
        <w:t>уг</w:t>
      </w:r>
      <w:r w:rsidR="00280A73">
        <w:rPr>
          <w:sz w:val="24"/>
          <w:szCs w:val="24"/>
        </w:rPr>
        <w:t>и</w:t>
      </w:r>
      <w:r w:rsidR="009D4078" w:rsidRPr="001037CC">
        <w:rPr>
          <w:sz w:val="24"/>
          <w:szCs w:val="24"/>
        </w:rPr>
        <w:t>е</w:t>
      </w:r>
      <w:r w:rsidR="0043762B">
        <w:rPr>
          <w:sz w:val="24"/>
          <w:szCs w:val="24"/>
        </w:rPr>
        <w:t xml:space="preserve"> сведения</w:t>
      </w:r>
      <w:r w:rsidR="00A65EA3" w:rsidRPr="001037CC">
        <w:rPr>
          <w:sz w:val="24"/>
          <w:szCs w:val="24"/>
        </w:rPr>
        <w:t>.</w:t>
      </w:r>
      <w:r w:rsidR="00C9231C" w:rsidRPr="001037CC">
        <w:rPr>
          <w:sz w:val="24"/>
          <w:szCs w:val="24"/>
        </w:rPr>
        <w:t xml:space="preserve"> </w:t>
      </w:r>
    </w:p>
    <w:p w:rsidR="008D07B5" w:rsidRDefault="008D07B5" w:rsidP="00BC4F1B">
      <w:pPr>
        <w:pStyle w:val="ConsPlusNormal"/>
        <w:widowControl/>
        <w:ind w:firstLine="426"/>
        <w:jc w:val="both"/>
        <w:rPr>
          <w:b/>
          <w:sz w:val="24"/>
          <w:szCs w:val="24"/>
        </w:rPr>
      </w:pPr>
    </w:p>
    <w:p w:rsidR="00455954" w:rsidRPr="001037CC" w:rsidRDefault="00933E28" w:rsidP="00455954">
      <w:pPr>
        <w:pStyle w:val="ConsPlusNormal"/>
        <w:widowControl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B16A15" w:rsidRPr="001037CC">
        <w:rPr>
          <w:b/>
          <w:sz w:val="24"/>
          <w:szCs w:val="24"/>
        </w:rPr>
        <w:t xml:space="preserve"> </w:t>
      </w:r>
      <w:r w:rsidR="00455954" w:rsidRPr="001037CC">
        <w:rPr>
          <w:b/>
          <w:sz w:val="24"/>
          <w:szCs w:val="24"/>
        </w:rPr>
        <w:t>Контроль технического состояния</w:t>
      </w:r>
      <w:r w:rsidR="00455954">
        <w:rPr>
          <w:b/>
          <w:sz w:val="24"/>
          <w:szCs w:val="24"/>
        </w:rPr>
        <w:t>. Техническое освидетельствование</w:t>
      </w:r>
      <w:r w:rsidR="006801D5">
        <w:rPr>
          <w:b/>
          <w:sz w:val="24"/>
          <w:szCs w:val="24"/>
        </w:rPr>
        <w:t>, техническое диагностирование МПРП</w:t>
      </w:r>
    </w:p>
    <w:p w:rsidR="00455954" w:rsidRDefault="00455954" w:rsidP="00455954">
      <w:pPr>
        <w:pStyle w:val="ConsPlusNormal"/>
        <w:widowControl/>
        <w:ind w:firstLine="426"/>
        <w:jc w:val="both"/>
        <w:rPr>
          <w:b/>
          <w:sz w:val="24"/>
          <w:szCs w:val="24"/>
        </w:rPr>
      </w:pPr>
    </w:p>
    <w:p w:rsidR="001D29DC" w:rsidRDefault="001D29DC" w:rsidP="00455954">
      <w:pPr>
        <w:pStyle w:val="ConsPlusNormal"/>
        <w:widowControl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1037C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Pr="001037CC">
        <w:rPr>
          <w:sz w:val="24"/>
          <w:szCs w:val="24"/>
        </w:rPr>
        <w:t xml:space="preserve"> </w:t>
      </w:r>
      <w:r w:rsidRPr="001037CC">
        <w:rPr>
          <w:b/>
          <w:sz w:val="24"/>
          <w:szCs w:val="24"/>
        </w:rPr>
        <w:t>Виды контроля технического состояния МПРП</w:t>
      </w:r>
    </w:p>
    <w:p w:rsidR="001D29DC" w:rsidRDefault="001D29DC" w:rsidP="00455954">
      <w:pPr>
        <w:pStyle w:val="ConsPlusNormal"/>
        <w:widowControl/>
        <w:ind w:firstLine="426"/>
        <w:jc w:val="both"/>
        <w:rPr>
          <w:b/>
          <w:sz w:val="24"/>
          <w:szCs w:val="24"/>
        </w:rPr>
      </w:pPr>
    </w:p>
    <w:p w:rsidR="00455954" w:rsidRDefault="00455954" w:rsidP="00455954">
      <w:pPr>
        <w:pStyle w:val="ConsPlusNormal"/>
        <w:widowControl/>
        <w:ind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1037CC">
        <w:rPr>
          <w:b/>
          <w:sz w:val="24"/>
          <w:szCs w:val="24"/>
        </w:rPr>
        <w:t>.1</w:t>
      </w:r>
      <w:r w:rsidR="001D29DC">
        <w:rPr>
          <w:b/>
          <w:sz w:val="24"/>
          <w:szCs w:val="24"/>
        </w:rPr>
        <w:t>.1</w:t>
      </w:r>
      <w:proofErr w:type="gramStart"/>
      <w:r w:rsidRPr="001037CC">
        <w:rPr>
          <w:b/>
          <w:sz w:val="24"/>
          <w:szCs w:val="24"/>
        </w:rPr>
        <w:t xml:space="preserve"> </w:t>
      </w:r>
      <w:r w:rsidRPr="001037CC">
        <w:rPr>
          <w:sz w:val="24"/>
          <w:szCs w:val="24"/>
        </w:rPr>
        <w:t>В</w:t>
      </w:r>
      <w:proofErr w:type="gramEnd"/>
      <w:r w:rsidRPr="001037CC">
        <w:rPr>
          <w:sz w:val="24"/>
          <w:szCs w:val="24"/>
        </w:rPr>
        <w:t xml:space="preserve"> целях обеспечения безопасной эксплуатации МПРП </w:t>
      </w:r>
      <w:r w:rsidR="00C47C21">
        <w:rPr>
          <w:sz w:val="24"/>
          <w:szCs w:val="24"/>
        </w:rPr>
        <w:t>работодатель</w:t>
      </w:r>
      <w:r w:rsidRPr="001037CC">
        <w:rPr>
          <w:sz w:val="24"/>
          <w:szCs w:val="24"/>
        </w:rPr>
        <w:t xml:space="preserve"> </w:t>
      </w:r>
      <w:r w:rsidR="0050099E">
        <w:rPr>
          <w:sz w:val="24"/>
          <w:szCs w:val="24"/>
        </w:rPr>
        <w:t>обеспечи</w:t>
      </w:r>
      <w:r w:rsidR="00C25470">
        <w:rPr>
          <w:sz w:val="24"/>
          <w:szCs w:val="24"/>
        </w:rPr>
        <w:t>вает</w:t>
      </w:r>
      <w:r w:rsidRPr="001037CC">
        <w:rPr>
          <w:sz w:val="24"/>
          <w:szCs w:val="24"/>
        </w:rPr>
        <w:t xml:space="preserve"> контрол</w:t>
      </w:r>
      <w:r w:rsidR="0050099E">
        <w:rPr>
          <w:sz w:val="24"/>
          <w:szCs w:val="24"/>
        </w:rPr>
        <w:t>ь</w:t>
      </w:r>
      <w:r w:rsidRPr="001037CC">
        <w:rPr>
          <w:sz w:val="24"/>
          <w:szCs w:val="24"/>
        </w:rPr>
        <w:t xml:space="preserve"> технического состояния, в том числе </w:t>
      </w:r>
      <w:r w:rsidR="009D0F20">
        <w:rPr>
          <w:sz w:val="24"/>
          <w:szCs w:val="24"/>
        </w:rPr>
        <w:t xml:space="preserve">проведение </w:t>
      </w:r>
      <w:r w:rsidRPr="001037CC">
        <w:rPr>
          <w:sz w:val="24"/>
          <w:szCs w:val="24"/>
        </w:rPr>
        <w:t>технического освидетельствования</w:t>
      </w:r>
      <w:r>
        <w:rPr>
          <w:sz w:val="24"/>
          <w:szCs w:val="24"/>
        </w:rPr>
        <w:t xml:space="preserve"> </w:t>
      </w:r>
      <w:r w:rsidRPr="004C0087">
        <w:rPr>
          <w:sz w:val="24"/>
          <w:szCs w:val="24"/>
        </w:rPr>
        <w:t>(далее – контроль технического состояния).</w:t>
      </w:r>
      <w:r w:rsidRPr="001037CC">
        <w:rPr>
          <w:sz w:val="24"/>
          <w:szCs w:val="24"/>
        </w:rPr>
        <w:t xml:space="preserve"> </w:t>
      </w:r>
    </w:p>
    <w:p w:rsidR="00455954" w:rsidRPr="001037CC" w:rsidRDefault="001D29DC" w:rsidP="00455954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D29DC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1.</w:t>
      </w:r>
      <w:r w:rsidRPr="001D29D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455954" w:rsidRPr="001037CC">
        <w:rPr>
          <w:sz w:val="24"/>
          <w:szCs w:val="24"/>
        </w:rPr>
        <w:t xml:space="preserve">Контроль технического состояния проводится в соответствии с требованиями эксплуатационных документов, в случае отсутствия таких требований </w:t>
      </w:r>
      <w:r w:rsidR="00455954">
        <w:rPr>
          <w:sz w:val="24"/>
          <w:szCs w:val="24"/>
        </w:rPr>
        <w:t>к</w:t>
      </w:r>
      <w:r w:rsidR="00455954" w:rsidRPr="001037CC">
        <w:rPr>
          <w:sz w:val="24"/>
          <w:szCs w:val="24"/>
        </w:rPr>
        <w:t xml:space="preserve">онтроль технического состояния </w:t>
      </w:r>
      <w:r w:rsidR="00455954" w:rsidRPr="00933E28">
        <w:rPr>
          <w:sz w:val="24"/>
          <w:szCs w:val="24"/>
        </w:rPr>
        <w:t>может проводиться</w:t>
      </w:r>
      <w:r w:rsidR="00455954">
        <w:rPr>
          <w:color w:val="FF0000"/>
          <w:sz w:val="24"/>
          <w:szCs w:val="24"/>
        </w:rPr>
        <w:t xml:space="preserve"> </w:t>
      </w:r>
      <w:r w:rsidR="00455954" w:rsidRPr="001037CC">
        <w:rPr>
          <w:sz w:val="24"/>
          <w:szCs w:val="24"/>
        </w:rPr>
        <w:t>в соответствии с требованиями настоящего технического кодекса.</w:t>
      </w:r>
    </w:p>
    <w:p w:rsidR="00455954" w:rsidRPr="001037CC" w:rsidRDefault="001D29DC" w:rsidP="00455954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D29DC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>1.</w:t>
      </w:r>
      <w:r w:rsidRPr="001D29DC">
        <w:rPr>
          <w:b/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 </w:t>
      </w:r>
      <w:r w:rsidR="00455954" w:rsidRPr="001037CC">
        <w:rPr>
          <w:sz w:val="24"/>
          <w:szCs w:val="24"/>
        </w:rPr>
        <w:t>В</w:t>
      </w:r>
      <w:proofErr w:type="gramEnd"/>
      <w:r w:rsidR="00455954" w:rsidRPr="001037CC">
        <w:rPr>
          <w:sz w:val="24"/>
          <w:szCs w:val="24"/>
        </w:rPr>
        <w:t>се результаты контроля технического состояния (акты, протоколы и т.п.) оформл</w:t>
      </w:r>
      <w:r w:rsidR="00455954">
        <w:rPr>
          <w:sz w:val="24"/>
          <w:szCs w:val="24"/>
        </w:rPr>
        <w:t>яются</w:t>
      </w:r>
      <w:r w:rsidR="00455954" w:rsidRPr="001037CC">
        <w:rPr>
          <w:sz w:val="24"/>
          <w:szCs w:val="24"/>
        </w:rPr>
        <w:t xml:space="preserve"> и переда</w:t>
      </w:r>
      <w:r w:rsidR="00455954">
        <w:rPr>
          <w:sz w:val="24"/>
          <w:szCs w:val="24"/>
        </w:rPr>
        <w:t>ются</w:t>
      </w:r>
      <w:r w:rsidR="00455954" w:rsidRPr="001037CC">
        <w:rPr>
          <w:sz w:val="24"/>
          <w:szCs w:val="24"/>
        </w:rPr>
        <w:t xml:space="preserve"> </w:t>
      </w:r>
      <w:r w:rsidR="009D0F20">
        <w:rPr>
          <w:sz w:val="24"/>
          <w:szCs w:val="24"/>
        </w:rPr>
        <w:t>собственнику</w:t>
      </w:r>
      <w:r w:rsidR="00455954" w:rsidRPr="00933E28">
        <w:rPr>
          <w:sz w:val="24"/>
          <w:szCs w:val="24"/>
        </w:rPr>
        <w:t xml:space="preserve"> МПРП, который принимает все необходимые меры согласно результатам контроля</w:t>
      </w:r>
      <w:r w:rsidR="009D0F20" w:rsidRPr="009D0F20">
        <w:rPr>
          <w:sz w:val="24"/>
          <w:szCs w:val="24"/>
        </w:rPr>
        <w:t xml:space="preserve"> </w:t>
      </w:r>
      <w:r w:rsidR="009D0F20" w:rsidRPr="001037CC">
        <w:rPr>
          <w:sz w:val="24"/>
          <w:szCs w:val="24"/>
        </w:rPr>
        <w:t>технического состояния</w:t>
      </w:r>
      <w:r w:rsidR="00455954" w:rsidRPr="00933E28">
        <w:rPr>
          <w:sz w:val="24"/>
          <w:szCs w:val="24"/>
        </w:rPr>
        <w:t xml:space="preserve">. Акты, протоколы контроля технического состояния </w:t>
      </w:r>
      <w:r w:rsidR="009D0F20">
        <w:rPr>
          <w:sz w:val="24"/>
          <w:szCs w:val="24"/>
        </w:rPr>
        <w:t>собственник</w:t>
      </w:r>
      <w:r w:rsidR="00455954" w:rsidRPr="00933E28">
        <w:rPr>
          <w:sz w:val="24"/>
          <w:szCs w:val="24"/>
        </w:rPr>
        <w:t xml:space="preserve"> МПРП</w:t>
      </w:r>
      <w:r w:rsidR="00455954" w:rsidRPr="001037CC">
        <w:rPr>
          <w:sz w:val="24"/>
          <w:szCs w:val="24"/>
        </w:rPr>
        <w:t xml:space="preserve"> хранит в доступном месте.</w:t>
      </w:r>
    </w:p>
    <w:p w:rsidR="00EF7506" w:rsidRDefault="00455954" w:rsidP="00B75547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75547">
        <w:rPr>
          <w:rFonts w:ascii="Arial" w:hAnsi="Arial" w:cs="Arial"/>
          <w:b/>
          <w:sz w:val="24"/>
          <w:szCs w:val="24"/>
        </w:rPr>
        <w:t>9.</w:t>
      </w:r>
      <w:r w:rsidR="001D29DC" w:rsidRPr="00B75547">
        <w:rPr>
          <w:rFonts w:ascii="Arial" w:hAnsi="Arial" w:cs="Arial"/>
          <w:b/>
          <w:sz w:val="24"/>
          <w:szCs w:val="24"/>
        </w:rPr>
        <w:t>1.4</w:t>
      </w:r>
      <w:r w:rsidRPr="00B75547">
        <w:rPr>
          <w:rFonts w:ascii="Arial" w:hAnsi="Arial" w:cs="Arial"/>
          <w:sz w:val="24"/>
          <w:szCs w:val="24"/>
        </w:rPr>
        <w:t xml:space="preserve"> Ежедневный контроль</w:t>
      </w:r>
      <w:r w:rsidR="001D29DC" w:rsidRPr="00B75547">
        <w:rPr>
          <w:rFonts w:ascii="Arial" w:hAnsi="Arial" w:cs="Arial"/>
          <w:sz w:val="24"/>
          <w:szCs w:val="24"/>
        </w:rPr>
        <w:t xml:space="preserve"> технического состояния</w:t>
      </w:r>
      <w:r w:rsidRPr="00B75547">
        <w:rPr>
          <w:rFonts w:ascii="Arial" w:hAnsi="Arial" w:cs="Arial"/>
          <w:sz w:val="24"/>
          <w:szCs w:val="24"/>
        </w:rPr>
        <w:t xml:space="preserve"> (ежедневный осмотр)</w:t>
      </w:r>
      <w:r w:rsidR="001D29DC" w:rsidRPr="00B75547">
        <w:rPr>
          <w:rFonts w:ascii="Arial" w:hAnsi="Arial" w:cs="Arial"/>
          <w:sz w:val="24"/>
          <w:szCs w:val="24"/>
        </w:rPr>
        <w:t>. Мероприятия ежедневного контроля технического состояния</w:t>
      </w:r>
      <w:r w:rsidRPr="00B75547">
        <w:rPr>
          <w:rFonts w:ascii="Arial" w:hAnsi="Arial" w:cs="Arial"/>
          <w:sz w:val="24"/>
          <w:szCs w:val="24"/>
        </w:rPr>
        <w:t xml:space="preserve">  проводится перед началом </w:t>
      </w:r>
      <w:r w:rsidR="00C47C21">
        <w:rPr>
          <w:rFonts w:ascii="Arial" w:hAnsi="Arial" w:cs="Arial"/>
          <w:sz w:val="24"/>
          <w:szCs w:val="24"/>
        </w:rPr>
        <w:t>работы (</w:t>
      </w:r>
      <w:r w:rsidRPr="00B75547">
        <w:rPr>
          <w:rFonts w:ascii="Arial" w:hAnsi="Arial" w:cs="Arial"/>
          <w:sz w:val="24"/>
          <w:szCs w:val="24"/>
        </w:rPr>
        <w:t>каждой рабочей смены</w:t>
      </w:r>
      <w:r w:rsidR="00C47C21">
        <w:rPr>
          <w:rFonts w:ascii="Arial" w:hAnsi="Arial" w:cs="Arial"/>
          <w:sz w:val="24"/>
          <w:szCs w:val="24"/>
        </w:rPr>
        <w:t>)</w:t>
      </w:r>
      <w:r w:rsidRPr="00B75547">
        <w:rPr>
          <w:rFonts w:ascii="Arial" w:hAnsi="Arial" w:cs="Arial"/>
          <w:sz w:val="24"/>
          <w:szCs w:val="24"/>
        </w:rPr>
        <w:t xml:space="preserve">. </w:t>
      </w:r>
      <w:r w:rsidR="00EF7506" w:rsidRPr="00B75547">
        <w:rPr>
          <w:rFonts w:ascii="Arial" w:hAnsi="Arial" w:cs="Arial"/>
          <w:sz w:val="24"/>
          <w:szCs w:val="24"/>
        </w:rPr>
        <w:t>Машинист перед началом работы проверяет техническое состояние МПРП в соответствии с эксплуатационными документами и выполняет запись о результатах проверки в вахтенном журнале.</w:t>
      </w:r>
    </w:p>
    <w:p w:rsidR="00B75547" w:rsidRPr="00B75547" w:rsidRDefault="00B75547" w:rsidP="00B75547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75547">
        <w:rPr>
          <w:rFonts w:ascii="Arial" w:hAnsi="Arial" w:cs="Arial"/>
          <w:sz w:val="24"/>
          <w:szCs w:val="24"/>
        </w:rPr>
        <w:t>При сменной работе техническое состояние МПРП проверяется машинистом, закончившим работу, совместно с машинистом, приступающим к работе.</w:t>
      </w:r>
    </w:p>
    <w:p w:rsidR="001D29DC" w:rsidRDefault="001D29DC" w:rsidP="00455954">
      <w:pPr>
        <w:pStyle w:val="ConsPlusNormal"/>
        <w:widowControl/>
        <w:ind w:firstLine="426"/>
        <w:jc w:val="both"/>
        <w:rPr>
          <w:sz w:val="24"/>
          <w:szCs w:val="24"/>
        </w:rPr>
      </w:pPr>
      <w:r w:rsidRPr="001D29DC">
        <w:rPr>
          <w:b/>
          <w:sz w:val="24"/>
          <w:szCs w:val="24"/>
        </w:rPr>
        <w:t>9.1.5</w:t>
      </w:r>
      <w:r>
        <w:rPr>
          <w:b/>
          <w:sz w:val="24"/>
          <w:szCs w:val="24"/>
        </w:rPr>
        <w:t xml:space="preserve"> </w:t>
      </w:r>
      <w:r w:rsidRPr="001037CC">
        <w:rPr>
          <w:sz w:val="24"/>
          <w:szCs w:val="24"/>
        </w:rPr>
        <w:t>Ежегодный контроль технического состояния (частичное техническое освидетельствование)</w:t>
      </w:r>
      <w:r>
        <w:rPr>
          <w:sz w:val="24"/>
          <w:szCs w:val="24"/>
        </w:rPr>
        <w:t xml:space="preserve">. Мероприятия </w:t>
      </w:r>
      <w:r w:rsidR="00CA04EA">
        <w:rPr>
          <w:sz w:val="24"/>
          <w:szCs w:val="24"/>
        </w:rPr>
        <w:t>ежегодного контроля технического состояния</w:t>
      </w:r>
      <w:r w:rsidR="00CA04EA" w:rsidRPr="0043762B">
        <w:rPr>
          <w:sz w:val="24"/>
          <w:szCs w:val="24"/>
        </w:rPr>
        <w:t xml:space="preserve">  </w:t>
      </w:r>
      <w:r w:rsidR="00CA04EA" w:rsidRPr="001037CC">
        <w:rPr>
          <w:sz w:val="24"/>
          <w:szCs w:val="24"/>
        </w:rPr>
        <w:t>(частично</w:t>
      </w:r>
      <w:r w:rsidR="00CA04EA">
        <w:rPr>
          <w:sz w:val="24"/>
          <w:szCs w:val="24"/>
        </w:rPr>
        <w:t>го</w:t>
      </w:r>
      <w:r w:rsidR="00CA04EA" w:rsidRPr="001037CC">
        <w:rPr>
          <w:sz w:val="24"/>
          <w:szCs w:val="24"/>
        </w:rPr>
        <w:t xml:space="preserve"> техническо</w:t>
      </w:r>
      <w:r w:rsidR="00CA04EA">
        <w:rPr>
          <w:sz w:val="24"/>
          <w:szCs w:val="24"/>
        </w:rPr>
        <w:t>го</w:t>
      </w:r>
      <w:r w:rsidR="00CA04EA" w:rsidRPr="001037CC">
        <w:rPr>
          <w:sz w:val="24"/>
          <w:szCs w:val="24"/>
        </w:rPr>
        <w:t xml:space="preserve"> освидетельствовани</w:t>
      </w:r>
      <w:r w:rsidR="00CA04EA">
        <w:rPr>
          <w:sz w:val="24"/>
          <w:szCs w:val="24"/>
        </w:rPr>
        <w:t>я</w:t>
      </w:r>
      <w:r w:rsidR="00CA04EA" w:rsidRPr="001037CC">
        <w:rPr>
          <w:sz w:val="24"/>
          <w:szCs w:val="24"/>
        </w:rPr>
        <w:t>)</w:t>
      </w:r>
      <w:r w:rsidR="00CA04EA">
        <w:rPr>
          <w:sz w:val="24"/>
          <w:szCs w:val="24"/>
        </w:rPr>
        <w:t xml:space="preserve"> проводятся периодически с интервалами, продолжительность которых не должна превышать 12 месяцев.</w:t>
      </w:r>
    </w:p>
    <w:p w:rsidR="00CA04EA" w:rsidRPr="00DA3F2E" w:rsidRDefault="00CA04EA" w:rsidP="00CA04EA">
      <w:pPr>
        <w:pStyle w:val="ConsPlusNormal"/>
        <w:widowControl/>
        <w:shd w:val="clear" w:color="auto" w:fill="FFFFFF" w:themeFill="background1"/>
        <w:ind w:firstLine="426"/>
        <w:jc w:val="both"/>
        <w:rPr>
          <w:sz w:val="24"/>
          <w:szCs w:val="24"/>
        </w:rPr>
      </w:pPr>
      <w:r w:rsidRPr="00CA04EA">
        <w:rPr>
          <w:b/>
          <w:sz w:val="24"/>
          <w:szCs w:val="24"/>
        </w:rPr>
        <w:t xml:space="preserve">9.1.6 </w:t>
      </w:r>
      <w:r w:rsidRPr="001037CC">
        <w:rPr>
          <w:sz w:val="24"/>
          <w:szCs w:val="24"/>
        </w:rPr>
        <w:t>Полный контроль технического состояния (полное техническое освидетельствование)</w:t>
      </w:r>
      <w:r>
        <w:rPr>
          <w:sz w:val="24"/>
          <w:szCs w:val="24"/>
        </w:rPr>
        <w:t>. Мероприятия п</w:t>
      </w:r>
      <w:r w:rsidRPr="001037CC">
        <w:rPr>
          <w:sz w:val="24"/>
          <w:szCs w:val="24"/>
        </w:rPr>
        <w:t>олн</w:t>
      </w:r>
      <w:r>
        <w:rPr>
          <w:sz w:val="24"/>
          <w:szCs w:val="24"/>
        </w:rPr>
        <w:t>ого</w:t>
      </w:r>
      <w:r w:rsidRPr="001037CC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я</w:t>
      </w:r>
      <w:r w:rsidRPr="001037CC">
        <w:rPr>
          <w:sz w:val="24"/>
          <w:szCs w:val="24"/>
        </w:rPr>
        <w:t xml:space="preserve"> технического состояния</w:t>
      </w:r>
      <w:r>
        <w:rPr>
          <w:sz w:val="24"/>
          <w:szCs w:val="24"/>
        </w:rPr>
        <w:t xml:space="preserve"> проводятся </w:t>
      </w:r>
      <w:r w:rsidRPr="001037CC">
        <w:rPr>
          <w:sz w:val="24"/>
          <w:szCs w:val="24"/>
        </w:rPr>
        <w:t>периодически с интервалами, продолжительность которых не должна превышать три года</w:t>
      </w:r>
      <w:r>
        <w:rPr>
          <w:sz w:val="24"/>
          <w:szCs w:val="24"/>
        </w:rPr>
        <w:t xml:space="preserve"> </w:t>
      </w:r>
      <w:r w:rsidRPr="00DA3F2E">
        <w:rPr>
          <w:sz w:val="24"/>
          <w:szCs w:val="24"/>
        </w:rPr>
        <w:t>с записью в паспорте МПРП.</w:t>
      </w:r>
    </w:p>
    <w:p w:rsidR="00CA04EA" w:rsidRPr="00CA04EA" w:rsidRDefault="00CA04EA" w:rsidP="00455954">
      <w:pPr>
        <w:pStyle w:val="ConsPlusNormal"/>
        <w:widowControl/>
        <w:ind w:firstLine="426"/>
        <w:jc w:val="both"/>
        <w:rPr>
          <w:b/>
          <w:sz w:val="24"/>
          <w:szCs w:val="24"/>
        </w:rPr>
      </w:pPr>
    </w:p>
    <w:p w:rsidR="001D29DC" w:rsidRDefault="002A22E2" w:rsidP="00455954">
      <w:pPr>
        <w:pStyle w:val="ConsPlusNormal"/>
        <w:widowControl/>
        <w:ind w:firstLine="426"/>
        <w:jc w:val="both"/>
        <w:rPr>
          <w:b/>
          <w:sz w:val="24"/>
          <w:szCs w:val="24"/>
        </w:rPr>
      </w:pPr>
      <w:r w:rsidRPr="002A22E2">
        <w:rPr>
          <w:b/>
          <w:sz w:val="24"/>
          <w:szCs w:val="24"/>
        </w:rPr>
        <w:t>9.2</w:t>
      </w:r>
      <w:r>
        <w:rPr>
          <w:b/>
          <w:sz w:val="24"/>
          <w:szCs w:val="24"/>
        </w:rPr>
        <w:t xml:space="preserve"> Техническое освидетельствование</w:t>
      </w:r>
      <w:r w:rsidR="006801D5">
        <w:rPr>
          <w:b/>
          <w:sz w:val="24"/>
          <w:szCs w:val="24"/>
        </w:rPr>
        <w:t>, техническое диагностирование МПРП</w:t>
      </w:r>
    </w:p>
    <w:p w:rsidR="002A22E2" w:rsidRDefault="002A22E2" w:rsidP="00455954">
      <w:pPr>
        <w:pStyle w:val="ConsPlusNormal"/>
        <w:widowControl/>
        <w:ind w:firstLine="426"/>
        <w:jc w:val="both"/>
        <w:rPr>
          <w:b/>
          <w:sz w:val="24"/>
          <w:szCs w:val="24"/>
        </w:rPr>
      </w:pPr>
    </w:p>
    <w:p w:rsidR="002A22E2" w:rsidRPr="00902310" w:rsidRDefault="002A22E2" w:rsidP="002A22E2">
      <w:pPr>
        <w:pStyle w:val="ConsPlusNormal"/>
        <w:widowControl/>
        <w:ind w:firstLine="426"/>
        <w:jc w:val="both"/>
        <w:rPr>
          <w:bCs/>
          <w:sz w:val="24"/>
          <w:szCs w:val="24"/>
        </w:rPr>
      </w:pPr>
      <w:r w:rsidRPr="00902310">
        <w:rPr>
          <w:b/>
          <w:sz w:val="24"/>
          <w:szCs w:val="24"/>
        </w:rPr>
        <w:t>9.2.1</w:t>
      </w:r>
      <w:r w:rsidRPr="00902310">
        <w:rPr>
          <w:sz w:val="24"/>
          <w:szCs w:val="24"/>
        </w:rPr>
        <w:t xml:space="preserve"> </w:t>
      </w:r>
      <w:r w:rsidRPr="00902310">
        <w:rPr>
          <w:bCs/>
          <w:sz w:val="24"/>
          <w:szCs w:val="24"/>
        </w:rPr>
        <w:t>Техническое освидетельствование МПРП проводят с целью установить, что:</w:t>
      </w:r>
    </w:p>
    <w:p w:rsidR="002A22E2" w:rsidRPr="00902310" w:rsidRDefault="002A22E2" w:rsidP="002A22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2310">
        <w:rPr>
          <w:rFonts w:ascii="Arial" w:hAnsi="Arial" w:cs="Arial"/>
          <w:bCs/>
          <w:sz w:val="24"/>
          <w:szCs w:val="24"/>
        </w:rPr>
        <w:t>МПРП соответствуют требованиям эксплуатационных документов, ТНПА;</w:t>
      </w:r>
    </w:p>
    <w:p w:rsidR="002A22E2" w:rsidRPr="00902310" w:rsidRDefault="002A22E2" w:rsidP="002A22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2310">
        <w:rPr>
          <w:rFonts w:ascii="Arial" w:hAnsi="Arial" w:cs="Arial"/>
          <w:bCs/>
          <w:sz w:val="24"/>
          <w:szCs w:val="24"/>
        </w:rPr>
        <w:t>МПРП находятся в технически исправном состоянии, обеспечивающем их безопасную эксплуатацию;</w:t>
      </w:r>
    </w:p>
    <w:p w:rsidR="002A22E2" w:rsidRPr="00902310" w:rsidRDefault="002A22E2" w:rsidP="002A22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2310">
        <w:rPr>
          <w:rFonts w:ascii="Arial" w:hAnsi="Arial" w:cs="Arial"/>
          <w:bCs/>
          <w:sz w:val="24"/>
          <w:szCs w:val="24"/>
        </w:rPr>
        <w:t>организация эксплуатации МПРП отвечает требованиям</w:t>
      </w:r>
      <w:r w:rsidR="00902310" w:rsidRPr="00902310">
        <w:rPr>
          <w:rFonts w:ascii="Arial" w:hAnsi="Arial" w:cs="Arial"/>
          <w:bCs/>
          <w:sz w:val="24"/>
          <w:szCs w:val="24"/>
        </w:rPr>
        <w:t xml:space="preserve"> </w:t>
      </w:r>
      <w:r w:rsidR="00902310" w:rsidRPr="00DA3F2E">
        <w:rPr>
          <w:rFonts w:ascii="Arial" w:hAnsi="Arial" w:cs="Arial"/>
          <w:sz w:val="24"/>
          <w:szCs w:val="24"/>
        </w:rPr>
        <w:t>[</w:t>
      </w:r>
      <w:r w:rsidR="00DA3F2E" w:rsidRPr="00DA3F2E">
        <w:rPr>
          <w:rFonts w:ascii="Arial" w:hAnsi="Arial" w:cs="Arial"/>
          <w:sz w:val="24"/>
          <w:szCs w:val="24"/>
        </w:rPr>
        <w:t>3</w:t>
      </w:r>
      <w:r w:rsidR="00902310" w:rsidRPr="00DA3F2E">
        <w:rPr>
          <w:rFonts w:ascii="Arial" w:hAnsi="Arial" w:cs="Arial"/>
          <w:sz w:val="24"/>
          <w:szCs w:val="24"/>
        </w:rPr>
        <w:t>]</w:t>
      </w:r>
      <w:r w:rsidR="00DA3F2E" w:rsidRPr="00DA3F2E">
        <w:rPr>
          <w:rFonts w:ascii="Arial" w:hAnsi="Arial" w:cs="Arial"/>
          <w:sz w:val="24"/>
          <w:szCs w:val="24"/>
        </w:rPr>
        <w:t xml:space="preserve">, </w:t>
      </w:r>
      <w:r w:rsidR="00C47C21">
        <w:rPr>
          <w:rFonts w:ascii="Arial" w:hAnsi="Arial" w:cs="Arial"/>
          <w:sz w:val="24"/>
          <w:szCs w:val="24"/>
        </w:rPr>
        <w:t>эксплуатационных документов.</w:t>
      </w:r>
    </w:p>
    <w:p w:rsidR="002A22E2" w:rsidRPr="00902310" w:rsidRDefault="00902310" w:rsidP="002A22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2310">
        <w:rPr>
          <w:rFonts w:ascii="Arial" w:hAnsi="Arial" w:cs="Arial"/>
          <w:b/>
          <w:bCs/>
          <w:sz w:val="24"/>
          <w:szCs w:val="24"/>
        </w:rPr>
        <w:lastRenderedPageBreak/>
        <w:t>9.2.2</w:t>
      </w:r>
      <w:r w:rsidR="002A22E2" w:rsidRPr="00902310">
        <w:rPr>
          <w:rFonts w:ascii="Arial" w:hAnsi="Arial" w:cs="Arial"/>
          <w:bCs/>
          <w:sz w:val="24"/>
          <w:szCs w:val="24"/>
        </w:rPr>
        <w:t xml:space="preserve"> Техническое освидетельствование </w:t>
      </w:r>
      <w:r>
        <w:rPr>
          <w:rFonts w:ascii="Arial" w:hAnsi="Arial" w:cs="Arial"/>
          <w:bCs/>
          <w:sz w:val="24"/>
          <w:szCs w:val="24"/>
        </w:rPr>
        <w:t>МПРП</w:t>
      </w:r>
      <w:r w:rsidR="002A22E2" w:rsidRPr="00902310">
        <w:rPr>
          <w:rFonts w:ascii="Arial" w:hAnsi="Arial" w:cs="Arial"/>
          <w:bCs/>
          <w:sz w:val="24"/>
          <w:szCs w:val="24"/>
        </w:rPr>
        <w:t xml:space="preserve"> проводится в соответствии с требованиями их эксплуатационных документов, </w:t>
      </w:r>
      <w:r>
        <w:rPr>
          <w:rFonts w:ascii="Arial" w:hAnsi="Arial" w:cs="Arial"/>
          <w:bCs/>
          <w:sz w:val="24"/>
          <w:szCs w:val="24"/>
        </w:rPr>
        <w:t>ТНПА</w:t>
      </w:r>
      <w:r w:rsidR="002A22E2" w:rsidRPr="00902310">
        <w:rPr>
          <w:rFonts w:ascii="Arial" w:hAnsi="Arial" w:cs="Arial"/>
          <w:bCs/>
          <w:sz w:val="24"/>
          <w:szCs w:val="24"/>
        </w:rPr>
        <w:t>.</w:t>
      </w:r>
    </w:p>
    <w:p w:rsidR="00385D23" w:rsidRPr="00385D23" w:rsidRDefault="00902310" w:rsidP="00385D2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02310">
        <w:rPr>
          <w:rFonts w:ascii="Arial" w:hAnsi="Arial" w:cs="Arial"/>
          <w:b/>
          <w:bCs/>
          <w:sz w:val="24"/>
          <w:szCs w:val="24"/>
        </w:rPr>
        <w:t>9.2.3</w:t>
      </w:r>
      <w:r w:rsidR="002A22E2" w:rsidRPr="00902310">
        <w:rPr>
          <w:rFonts w:ascii="Arial" w:hAnsi="Arial" w:cs="Arial"/>
          <w:bCs/>
          <w:sz w:val="24"/>
          <w:szCs w:val="24"/>
        </w:rPr>
        <w:t xml:space="preserve"> </w:t>
      </w:r>
      <w:r w:rsidR="00C47C21">
        <w:rPr>
          <w:rFonts w:ascii="Arial" w:hAnsi="Arial" w:cs="Arial"/>
          <w:bCs/>
          <w:sz w:val="24"/>
          <w:szCs w:val="24"/>
        </w:rPr>
        <w:t>С</w:t>
      </w:r>
      <w:r w:rsidR="00C47C21">
        <w:rPr>
          <w:rFonts w:ascii="Arial" w:hAnsi="Arial" w:cs="Arial"/>
          <w:sz w:val="24"/>
          <w:szCs w:val="24"/>
        </w:rPr>
        <w:t>обственник обеспечивает проведение т</w:t>
      </w:r>
      <w:r w:rsidR="00385D23" w:rsidRPr="00385D23">
        <w:rPr>
          <w:rFonts w:ascii="Arial" w:hAnsi="Arial" w:cs="Arial"/>
          <w:sz w:val="24"/>
          <w:szCs w:val="24"/>
        </w:rPr>
        <w:t>ехническо</w:t>
      </w:r>
      <w:r w:rsidR="00C47C21">
        <w:rPr>
          <w:rFonts w:ascii="Arial" w:hAnsi="Arial" w:cs="Arial"/>
          <w:sz w:val="24"/>
          <w:szCs w:val="24"/>
        </w:rPr>
        <w:t>го</w:t>
      </w:r>
      <w:r w:rsidR="00385D23" w:rsidRPr="00385D23">
        <w:rPr>
          <w:rFonts w:ascii="Arial" w:hAnsi="Arial" w:cs="Arial"/>
          <w:sz w:val="24"/>
          <w:szCs w:val="24"/>
        </w:rPr>
        <w:t xml:space="preserve"> освидетельствовани</w:t>
      </w:r>
      <w:r w:rsidR="00C47C21">
        <w:rPr>
          <w:rFonts w:ascii="Arial" w:hAnsi="Arial" w:cs="Arial"/>
          <w:sz w:val="24"/>
          <w:szCs w:val="24"/>
        </w:rPr>
        <w:t>я</w:t>
      </w:r>
      <w:r w:rsidR="00385D23" w:rsidRPr="00385D23">
        <w:rPr>
          <w:rFonts w:ascii="Arial" w:hAnsi="Arial" w:cs="Arial"/>
          <w:sz w:val="24"/>
          <w:szCs w:val="24"/>
        </w:rPr>
        <w:t xml:space="preserve"> </w:t>
      </w:r>
      <w:r w:rsidR="00385D23">
        <w:rPr>
          <w:rFonts w:ascii="Arial" w:hAnsi="Arial" w:cs="Arial"/>
          <w:sz w:val="24"/>
          <w:szCs w:val="24"/>
        </w:rPr>
        <w:t>МПРП</w:t>
      </w:r>
      <w:r w:rsidR="00C47C21">
        <w:rPr>
          <w:rFonts w:ascii="Arial" w:hAnsi="Arial" w:cs="Arial"/>
          <w:sz w:val="24"/>
          <w:szCs w:val="24"/>
        </w:rPr>
        <w:t>, если иное не предусмотрено договором аренды МПРП</w:t>
      </w:r>
      <w:r w:rsidR="00385D23" w:rsidRPr="00385D23">
        <w:rPr>
          <w:rFonts w:ascii="Arial" w:hAnsi="Arial" w:cs="Arial"/>
          <w:sz w:val="24"/>
          <w:szCs w:val="24"/>
        </w:rPr>
        <w:t>.</w:t>
      </w:r>
    </w:p>
    <w:p w:rsidR="002A22E2" w:rsidRPr="00902310" w:rsidRDefault="002A22E2" w:rsidP="002A22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85D23">
        <w:rPr>
          <w:rFonts w:ascii="Arial" w:hAnsi="Arial" w:cs="Arial"/>
          <w:bCs/>
          <w:sz w:val="24"/>
          <w:szCs w:val="24"/>
        </w:rPr>
        <w:t xml:space="preserve">Проведение технического освидетельствования </w:t>
      </w:r>
      <w:r w:rsidR="00902310" w:rsidRPr="00385D23">
        <w:rPr>
          <w:rFonts w:ascii="Arial" w:hAnsi="Arial" w:cs="Arial"/>
          <w:bCs/>
          <w:sz w:val="24"/>
          <w:szCs w:val="24"/>
        </w:rPr>
        <w:t>МПРП</w:t>
      </w:r>
      <w:r w:rsidRPr="00385D23">
        <w:rPr>
          <w:rFonts w:ascii="Arial" w:hAnsi="Arial" w:cs="Arial"/>
          <w:bCs/>
          <w:sz w:val="24"/>
          <w:szCs w:val="24"/>
        </w:rPr>
        <w:t xml:space="preserve"> в организации возлагается на лицо по надзору за безопасной</w:t>
      </w:r>
      <w:r w:rsidRPr="00902310">
        <w:rPr>
          <w:rFonts w:ascii="Arial" w:hAnsi="Arial" w:cs="Arial"/>
          <w:bCs/>
          <w:sz w:val="24"/>
          <w:szCs w:val="24"/>
        </w:rPr>
        <w:t xml:space="preserve"> эксплуатацией </w:t>
      </w:r>
      <w:r w:rsidR="00902310">
        <w:rPr>
          <w:rFonts w:ascii="Arial" w:hAnsi="Arial" w:cs="Arial"/>
          <w:bCs/>
          <w:sz w:val="24"/>
          <w:szCs w:val="24"/>
        </w:rPr>
        <w:t>МПРП</w:t>
      </w:r>
      <w:r w:rsidRPr="00902310">
        <w:rPr>
          <w:rFonts w:ascii="Arial" w:hAnsi="Arial" w:cs="Arial"/>
          <w:bCs/>
          <w:sz w:val="24"/>
          <w:szCs w:val="24"/>
        </w:rPr>
        <w:t xml:space="preserve"> и осуществляется при участии лица, ответственного за содержание </w:t>
      </w:r>
      <w:r w:rsidR="00902310">
        <w:rPr>
          <w:rFonts w:ascii="Arial" w:hAnsi="Arial" w:cs="Arial"/>
          <w:bCs/>
          <w:sz w:val="24"/>
          <w:szCs w:val="24"/>
        </w:rPr>
        <w:t>МПРП</w:t>
      </w:r>
      <w:r w:rsidRPr="00902310">
        <w:rPr>
          <w:rFonts w:ascii="Arial" w:hAnsi="Arial" w:cs="Arial"/>
          <w:bCs/>
          <w:sz w:val="24"/>
          <w:szCs w:val="24"/>
        </w:rPr>
        <w:t xml:space="preserve"> в исправном состоянии.</w:t>
      </w:r>
    </w:p>
    <w:p w:rsidR="002A22E2" w:rsidRPr="00902310" w:rsidRDefault="002A22E2" w:rsidP="002A22E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902310">
        <w:rPr>
          <w:rFonts w:ascii="Arial" w:hAnsi="Arial" w:cs="Arial"/>
          <w:bCs/>
          <w:sz w:val="24"/>
          <w:szCs w:val="24"/>
        </w:rPr>
        <w:t xml:space="preserve">Допускается проведение технического освидетельствования </w:t>
      </w:r>
      <w:r w:rsidR="00902310">
        <w:rPr>
          <w:rFonts w:ascii="Arial" w:hAnsi="Arial" w:cs="Arial"/>
          <w:bCs/>
          <w:sz w:val="24"/>
          <w:szCs w:val="24"/>
        </w:rPr>
        <w:t>МПРП</w:t>
      </w:r>
      <w:r w:rsidRPr="00902310">
        <w:rPr>
          <w:rFonts w:ascii="Arial" w:hAnsi="Arial" w:cs="Arial"/>
          <w:bCs/>
          <w:sz w:val="24"/>
          <w:szCs w:val="24"/>
        </w:rPr>
        <w:t xml:space="preserve"> в специализированных организациях.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210CB">
        <w:rPr>
          <w:rFonts w:ascii="Arial" w:hAnsi="Arial" w:cs="Arial"/>
          <w:b/>
          <w:sz w:val="24"/>
          <w:szCs w:val="24"/>
        </w:rPr>
        <w:t>9.2.4</w:t>
      </w:r>
      <w:r>
        <w:rPr>
          <w:rFonts w:ascii="Arial" w:hAnsi="Arial" w:cs="Arial"/>
          <w:sz w:val="24"/>
          <w:szCs w:val="24"/>
        </w:rPr>
        <w:t xml:space="preserve"> </w:t>
      </w:r>
      <w:r w:rsidRPr="00DA3F2E">
        <w:rPr>
          <w:rFonts w:ascii="Arial" w:hAnsi="Arial" w:cs="Arial"/>
          <w:sz w:val="24"/>
          <w:szCs w:val="24"/>
        </w:rPr>
        <w:t>Первичное полное техническое освидетельствование</w:t>
      </w:r>
      <w:r>
        <w:rPr>
          <w:rFonts w:ascii="Arial" w:hAnsi="Arial" w:cs="Arial"/>
          <w:sz w:val="24"/>
          <w:szCs w:val="24"/>
        </w:rPr>
        <w:t xml:space="preserve"> МПРП проводит организация-изготовитель.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освидетельствования и его результаты зан</w:t>
      </w:r>
      <w:r w:rsidR="00B56A0D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</w:t>
      </w:r>
      <w:r w:rsidR="00B56A0D">
        <w:rPr>
          <w:rFonts w:ascii="Arial" w:hAnsi="Arial" w:cs="Arial"/>
          <w:sz w:val="24"/>
          <w:szCs w:val="24"/>
        </w:rPr>
        <w:t>ятся</w:t>
      </w:r>
      <w:r>
        <w:rPr>
          <w:rFonts w:ascii="Arial" w:hAnsi="Arial" w:cs="Arial"/>
          <w:sz w:val="24"/>
          <w:szCs w:val="24"/>
        </w:rPr>
        <w:t xml:space="preserve"> в паспорт МПРП. До </w:t>
      </w:r>
      <w:r w:rsidR="00C47C21">
        <w:rPr>
          <w:rFonts w:ascii="Arial" w:hAnsi="Arial" w:cs="Arial"/>
          <w:sz w:val="24"/>
          <w:szCs w:val="24"/>
        </w:rPr>
        <w:t>ввода</w:t>
      </w:r>
      <w:r>
        <w:rPr>
          <w:rFonts w:ascii="Arial" w:hAnsi="Arial" w:cs="Arial"/>
          <w:sz w:val="24"/>
          <w:szCs w:val="24"/>
        </w:rPr>
        <w:t xml:space="preserve"> в </w:t>
      </w:r>
      <w:r w:rsidR="00C47C21">
        <w:rPr>
          <w:rFonts w:ascii="Arial" w:hAnsi="Arial" w:cs="Arial"/>
          <w:sz w:val="24"/>
          <w:szCs w:val="24"/>
        </w:rPr>
        <w:t>эксплуатацию</w:t>
      </w:r>
      <w:r>
        <w:rPr>
          <w:rFonts w:ascii="Arial" w:hAnsi="Arial" w:cs="Arial"/>
          <w:sz w:val="24"/>
          <w:szCs w:val="24"/>
        </w:rPr>
        <w:t xml:space="preserve"> МПРП </w:t>
      </w:r>
      <w:r w:rsidR="00921CF4">
        <w:rPr>
          <w:rFonts w:ascii="Arial" w:hAnsi="Arial" w:cs="Arial"/>
          <w:sz w:val="24"/>
          <w:szCs w:val="24"/>
        </w:rPr>
        <w:t xml:space="preserve">собственник </w:t>
      </w:r>
      <w:r>
        <w:rPr>
          <w:rFonts w:ascii="Arial" w:hAnsi="Arial" w:cs="Arial"/>
          <w:sz w:val="24"/>
          <w:szCs w:val="24"/>
        </w:rPr>
        <w:t>пров</w:t>
      </w:r>
      <w:r w:rsidR="00B56A0D">
        <w:rPr>
          <w:rFonts w:ascii="Arial" w:hAnsi="Arial" w:cs="Arial"/>
          <w:sz w:val="24"/>
          <w:szCs w:val="24"/>
        </w:rPr>
        <w:t>одит</w:t>
      </w:r>
      <w:r>
        <w:rPr>
          <w:rFonts w:ascii="Arial" w:hAnsi="Arial" w:cs="Arial"/>
          <w:sz w:val="24"/>
          <w:szCs w:val="24"/>
        </w:rPr>
        <w:t xml:space="preserve"> частичное техническое освидетельствование с занесением результатов в паспорт МПРП.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E4050">
        <w:rPr>
          <w:rFonts w:ascii="Arial" w:hAnsi="Arial" w:cs="Arial"/>
          <w:b/>
          <w:sz w:val="24"/>
          <w:szCs w:val="24"/>
        </w:rPr>
        <w:t>9.2.5</w:t>
      </w:r>
      <w:r>
        <w:rPr>
          <w:rFonts w:ascii="Arial" w:hAnsi="Arial" w:cs="Arial"/>
          <w:sz w:val="24"/>
          <w:szCs w:val="24"/>
        </w:rPr>
        <w:t xml:space="preserve"> МПРП, находящиеся в эксплуатации, подверга</w:t>
      </w:r>
      <w:r w:rsidR="00EA1E39">
        <w:rPr>
          <w:rFonts w:ascii="Arial" w:hAnsi="Arial" w:cs="Arial"/>
          <w:sz w:val="24"/>
          <w:szCs w:val="24"/>
        </w:rPr>
        <w:t>ются</w:t>
      </w:r>
      <w:r>
        <w:rPr>
          <w:rFonts w:ascii="Arial" w:hAnsi="Arial" w:cs="Arial"/>
          <w:sz w:val="24"/>
          <w:szCs w:val="24"/>
        </w:rPr>
        <w:t xml:space="preserve"> техническому освидетельствованию:</w:t>
      </w:r>
      <w:proofErr w:type="gramEnd"/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частичному</w:t>
      </w:r>
      <w:proofErr w:type="gramEnd"/>
      <w:r>
        <w:rPr>
          <w:rFonts w:ascii="Arial" w:hAnsi="Arial" w:cs="Arial"/>
          <w:sz w:val="24"/>
          <w:szCs w:val="24"/>
        </w:rPr>
        <w:t xml:space="preserve"> - не реже одного раза в 12 месяцев;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полному</w:t>
      </w:r>
      <w:proofErr w:type="gramEnd"/>
      <w:r>
        <w:rPr>
          <w:rFonts w:ascii="Arial" w:hAnsi="Arial" w:cs="Arial"/>
          <w:sz w:val="24"/>
          <w:szCs w:val="24"/>
        </w:rPr>
        <w:t xml:space="preserve"> - не реже одного раза в 3 года;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испытанию устройства против перегрузки МПРП (ограничителя предельного груза) - не реже одного раза в 6 месяцев.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t>9.2.6</w:t>
      </w:r>
      <w:r>
        <w:rPr>
          <w:rFonts w:ascii="Arial" w:hAnsi="Arial" w:cs="Arial"/>
          <w:sz w:val="24"/>
          <w:szCs w:val="24"/>
        </w:rPr>
        <w:t xml:space="preserve"> Внеочередное полное техническое освидетельствование МПРП проводится после: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модернизации МПРП;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ремонта металлоконструкций МПРП с применением сварки, с заменой расчетных элементов или сборочных единиц;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капитального ремонта МПРП;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замены колен стрелы или полностью стрелы;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отработки нормативного срока службы и проведения технического диагностирования, если МПРП находится в эксплуатации;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замены ограничителя предельного груза.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t>9.2.7</w:t>
      </w:r>
      <w:proofErr w:type="gramStart"/>
      <w:r>
        <w:rPr>
          <w:rFonts w:ascii="Arial" w:hAnsi="Arial" w:cs="Arial"/>
          <w:sz w:val="24"/>
          <w:szCs w:val="24"/>
        </w:rPr>
        <w:t xml:space="preserve"> П</w:t>
      </w:r>
      <w:proofErr w:type="gramEnd"/>
      <w:r>
        <w:rPr>
          <w:rFonts w:ascii="Arial" w:hAnsi="Arial" w:cs="Arial"/>
          <w:sz w:val="24"/>
          <w:szCs w:val="24"/>
        </w:rPr>
        <w:t xml:space="preserve">еред отправкой МПРП </w:t>
      </w:r>
      <w:r w:rsidR="00921CF4">
        <w:rPr>
          <w:rFonts w:ascii="Arial" w:hAnsi="Arial" w:cs="Arial"/>
          <w:sz w:val="24"/>
          <w:szCs w:val="24"/>
        </w:rPr>
        <w:t>собственнику МПРП</w:t>
      </w:r>
      <w:r>
        <w:rPr>
          <w:rFonts w:ascii="Arial" w:hAnsi="Arial" w:cs="Arial"/>
          <w:sz w:val="24"/>
          <w:szCs w:val="24"/>
        </w:rPr>
        <w:t xml:space="preserve"> после модернизации или </w:t>
      </w:r>
      <w:r w:rsidRPr="00DA3F2E">
        <w:rPr>
          <w:rFonts w:ascii="Arial" w:hAnsi="Arial" w:cs="Arial"/>
          <w:sz w:val="24"/>
          <w:szCs w:val="24"/>
        </w:rPr>
        <w:t>ремонта</w:t>
      </w:r>
      <w:r>
        <w:rPr>
          <w:rFonts w:ascii="Arial" w:hAnsi="Arial" w:cs="Arial"/>
          <w:sz w:val="24"/>
          <w:szCs w:val="24"/>
        </w:rPr>
        <w:t xml:space="preserve"> его внеочередное полное техническое освидетельствование проводит специализированная организация.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t>9.2.8</w:t>
      </w:r>
      <w:r>
        <w:rPr>
          <w:rFonts w:ascii="Arial" w:hAnsi="Arial" w:cs="Arial"/>
          <w:sz w:val="24"/>
          <w:szCs w:val="24"/>
        </w:rPr>
        <w:t xml:space="preserve"> Полное техническое освидетельствование включа</w:t>
      </w:r>
      <w:r w:rsidR="00EA1E39"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t>: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осмотр и проверку работы МПРП (включая проверку исправности приборов и устройств безопасности);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статическое испытание;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динамическое испытание;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испытание ограничителя предельного груза (предохранительного клапана).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частичном техническом освидетельствовании статическое и динамическое испытания МПРП не проводятся.</w:t>
      </w:r>
    </w:p>
    <w:p w:rsidR="009D7DB9" w:rsidRDefault="00BE4050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t>9.2.9</w:t>
      </w:r>
      <w:proofErr w:type="gramStart"/>
      <w:r w:rsidR="009D7DB9">
        <w:rPr>
          <w:rFonts w:ascii="Arial" w:hAnsi="Arial" w:cs="Arial"/>
          <w:sz w:val="24"/>
          <w:szCs w:val="24"/>
        </w:rPr>
        <w:t xml:space="preserve"> П</w:t>
      </w:r>
      <w:proofErr w:type="gramEnd"/>
      <w:r w:rsidR="009D7DB9">
        <w:rPr>
          <w:rFonts w:ascii="Arial" w:hAnsi="Arial" w:cs="Arial"/>
          <w:sz w:val="24"/>
          <w:szCs w:val="24"/>
        </w:rPr>
        <w:t>ри техническом освидетельствовании МПРП провер</w:t>
      </w:r>
      <w:r w:rsidR="00EA1E39">
        <w:rPr>
          <w:rFonts w:ascii="Arial" w:hAnsi="Arial" w:cs="Arial"/>
          <w:sz w:val="24"/>
          <w:szCs w:val="24"/>
        </w:rPr>
        <w:t>яется</w:t>
      </w:r>
      <w:r w:rsidR="009D7DB9">
        <w:rPr>
          <w:rFonts w:ascii="Arial" w:hAnsi="Arial" w:cs="Arial"/>
          <w:sz w:val="24"/>
          <w:szCs w:val="24"/>
        </w:rPr>
        <w:t xml:space="preserve"> состояние: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металлоконструкций МПРП и их сварных соединений (отсутствие трещин, деформаций, уменьшение толщины стенок вследствие коррозии и других дефектов);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рабочей платформы;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канатов, цепей и их крепления;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системы ориентации рабочей платформы;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электрического заземления МПРП, изоляции проводов.</w:t>
      </w:r>
    </w:p>
    <w:p w:rsidR="00BE4050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того, осм</w:t>
      </w:r>
      <w:r w:rsidR="00EA1E3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тр</w:t>
      </w:r>
      <w:r w:rsidR="00EA1E39">
        <w:rPr>
          <w:rFonts w:ascii="Arial" w:hAnsi="Arial" w:cs="Arial"/>
          <w:sz w:val="24"/>
          <w:szCs w:val="24"/>
        </w:rPr>
        <w:t>иваются</w:t>
      </w:r>
      <w:r>
        <w:rPr>
          <w:rFonts w:ascii="Arial" w:hAnsi="Arial" w:cs="Arial"/>
          <w:sz w:val="24"/>
          <w:szCs w:val="24"/>
        </w:rPr>
        <w:t xml:space="preserve"> и провер</w:t>
      </w:r>
      <w:r w:rsidR="00EA1E39">
        <w:rPr>
          <w:rFonts w:ascii="Arial" w:hAnsi="Arial" w:cs="Arial"/>
          <w:sz w:val="24"/>
          <w:szCs w:val="24"/>
        </w:rPr>
        <w:t>яются</w:t>
      </w:r>
      <w:r>
        <w:rPr>
          <w:rFonts w:ascii="Arial" w:hAnsi="Arial" w:cs="Arial"/>
          <w:sz w:val="24"/>
          <w:szCs w:val="24"/>
        </w:rPr>
        <w:t xml:space="preserve"> в работе все механизмы, гидравлическое оборудование, электрооборудование, приборы и устройства безопасности, тормоза, аппаратура управления, освещение и сигнализация. </w:t>
      </w:r>
    </w:p>
    <w:p w:rsidR="009D7DB9" w:rsidRDefault="00BE4050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lastRenderedPageBreak/>
        <w:t>9.2.10</w:t>
      </w:r>
      <w:r w:rsidR="009D7DB9">
        <w:rPr>
          <w:rFonts w:ascii="Arial" w:hAnsi="Arial" w:cs="Arial"/>
          <w:sz w:val="24"/>
          <w:szCs w:val="24"/>
        </w:rPr>
        <w:t xml:space="preserve"> Статические испытания МПРП проводят с целью проверки прочности и его устойчивости в соответствии с требованиями эксплуатационных документов. При отсутствии </w:t>
      </w:r>
      <w:proofErr w:type="gramStart"/>
      <w:r w:rsidR="009D7DB9">
        <w:rPr>
          <w:rFonts w:ascii="Arial" w:hAnsi="Arial" w:cs="Arial"/>
          <w:sz w:val="24"/>
          <w:szCs w:val="24"/>
        </w:rPr>
        <w:t>в</w:t>
      </w:r>
      <w:proofErr w:type="gramEnd"/>
      <w:r w:rsidR="009D7D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7DB9">
        <w:rPr>
          <w:rFonts w:ascii="Arial" w:hAnsi="Arial" w:cs="Arial"/>
          <w:sz w:val="24"/>
          <w:szCs w:val="24"/>
        </w:rPr>
        <w:t>эксплуатационных</w:t>
      </w:r>
      <w:proofErr w:type="gramEnd"/>
      <w:r w:rsidR="009D7DB9">
        <w:rPr>
          <w:rFonts w:ascii="Arial" w:hAnsi="Arial" w:cs="Arial"/>
          <w:sz w:val="24"/>
          <w:szCs w:val="24"/>
        </w:rPr>
        <w:t xml:space="preserve"> документов соответствующих указаний статические испытания проводят в наиболее опасных положениях МПРП под нагрузкой, превышающей на 50% номинальную грузоподъемность рабочей платформы.</w:t>
      </w:r>
    </w:p>
    <w:p w:rsidR="009D7DB9" w:rsidRDefault="00BE4050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t>9.2.11</w:t>
      </w:r>
      <w:proofErr w:type="gramStart"/>
      <w:r w:rsidR="009D7DB9">
        <w:rPr>
          <w:rFonts w:ascii="Arial" w:hAnsi="Arial" w:cs="Arial"/>
          <w:sz w:val="24"/>
          <w:szCs w:val="24"/>
        </w:rPr>
        <w:t xml:space="preserve"> П</w:t>
      </w:r>
      <w:proofErr w:type="gramEnd"/>
      <w:r w:rsidR="009D7DB9">
        <w:rPr>
          <w:rFonts w:ascii="Arial" w:hAnsi="Arial" w:cs="Arial"/>
          <w:sz w:val="24"/>
          <w:szCs w:val="24"/>
        </w:rPr>
        <w:t>ри статических испытаниях груз массой, равной 110% номинальной грузоподъемности, располагают в рабочей платформе, а груз массой 40% номинальной грузоподъемности подвешивают к рабочей платформе на гибкой подвеске соответствующей длины и выдерживают на высоте 100 - 200 мм от уровня площадки в течение 10 минут.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МПРП считается выдержавшим испытания, если в течение 10 минут поднятый груз не опустился, а также не обнаружены повреждения. При этом отрыв одного из стабилизатора МПРП от поверхности площадки, на которой она установлена, при подъеме испытательного груза признаком потери устойчивости не считается.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Любые движения МПРП с поднятым испытательным грузом, равным 150% от номинальной грузоподъемности, запрещены.</w:t>
      </w:r>
    </w:p>
    <w:p w:rsidR="009D7DB9" w:rsidRDefault="00BE4050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t>9.2.12</w:t>
      </w:r>
      <w:r w:rsidR="009D7DB9">
        <w:rPr>
          <w:rFonts w:ascii="Arial" w:hAnsi="Arial" w:cs="Arial"/>
          <w:sz w:val="24"/>
          <w:szCs w:val="24"/>
        </w:rPr>
        <w:t xml:space="preserve"> Динамические испытания МПРП проводят грузом, расположенным в рабочей платформе, массой на 10% превышающей номинальную грузоподъемность, с целью проверки действий механизмов МПРП и их тормозов.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динамических испытаниях </w:t>
      </w:r>
      <w:proofErr w:type="gramStart"/>
      <w:r>
        <w:rPr>
          <w:rFonts w:ascii="Arial" w:hAnsi="Arial" w:cs="Arial"/>
          <w:sz w:val="24"/>
          <w:szCs w:val="24"/>
        </w:rPr>
        <w:t>производится не менее трех циклов</w:t>
      </w:r>
      <w:proofErr w:type="gramEnd"/>
      <w:r>
        <w:rPr>
          <w:rFonts w:ascii="Arial" w:hAnsi="Arial" w:cs="Arial"/>
          <w:sz w:val="24"/>
          <w:szCs w:val="24"/>
        </w:rPr>
        <w:t xml:space="preserve"> всех движений </w:t>
      </w:r>
      <w:r w:rsidR="00712800">
        <w:rPr>
          <w:rFonts w:ascii="Arial" w:hAnsi="Arial" w:cs="Arial"/>
          <w:sz w:val="24"/>
          <w:szCs w:val="24"/>
        </w:rPr>
        <w:t>рабочей платформы</w:t>
      </w:r>
      <w:r>
        <w:rPr>
          <w:rFonts w:ascii="Arial" w:hAnsi="Arial" w:cs="Arial"/>
          <w:sz w:val="24"/>
          <w:szCs w:val="24"/>
        </w:rPr>
        <w:t xml:space="preserve">, в том числе и при совмещении рабочих движений, разрешенных </w:t>
      </w:r>
      <w:r w:rsidR="00712800">
        <w:rPr>
          <w:rFonts w:ascii="Arial" w:hAnsi="Arial" w:cs="Arial"/>
          <w:sz w:val="24"/>
          <w:szCs w:val="24"/>
        </w:rPr>
        <w:t>эксплуатационными документами</w:t>
      </w:r>
      <w:r>
        <w:rPr>
          <w:rFonts w:ascii="Arial" w:hAnsi="Arial" w:cs="Arial"/>
          <w:sz w:val="24"/>
          <w:szCs w:val="24"/>
        </w:rPr>
        <w:t>.</w:t>
      </w:r>
    </w:p>
    <w:p w:rsidR="009D7DB9" w:rsidRDefault="00BE4050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E4050">
        <w:rPr>
          <w:rFonts w:ascii="Arial" w:hAnsi="Arial" w:cs="Arial"/>
          <w:b/>
          <w:sz w:val="24"/>
          <w:szCs w:val="24"/>
        </w:rPr>
        <w:t>9.2.13</w:t>
      </w:r>
      <w:r w:rsidR="009D7DB9">
        <w:rPr>
          <w:rFonts w:ascii="Arial" w:hAnsi="Arial" w:cs="Arial"/>
          <w:sz w:val="24"/>
          <w:szCs w:val="24"/>
        </w:rPr>
        <w:t xml:space="preserve"> Испытание ограничителя предельного груза проводится после его замены и периодически не реже одного раза в 6 месяцев и по возможности совмеща</w:t>
      </w:r>
      <w:r w:rsidR="00EA1E39">
        <w:rPr>
          <w:rFonts w:ascii="Arial" w:hAnsi="Arial" w:cs="Arial"/>
          <w:sz w:val="24"/>
          <w:szCs w:val="24"/>
        </w:rPr>
        <w:t>ется</w:t>
      </w:r>
      <w:r w:rsidR="009D7DB9">
        <w:rPr>
          <w:rFonts w:ascii="Arial" w:hAnsi="Arial" w:cs="Arial"/>
          <w:sz w:val="24"/>
          <w:szCs w:val="24"/>
        </w:rPr>
        <w:t xml:space="preserve"> с техническим освидетельствованием. Испытание проводят в присутствии лица, ответственного за содержание </w:t>
      </w:r>
      <w:r w:rsidR="008E4714">
        <w:rPr>
          <w:rFonts w:ascii="Arial" w:hAnsi="Arial" w:cs="Arial"/>
          <w:sz w:val="24"/>
          <w:szCs w:val="24"/>
        </w:rPr>
        <w:t>МПРП</w:t>
      </w:r>
      <w:r w:rsidR="009D7DB9">
        <w:rPr>
          <w:rFonts w:ascii="Arial" w:hAnsi="Arial" w:cs="Arial"/>
          <w:sz w:val="24"/>
          <w:szCs w:val="24"/>
        </w:rPr>
        <w:t xml:space="preserve"> в исправном состоянии.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Ограничитель предельного груза должен позволять подъем груза массой, равной номинальной грузоподъемности, и отключать механизмы при перегрузке более 10%. После испытаний ограничитель предельного груза опломбиров</w:t>
      </w:r>
      <w:r w:rsidR="00EA1E39">
        <w:rPr>
          <w:rFonts w:ascii="Arial" w:hAnsi="Arial" w:cs="Arial"/>
          <w:sz w:val="24"/>
          <w:szCs w:val="24"/>
        </w:rPr>
        <w:t>ывают</w:t>
      </w:r>
      <w:r>
        <w:rPr>
          <w:rFonts w:ascii="Arial" w:hAnsi="Arial" w:cs="Arial"/>
          <w:sz w:val="24"/>
          <w:szCs w:val="24"/>
        </w:rPr>
        <w:t>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Результаты испытания ограничителя предельного груза записывают в паспорт (при техническом освидетельствовании) </w:t>
      </w:r>
      <w:r w:rsidRPr="00A0445E">
        <w:rPr>
          <w:rFonts w:ascii="Arial" w:hAnsi="Arial" w:cs="Arial"/>
          <w:sz w:val="24"/>
          <w:szCs w:val="24"/>
        </w:rPr>
        <w:t>или вахтенный журнал</w:t>
      </w:r>
      <w:r>
        <w:rPr>
          <w:rFonts w:ascii="Arial" w:hAnsi="Arial" w:cs="Arial"/>
          <w:sz w:val="24"/>
          <w:szCs w:val="24"/>
        </w:rPr>
        <w:t>.</w:t>
      </w:r>
    </w:p>
    <w:p w:rsidR="009D7DB9" w:rsidRDefault="006801D5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801D5">
        <w:rPr>
          <w:rFonts w:ascii="Arial" w:hAnsi="Arial" w:cs="Arial"/>
          <w:b/>
          <w:sz w:val="24"/>
          <w:szCs w:val="24"/>
        </w:rPr>
        <w:t>9.2.14</w:t>
      </w:r>
      <w:r w:rsidR="009D7DB9">
        <w:rPr>
          <w:rFonts w:ascii="Arial" w:hAnsi="Arial" w:cs="Arial"/>
          <w:sz w:val="24"/>
          <w:szCs w:val="24"/>
        </w:rPr>
        <w:t xml:space="preserve"> Результаты технического освидетельствования </w:t>
      </w:r>
      <w:r>
        <w:rPr>
          <w:rFonts w:ascii="Arial" w:hAnsi="Arial" w:cs="Arial"/>
          <w:sz w:val="24"/>
          <w:szCs w:val="24"/>
        </w:rPr>
        <w:t>МПРП</w:t>
      </w:r>
      <w:r w:rsidR="009D7DB9">
        <w:rPr>
          <w:rFonts w:ascii="Arial" w:hAnsi="Arial" w:cs="Arial"/>
          <w:sz w:val="24"/>
          <w:szCs w:val="24"/>
        </w:rPr>
        <w:t xml:space="preserve"> записывает в паспорт лицо, его проводившее, с указанием срока следующего технического освидетельствования.</w:t>
      </w:r>
    </w:p>
    <w:p w:rsidR="009D7DB9" w:rsidRDefault="009D7DB9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Разрешение на дальнейшую работу </w:t>
      </w:r>
      <w:r w:rsidR="006801D5">
        <w:rPr>
          <w:rFonts w:ascii="Arial" w:hAnsi="Arial" w:cs="Arial"/>
          <w:sz w:val="24"/>
          <w:szCs w:val="24"/>
        </w:rPr>
        <w:t>МПРП</w:t>
      </w:r>
      <w:r>
        <w:rPr>
          <w:rFonts w:ascii="Arial" w:hAnsi="Arial" w:cs="Arial"/>
          <w:sz w:val="24"/>
          <w:szCs w:val="24"/>
        </w:rPr>
        <w:t xml:space="preserve"> после периодического или внеочередного технического освидетельствования выдает лицо, ответственное по надзору за безопасной эксплуатацией </w:t>
      </w:r>
      <w:r w:rsidR="006801D5">
        <w:rPr>
          <w:rFonts w:ascii="Arial" w:hAnsi="Arial" w:cs="Arial"/>
          <w:sz w:val="24"/>
          <w:szCs w:val="24"/>
        </w:rPr>
        <w:t>МПРП</w:t>
      </w:r>
      <w:r>
        <w:rPr>
          <w:rFonts w:ascii="Arial" w:hAnsi="Arial" w:cs="Arial"/>
          <w:sz w:val="24"/>
          <w:szCs w:val="24"/>
        </w:rPr>
        <w:t>.</w:t>
      </w:r>
    </w:p>
    <w:p w:rsidR="009D7DB9" w:rsidRDefault="006801D5" w:rsidP="009D7DB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801D5">
        <w:rPr>
          <w:rFonts w:ascii="Arial" w:hAnsi="Arial" w:cs="Arial"/>
          <w:b/>
          <w:sz w:val="24"/>
          <w:szCs w:val="24"/>
        </w:rPr>
        <w:t>9.2.15</w:t>
      </w:r>
      <w:r w:rsidR="009D7DB9">
        <w:rPr>
          <w:rFonts w:ascii="Arial" w:hAnsi="Arial" w:cs="Arial"/>
          <w:sz w:val="24"/>
          <w:szCs w:val="24"/>
        </w:rPr>
        <w:t xml:space="preserve"> Испытания </w:t>
      </w:r>
      <w:r w:rsidR="00097550">
        <w:rPr>
          <w:rFonts w:ascii="Arial" w:hAnsi="Arial" w:cs="Arial"/>
          <w:sz w:val="24"/>
          <w:szCs w:val="24"/>
        </w:rPr>
        <w:t>МПРП</w:t>
      </w:r>
      <w:r w:rsidR="009D7DB9">
        <w:rPr>
          <w:rFonts w:ascii="Arial" w:hAnsi="Arial" w:cs="Arial"/>
          <w:sz w:val="24"/>
          <w:szCs w:val="24"/>
        </w:rPr>
        <w:t xml:space="preserve"> проводятся на площадке, соответствующей требованиям</w:t>
      </w:r>
      <w:r>
        <w:rPr>
          <w:rFonts w:ascii="Arial" w:hAnsi="Arial" w:cs="Arial"/>
          <w:sz w:val="24"/>
          <w:szCs w:val="24"/>
        </w:rPr>
        <w:t xml:space="preserve"> </w:t>
      </w:r>
      <w:r w:rsidRPr="00DA3F2E">
        <w:rPr>
          <w:rFonts w:ascii="Arial" w:hAnsi="Arial" w:cs="Arial"/>
          <w:sz w:val="24"/>
          <w:szCs w:val="24"/>
        </w:rPr>
        <w:t>п.</w:t>
      </w:r>
      <w:r w:rsidR="00DA3F2E" w:rsidRPr="00DA3F2E">
        <w:rPr>
          <w:rFonts w:ascii="Arial" w:hAnsi="Arial" w:cs="Arial"/>
          <w:sz w:val="24"/>
          <w:szCs w:val="24"/>
        </w:rPr>
        <w:t>7.</w:t>
      </w:r>
      <w:r w:rsidR="003D682E">
        <w:rPr>
          <w:rFonts w:ascii="Arial" w:hAnsi="Arial" w:cs="Arial"/>
          <w:sz w:val="24"/>
          <w:szCs w:val="24"/>
        </w:rPr>
        <w:t>2</w:t>
      </w:r>
      <w:r w:rsidR="009D7DB9">
        <w:rPr>
          <w:rFonts w:ascii="Arial" w:hAnsi="Arial" w:cs="Arial"/>
          <w:sz w:val="24"/>
          <w:szCs w:val="24"/>
        </w:rPr>
        <w:t>, проверенным комплектом испытательных грузов с указанием их фактической массы.</w:t>
      </w:r>
    </w:p>
    <w:p w:rsidR="005A7AA7" w:rsidRPr="005A7AA7" w:rsidRDefault="006801D5" w:rsidP="005A7AA7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A7AA7">
        <w:rPr>
          <w:rFonts w:ascii="Arial" w:hAnsi="Arial" w:cs="Arial"/>
          <w:b/>
          <w:sz w:val="24"/>
          <w:szCs w:val="24"/>
        </w:rPr>
        <w:t>9.2.</w:t>
      </w:r>
      <w:r w:rsidR="005A7AA7" w:rsidRPr="005A7AA7">
        <w:rPr>
          <w:rFonts w:ascii="Arial" w:hAnsi="Arial" w:cs="Arial"/>
          <w:b/>
          <w:sz w:val="24"/>
          <w:szCs w:val="24"/>
        </w:rPr>
        <w:t>16</w:t>
      </w:r>
      <w:proofErr w:type="gramStart"/>
      <w:r w:rsidR="005A7AA7" w:rsidRPr="005A7AA7">
        <w:rPr>
          <w:rFonts w:ascii="Arial" w:hAnsi="Arial" w:cs="Arial"/>
          <w:sz w:val="24"/>
          <w:szCs w:val="24"/>
        </w:rPr>
        <w:t xml:space="preserve"> В</w:t>
      </w:r>
      <w:proofErr w:type="gramEnd"/>
      <w:r w:rsidR="005A7AA7" w:rsidRPr="005A7AA7">
        <w:rPr>
          <w:rFonts w:ascii="Arial" w:hAnsi="Arial" w:cs="Arial"/>
          <w:sz w:val="24"/>
          <w:szCs w:val="24"/>
        </w:rPr>
        <w:t xml:space="preserve"> процессе эксплуатации МПРП их диагностирование осуществляется в соответствии с требованиями руководства</w:t>
      </w:r>
      <w:r w:rsidR="003D682E">
        <w:rPr>
          <w:rFonts w:ascii="Arial" w:hAnsi="Arial" w:cs="Arial"/>
          <w:sz w:val="24"/>
          <w:szCs w:val="24"/>
        </w:rPr>
        <w:t xml:space="preserve"> (инструкции)</w:t>
      </w:r>
      <w:r w:rsidR="005A7AA7" w:rsidRPr="005A7AA7">
        <w:rPr>
          <w:rFonts w:ascii="Arial" w:hAnsi="Arial" w:cs="Arial"/>
          <w:sz w:val="24"/>
          <w:szCs w:val="24"/>
        </w:rPr>
        <w:t xml:space="preserve"> по эксплуатации организаций - изготовителей МПРП, ГОСТ 25044, других НПА, ТНПА, настоящего технического кодекса.</w:t>
      </w:r>
    </w:p>
    <w:p w:rsidR="005A7AA7" w:rsidRPr="005A7AA7" w:rsidRDefault="005A7AA7" w:rsidP="005A7AA7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9.2.17</w:t>
      </w:r>
      <w:r w:rsidRPr="005A7AA7">
        <w:rPr>
          <w:rFonts w:ascii="Arial" w:hAnsi="Arial" w:cs="Arial"/>
          <w:sz w:val="24"/>
          <w:szCs w:val="24"/>
        </w:rPr>
        <w:t xml:space="preserve"> МПРП, отработавшие нормативный срок службы, подверга</w:t>
      </w:r>
      <w:r w:rsidR="00EA1E39">
        <w:rPr>
          <w:rFonts w:ascii="Arial" w:hAnsi="Arial" w:cs="Arial"/>
          <w:sz w:val="24"/>
          <w:szCs w:val="24"/>
        </w:rPr>
        <w:t>ют</w:t>
      </w:r>
      <w:r w:rsidRPr="005A7AA7">
        <w:rPr>
          <w:rFonts w:ascii="Arial" w:hAnsi="Arial" w:cs="Arial"/>
          <w:sz w:val="24"/>
          <w:szCs w:val="24"/>
        </w:rPr>
        <w:t>ся экспертному обследованию (диагностированию) специализированной организацией.</w:t>
      </w:r>
    </w:p>
    <w:p w:rsidR="005A7AA7" w:rsidRPr="00933E28" w:rsidRDefault="005A7AA7" w:rsidP="005A7AA7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A7AA7">
        <w:rPr>
          <w:rFonts w:ascii="Arial" w:hAnsi="Arial" w:cs="Arial"/>
          <w:sz w:val="24"/>
          <w:szCs w:val="24"/>
        </w:rPr>
        <w:t xml:space="preserve">Результаты </w:t>
      </w:r>
      <w:r w:rsidR="003D682E" w:rsidRPr="005A7AA7">
        <w:rPr>
          <w:rFonts w:ascii="Arial" w:hAnsi="Arial" w:cs="Arial"/>
          <w:sz w:val="24"/>
          <w:szCs w:val="24"/>
        </w:rPr>
        <w:t>экспертно</w:t>
      </w:r>
      <w:r w:rsidR="003D682E">
        <w:rPr>
          <w:rFonts w:ascii="Arial" w:hAnsi="Arial" w:cs="Arial"/>
          <w:sz w:val="24"/>
          <w:szCs w:val="24"/>
        </w:rPr>
        <w:t>го</w:t>
      </w:r>
      <w:r w:rsidR="003D682E" w:rsidRPr="005A7AA7">
        <w:rPr>
          <w:rFonts w:ascii="Arial" w:hAnsi="Arial" w:cs="Arial"/>
          <w:sz w:val="24"/>
          <w:szCs w:val="24"/>
        </w:rPr>
        <w:t xml:space="preserve"> обследовани</w:t>
      </w:r>
      <w:r w:rsidR="003D682E">
        <w:rPr>
          <w:rFonts w:ascii="Arial" w:hAnsi="Arial" w:cs="Arial"/>
          <w:sz w:val="24"/>
          <w:szCs w:val="24"/>
        </w:rPr>
        <w:t>я (</w:t>
      </w:r>
      <w:r w:rsidRPr="005A7AA7">
        <w:rPr>
          <w:rFonts w:ascii="Arial" w:hAnsi="Arial" w:cs="Arial"/>
          <w:sz w:val="24"/>
          <w:szCs w:val="24"/>
        </w:rPr>
        <w:t>диагностирования</w:t>
      </w:r>
      <w:r w:rsidR="003D682E">
        <w:rPr>
          <w:rFonts w:ascii="Arial" w:hAnsi="Arial" w:cs="Arial"/>
          <w:sz w:val="24"/>
          <w:szCs w:val="24"/>
        </w:rPr>
        <w:t>)</w:t>
      </w:r>
      <w:r w:rsidRPr="005A7AA7">
        <w:rPr>
          <w:rFonts w:ascii="Arial" w:hAnsi="Arial" w:cs="Arial"/>
          <w:sz w:val="24"/>
          <w:szCs w:val="24"/>
        </w:rPr>
        <w:t xml:space="preserve"> заносятся в паспорт МПРП и подписываются руководителем работ по диагностированию.</w:t>
      </w:r>
    </w:p>
    <w:p w:rsidR="00E04B00" w:rsidRDefault="00E04B00" w:rsidP="00C254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  <w:r w:rsidR="00D019BC" w:rsidRPr="00EE060B">
        <w:rPr>
          <w:rFonts w:ascii="Arial" w:hAnsi="Arial" w:cs="Arial"/>
          <w:b/>
          <w:sz w:val="24"/>
          <w:szCs w:val="24"/>
        </w:rPr>
        <w:lastRenderedPageBreak/>
        <w:t>Приложение</w:t>
      </w:r>
      <w:proofErr w:type="gramStart"/>
      <w:r w:rsidR="00D019BC" w:rsidRPr="00EE060B">
        <w:rPr>
          <w:rFonts w:ascii="Arial" w:hAnsi="Arial" w:cs="Arial"/>
          <w:b/>
          <w:sz w:val="24"/>
          <w:szCs w:val="24"/>
        </w:rPr>
        <w:t xml:space="preserve"> А</w:t>
      </w:r>
      <w:proofErr w:type="gramEnd"/>
    </w:p>
    <w:p w:rsidR="00D019BC" w:rsidRPr="00EE060B" w:rsidRDefault="004C0087" w:rsidP="00D019B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E04B00">
        <w:rPr>
          <w:rFonts w:ascii="Arial" w:hAnsi="Arial" w:cs="Arial"/>
          <w:b/>
          <w:sz w:val="24"/>
          <w:szCs w:val="24"/>
        </w:rPr>
        <w:t>(</w:t>
      </w:r>
      <w:proofErr w:type="gramStart"/>
      <w:r w:rsidR="00E04B00">
        <w:rPr>
          <w:rFonts w:ascii="Arial" w:hAnsi="Arial" w:cs="Arial"/>
          <w:b/>
          <w:sz w:val="24"/>
          <w:szCs w:val="24"/>
        </w:rPr>
        <w:t>обязательное</w:t>
      </w:r>
      <w:proofErr w:type="gramEnd"/>
      <w:r w:rsidR="00E04B00">
        <w:rPr>
          <w:rFonts w:ascii="Arial" w:hAnsi="Arial" w:cs="Arial"/>
          <w:b/>
          <w:sz w:val="24"/>
          <w:szCs w:val="24"/>
        </w:rPr>
        <w:t>)</w:t>
      </w:r>
      <w:r w:rsidR="00D019BC" w:rsidRPr="00EE060B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4C0087">
        <w:rPr>
          <w:rFonts w:ascii="Arial" w:hAnsi="Arial" w:cs="Arial"/>
          <w:b/>
          <w:sz w:val="20"/>
          <w:szCs w:val="20"/>
        </w:rPr>
        <w:t>форма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aps/>
          <w:sz w:val="24"/>
          <w:szCs w:val="24"/>
        </w:rPr>
      </w:pPr>
      <w:r w:rsidRPr="00EE060B">
        <w:rPr>
          <w:rFonts w:ascii="Arial" w:hAnsi="Arial" w:cs="Arial"/>
          <w:b/>
          <w:bCs/>
          <w:sz w:val="24"/>
          <w:szCs w:val="24"/>
        </w:rPr>
        <w:t xml:space="preserve">ВАХТЕННЫЙ ЖУРНАЛ </w:t>
      </w:r>
      <w:r w:rsidRPr="00EE060B">
        <w:rPr>
          <w:rFonts w:ascii="Arial" w:hAnsi="Arial" w:cs="Arial"/>
          <w:b/>
          <w:bCs/>
          <w:caps/>
          <w:sz w:val="24"/>
          <w:szCs w:val="24"/>
        </w:rPr>
        <w:t>машиниста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019BC" w:rsidRPr="00EE060B" w:rsidRDefault="00D019BC" w:rsidP="006639E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</w:t>
      </w:r>
      <w:r w:rsidR="006639E6">
        <w:rPr>
          <w:rFonts w:ascii="Arial" w:hAnsi="Arial" w:cs="Arial"/>
          <w:sz w:val="24"/>
          <w:szCs w:val="24"/>
        </w:rPr>
        <w:t xml:space="preserve">     </w:t>
      </w:r>
      <w:r w:rsidRPr="00EE060B">
        <w:rPr>
          <w:rFonts w:ascii="Arial" w:hAnsi="Arial" w:cs="Arial"/>
          <w:sz w:val="24"/>
          <w:szCs w:val="24"/>
        </w:rPr>
        <w:t xml:space="preserve"> Начат __________________________________</w:t>
      </w:r>
      <w:r w:rsidR="006639E6">
        <w:rPr>
          <w:rFonts w:ascii="Arial" w:hAnsi="Arial" w:cs="Arial"/>
          <w:sz w:val="24"/>
          <w:szCs w:val="24"/>
        </w:rPr>
        <w:t>_______________________</w:t>
      </w:r>
    </w:p>
    <w:p w:rsidR="00D019BC" w:rsidRPr="00EE060B" w:rsidRDefault="00D019BC" w:rsidP="00921C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>(дата начала ведения журнала)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  Окончен ________________________________</w:t>
      </w:r>
      <w:r w:rsidR="006639E6">
        <w:rPr>
          <w:rFonts w:ascii="Arial" w:hAnsi="Arial" w:cs="Arial"/>
          <w:sz w:val="24"/>
          <w:szCs w:val="24"/>
        </w:rPr>
        <w:t>________________________</w:t>
      </w:r>
    </w:p>
    <w:p w:rsidR="00D019BC" w:rsidRPr="00EE060B" w:rsidRDefault="00D019BC" w:rsidP="00921CF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>(дата окончания ведения журнала)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   Основные сведения о мобильных подъемных рабочих платформах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1. Мобильная подъемная рабочая платформа, </w:t>
      </w:r>
      <w:proofErr w:type="gramStart"/>
      <w:r w:rsidRPr="00EE060B">
        <w:rPr>
          <w:rFonts w:ascii="Arial" w:hAnsi="Arial" w:cs="Arial"/>
          <w:sz w:val="24"/>
          <w:szCs w:val="24"/>
        </w:rPr>
        <w:t>регистрационный</w:t>
      </w:r>
      <w:proofErr w:type="gramEnd"/>
      <w:r w:rsidRPr="00EE060B">
        <w:rPr>
          <w:rFonts w:ascii="Arial" w:hAnsi="Arial" w:cs="Arial"/>
          <w:sz w:val="24"/>
          <w:szCs w:val="24"/>
        </w:rPr>
        <w:t xml:space="preserve"> </w:t>
      </w:r>
      <w:r w:rsidR="006639E6">
        <w:rPr>
          <w:rFonts w:ascii="Arial" w:hAnsi="Arial" w:cs="Arial"/>
          <w:sz w:val="24"/>
          <w:szCs w:val="24"/>
        </w:rPr>
        <w:t>№</w:t>
      </w:r>
      <w:r w:rsidRPr="00EE060B">
        <w:rPr>
          <w:rFonts w:ascii="Arial" w:hAnsi="Arial" w:cs="Arial"/>
          <w:sz w:val="24"/>
          <w:szCs w:val="24"/>
        </w:rPr>
        <w:t xml:space="preserve"> 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EE060B">
        <w:rPr>
          <w:rFonts w:ascii="Arial" w:hAnsi="Arial" w:cs="Arial"/>
          <w:sz w:val="24"/>
          <w:szCs w:val="24"/>
        </w:rPr>
        <w:t>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      (наименование мобильной подъемной рабочей платформы)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2. Мобильная подъемная рабочая платформа принадлежит _________________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EE060B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gramStart"/>
      <w:r w:rsidRPr="00EE060B">
        <w:rPr>
          <w:rFonts w:ascii="Arial" w:hAnsi="Arial" w:cs="Arial"/>
          <w:sz w:val="24"/>
          <w:szCs w:val="24"/>
        </w:rPr>
        <w:t>(наименование</w:t>
      </w:r>
      <w:proofErr w:type="gramEnd"/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>___________________________________________</w:t>
      </w:r>
      <w:r w:rsidR="00EE060B">
        <w:rPr>
          <w:rFonts w:ascii="Arial" w:hAnsi="Arial" w:cs="Arial"/>
          <w:sz w:val="24"/>
          <w:szCs w:val="24"/>
        </w:rPr>
        <w:t>____________________________</w:t>
      </w:r>
    </w:p>
    <w:p w:rsidR="00D019BC" w:rsidRPr="00EE060B" w:rsidRDefault="00921CF4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собственника</w:t>
      </w:r>
      <w:r w:rsidR="009679F9">
        <w:rPr>
          <w:rFonts w:ascii="Arial" w:hAnsi="Arial" w:cs="Arial"/>
          <w:color w:val="FF0000"/>
          <w:sz w:val="24"/>
          <w:szCs w:val="24"/>
        </w:rPr>
        <w:t xml:space="preserve"> </w:t>
      </w:r>
      <w:r w:rsidR="00D019BC" w:rsidRPr="00EE060B">
        <w:rPr>
          <w:rFonts w:ascii="Arial" w:hAnsi="Arial" w:cs="Arial"/>
          <w:sz w:val="24"/>
          <w:szCs w:val="24"/>
        </w:rPr>
        <w:t>мобильной подъемной рабочей платформы)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3. Тип мобильной подъемной рабочей платформы и марка _________________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4. Основные параметры мобильной подъемной рабочей платформы: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4.1. грузоподъемность (</w:t>
      </w:r>
      <w:proofErr w:type="gramStart"/>
      <w:r w:rsidRPr="00EE060B">
        <w:rPr>
          <w:rFonts w:ascii="Arial" w:hAnsi="Arial" w:cs="Arial"/>
          <w:sz w:val="24"/>
          <w:szCs w:val="24"/>
        </w:rPr>
        <w:t>кг</w:t>
      </w:r>
      <w:proofErr w:type="gramEnd"/>
      <w:r w:rsidRPr="00EE060B">
        <w:rPr>
          <w:rFonts w:ascii="Arial" w:hAnsi="Arial" w:cs="Arial"/>
          <w:sz w:val="24"/>
          <w:szCs w:val="24"/>
        </w:rPr>
        <w:t>) ___________________________________________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4.2. высота подъема (м) ______________________________________________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4.3. вылет стрелы (выдвижного устройства) (м) ________________________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4.4. время подъема рабочей платформы на максимальную высоту 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4.5. скорость передвижения в транспортном положении (</w:t>
      </w:r>
      <w:proofErr w:type="gramStart"/>
      <w:r w:rsidRPr="00EE060B">
        <w:rPr>
          <w:rFonts w:ascii="Arial" w:hAnsi="Arial" w:cs="Arial"/>
          <w:sz w:val="24"/>
          <w:szCs w:val="24"/>
        </w:rPr>
        <w:t>км</w:t>
      </w:r>
      <w:proofErr w:type="gramEnd"/>
      <w:r w:rsidRPr="00EE060B">
        <w:rPr>
          <w:rFonts w:ascii="Arial" w:hAnsi="Arial" w:cs="Arial"/>
          <w:sz w:val="24"/>
          <w:szCs w:val="24"/>
        </w:rPr>
        <w:t>/ч) ___________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4.6. угол поворота мобильной подъемной рабочей платформы (градусов) 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5. Организация-изготовитель __________________________________________</w:t>
      </w:r>
    </w:p>
    <w:p w:rsidR="00D019BC" w:rsidRPr="00EE060B" w:rsidRDefault="00D019BC" w:rsidP="00D019B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 xml:space="preserve">     6. Год изготовления __________________________________________________</w:t>
      </w:r>
    </w:p>
    <w:p w:rsidR="00DA19AC" w:rsidRDefault="00DA19AC" w:rsidP="00DA19A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6639E6">
        <w:rPr>
          <w:rFonts w:ascii="Arial" w:hAnsi="Arial" w:cs="Arial"/>
          <w:sz w:val="20"/>
          <w:szCs w:val="20"/>
        </w:rPr>
        <w:t>Машинист выполняет записи в вахтенном журнале в следующих случаях:</w:t>
      </w:r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6639E6">
        <w:rPr>
          <w:rFonts w:ascii="Arial" w:hAnsi="Arial" w:cs="Arial"/>
          <w:sz w:val="20"/>
          <w:szCs w:val="20"/>
        </w:rPr>
        <w:t>перед началом работы</w:t>
      </w:r>
      <w:r w:rsidR="003D682E">
        <w:rPr>
          <w:rFonts w:ascii="Arial" w:hAnsi="Arial" w:cs="Arial"/>
          <w:sz w:val="20"/>
          <w:szCs w:val="20"/>
        </w:rPr>
        <w:t xml:space="preserve"> (рабочей смены)</w:t>
      </w:r>
      <w:r w:rsidRPr="006639E6">
        <w:rPr>
          <w:rFonts w:ascii="Arial" w:hAnsi="Arial" w:cs="Arial"/>
          <w:sz w:val="20"/>
          <w:szCs w:val="20"/>
        </w:rPr>
        <w:t xml:space="preserve"> на </w:t>
      </w:r>
      <w:r w:rsidR="00933E28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после его осмотра и проверки исправности действия механизмов и приборов безопасности - о приемке </w:t>
      </w:r>
      <w:r w:rsidR="00933E28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и </w:t>
      </w:r>
      <w:r w:rsidR="00933E28" w:rsidRPr="006639E6">
        <w:rPr>
          <w:rFonts w:ascii="Arial" w:hAnsi="Arial" w:cs="Arial"/>
          <w:sz w:val="20"/>
          <w:szCs w:val="20"/>
        </w:rPr>
        <w:t>ее</w:t>
      </w:r>
      <w:r w:rsidRPr="006639E6">
        <w:rPr>
          <w:rFonts w:ascii="Arial" w:hAnsi="Arial" w:cs="Arial"/>
          <w:sz w:val="20"/>
          <w:szCs w:val="20"/>
        </w:rPr>
        <w:t xml:space="preserve"> техническом состоянии.</w:t>
      </w:r>
      <w:proofErr w:type="gramEnd"/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6639E6">
        <w:rPr>
          <w:rFonts w:ascii="Arial" w:hAnsi="Arial" w:cs="Arial"/>
          <w:sz w:val="20"/>
          <w:szCs w:val="20"/>
        </w:rPr>
        <w:t xml:space="preserve">По окончании работы на </w:t>
      </w:r>
      <w:r w:rsidR="00933E28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после его осмотра и проверки исправности действия механизмов и приборов безопасности - о сдаче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и </w:t>
      </w:r>
      <w:r w:rsidR="006639E6" w:rsidRPr="006639E6">
        <w:rPr>
          <w:rFonts w:ascii="Arial" w:hAnsi="Arial" w:cs="Arial"/>
          <w:sz w:val="20"/>
          <w:szCs w:val="20"/>
        </w:rPr>
        <w:t>ее</w:t>
      </w:r>
      <w:r w:rsidRPr="006639E6">
        <w:rPr>
          <w:rFonts w:ascii="Arial" w:hAnsi="Arial" w:cs="Arial"/>
          <w:sz w:val="20"/>
          <w:szCs w:val="20"/>
        </w:rPr>
        <w:t xml:space="preserve"> техническом состоянии.</w:t>
      </w:r>
      <w:proofErr w:type="gramEnd"/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6639E6">
        <w:rPr>
          <w:rFonts w:ascii="Arial" w:hAnsi="Arial" w:cs="Arial"/>
          <w:sz w:val="20"/>
          <w:szCs w:val="20"/>
        </w:rPr>
        <w:t xml:space="preserve">В процессе работы - в случаях неисправности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>.</w:t>
      </w:r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6639E6">
        <w:rPr>
          <w:rFonts w:ascii="Arial" w:hAnsi="Arial" w:cs="Arial"/>
          <w:sz w:val="20"/>
          <w:szCs w:val="20"/>
        </w:rPr>
        <w:t xml:space="preserve">При сменной работе техническое состояние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проверяется машинистами совместно (закончившим работу и приступающим к работе).</w:t>
      </w:r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6639E6">
        <w:rPr>
          <w:rFonts w:ascii="Arial" w:hAnsi="Arial" w:cs="Arial"/>
          <w:sz w:val="20"/>
          <w:szCs w:val="20"/>
        </w:rPr>
        <w:t xml:space="preserve">Машинист после записи в вахтенном журнале о неисправности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прекра</w:t>
      </w:r>
      <w:r w:rsidR="00C25470">
        <w:rPr>
          <w:rFonts w:ascii="Arial" w:hAnsi="Arial" w:cs="Arial"/>
          <w:sz w:val="20"/>
          <w:szCs w:val="20"/>
        </w:rPr>
        <w:t>щает</w:t>
      </w:r>
      <w:r w:rsidRPr="006639E6">
        <w:rPr>
          <w:rFonts w:ascii="Arial" w:hAnsi="Arial" w:cs="Arial"/>
          <w:sz w:val="20"/>
          <w:szCs w:val="20"/>
        </w:rPr>
        <w:t xml:space="preserve"> работу на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и до</w:t>
      </w:r>
      <w:r w:rsidR="00C25470">
        <w:rPr>
          <w:rFonts w:ascii="Arial" w:hAnsi="Arial" w:cs="Arial"/>
          <w:sz w:val="20"/>
          <w:szCs w:val="20"/>
        </w:rPr>
        <w:t>кладывает</w:t>
      </w:r>
      <w:r w:rsidRPr="006639E6">
        <w:rPr>
          <w:rFonts w:ascii="Arial" w:hAnsi="Arial" w:cs="Arial"/>
          <w:sz w:val="20"/>
          <w:szCs w:val="20"/>
        </w:rPr>
        <w:t xml:space="preserve"> о выявленной неисправности лицу, ответственному за безопасное производство работ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>.</w:t>
      </w:r>
      <w:proofErr w:type="gramEnd"/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6639E6">
        <w:rPr>
          <w:rFonts w:ascii="Arial" w:hAnsi="Arial" w:cs="Arial"/>
          <w:sz w:val="20"/>
          <w:szCs w:val="20"/>
        </w:rPr>
        <w:t xml:space="preserve">К дальнейшей работе на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 xml:space="preserve"> машинист приступ</w:t>
      </w:r>
      <w:r w:rsidR="00C25470">
        <w:rPr>
          <w:rFonts w:ascii="Arial" w:hAnsi="Arial" w:cs="Arial"/>
          <w:sz w:val="20"/>
          <w:szCs w:val="20"/>
        </w:rPr>
        <w:t>ает</w:t>
      </w:r>
      <w:r w:rsidRPr="006639E6">
        <w:rPr>
          <w:rFonts w:ascii="Arial" w:hAnsi="Arial" w:cs="Arial"/>
          <w:sz w:val="20"/>
          <w:szCs w:val="20"/>
        </w:rPr>
        <w:t xml:space="preserve"> после устранения выявленной неисправности и записи об этом в вахтенном журнале лица, устранившего неисправность или лица, ответственного за исправное состояние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>.</w:t>
      </w:r>
      <w:proofErr w:type="gramEnd"/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6639E6">
        <w:rPr>
          <w:rFonts w:ascii="Arial" w:hAnsi="Arial" w:cs="Arial"/>
          <w:sz w:val="20"/>
          <w:szCs w:val="20"/>
        </w:rPr>
        <w:t xml:space="preserve">Работники, обслуживающие </w:t>
      </w:r>
      <w:r w:rsidR="006639E6" w:rsidRPr="006639E6">
        <w:rPr>
          <w:rFonts w:ascii="Arial" w:hAnsi="Arial" w:cs="Arial"/>
          <w:sz w:val="20"/>
          <w:szCs w:val="20"/>
        </w:rPr>
        <w:t>мобильную подъемную рабочую платформу</w:t>
      </w:r>
      <w:r w:rsidRPr="006639E6">
        <w:rPr>
          <w:rFonts w:ascii="Arial" w:hAnsi="Arial" w:cs="Arial"/>
          <w:sz w:val="20"/>
          <w:szCs w:val="20"/>
        </w:rPr>
        <w:t xml:space="preserve">, при каждом осмотре </w:t>
      </w:r>
      <w:r w:rsidR="006E0119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="006E0119">
        <w:rPr>
          <w:rFonts w:ascii="Arial" w:hAnsi="Arial" w:cs="Arial"/>
          <w:sz w:val="20"/>
          <w:szCs w:val="20"/>
        </w:rPr>
        <w:t>,</w:t>
      </w:r>
      <w:r w:rsidR="006E0119" w:rsidRPr="006639E6">
        <w:rPr>
          <w:rFonts w:ascii="Arial" w:hAnsi="Arial" w:cs="Arial"/>
          <w:sz w:val="20"/>
          <w:szCs w:val="20"/>
        </w:rPr>
        <w:t xml:space="preserve"> </w:t>
      </w:r>
      <w:r w:rsidRPr="006639E6">
        <w:rPr>
          <w:rFonts w:ascii="Arial" w:hAnsi="Arial" w:cs="Arial"/>
          <w:sz w:val="20"/>
          <w:szCs w:val="20"/>
        </w:rPr>
        <w:t xml:space="preserve">знакомятся с записями в вахтенном журнале. Устранив неисправность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>, они производят соответствующую запись.</w:t>
      </w:r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6639E6">
        <w:rPr>
          <w:rFonts w:ascii="Arial" w:hAnsi="Arial" w:cs="Arial"/>
          <w:sz w:val="20"/>
          <w:szCs w:val="20"/>
        </w:rPr>
        <w:t>Страницы вахтенного журнала нумер</w:t>
      </w:r>
      <w:r w:rsidR="00C25470">
        <w:rPr>
          <w:rFonts w:ascii="Arial" w:hAnsi="Arial" w:cs="Arial"/>
          <w:sz w:val="20"/>
          <w:szCs w:val="20"/>
        </w:rPr>
        <w:t>уются</w:t>
      </w:r>
      <w:r w:rsidR="00097550">
        <w:rPr>
          <w:rFonts w:ascii="Arial" w:hAnsi="Arial" w:cs="Arial"/>
          <w:sz w:val="20"/>
          <w:szCs w:val="20"/>
        </w:rPr>
        <w:t xml:space="preserve"> и скрепл</w:t>
      </w:r>
      <w:r w:rsidR="00C25470">
        <w:rPr>
          <w:rFonts w:ascii="Arial" w:hAnsi="Arial" w:cs="Arial"/>
          <w:sz w:val="20"/>
          <w:szCs w:val="20"/>
        </w:rPr>
        <w:t>яются</w:t>
      </w:r>
      <w:r w:rsidR="00097550">
        <w:rPr>
          <w:rFonts w:ascii="Arial" w:hAnsi="Arial" w:cs="Arial"/>
          <w:sz w:val="20"/>
          <w:szCs w:val="20"/>
        </w:rPr>
        <w:t xml:space="preserve"> печатью собственника </w:t>
      </w:r>
      <w:r w:rsidR="006E0119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="00C25470">
        <w:rPr>
          <w:rFonts w:ascii="Arial" w:hAnsi="Arial" w:cs="Arial"/>
          <w:sz w:val="20"/>
          <w:szCs w:val="20"/>
        </w:rPr>
        <w:t>.</w:t>
      </w:r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6639E6">
        <w:rPr>
          <w:rFonts w:ascii="Arial" w:hAnsi="Arial" w:cs="Arial"/>
          <w:sz w:val="20"/>
          <w:szCs w:val="20"/>
        </w:rPr>
        <w:t>Журнал во время работы</w:t>
      </w:r>
      <w:r w:rsidR="006E0119">
        <w:rPr>
          <w:rFonts w:ascii="Arial" w:hAnsi="Arial" w:cs="Arial"/>
          <w:sz w:val="20"/>
          <w:szCs w:val="20"/>
        </w:rPr>
        <w:t xml:space="preserve"> </w:t>
      </w:r>
      <w:r w:rsidRPr="006639E6">
        <w:rPr>
          <w:rFonts w:ascii="Arial" w:hAnsi="Arial" w:cs="Arial"/>
          <w:sz w:val="20"/>
          <w:szCs w:val="20"/>
        </w:rPr>
        <w:t>находится у машиниста.</w:t>
      </w:r>
    </w:p>
    <w:p w:rsidR="00DA19AC" w:rsidRPr="006639E6" w:rsidRDefault="00DA19AC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6639E6">
        <w:rPr>
          <w:rFonts w:ascii="Arial" w:hAnsi="Arial" w:cs="Arial"/>
          <w:sz w:val="20"/>
          <w:szCs w:val="20"/>
        </w:rPr>
        <w:t xml:space="preserve">Лицо, ответственное за исправное состояние </w:t>
      </w:r>
      <w:r w:rsidR="006639E6" w:rsidRPr="006639E6">
        <w:rPr>
          <w:rFonts w:ascii="Arial" w:hAnsi="Arial" w:cs="Arial"/>
          <w:sz w:val="20"/>
          <w:szCs w:val="20"/>
        </w:rPr>
        <w:t>мобильной подъемной рабочей платформы</w:t>
      </w:r>
      <w:r w:rsidRPr="006639E6">
        <w:rPr>
          <w:rFonts w:ascii="Arial" w:hAnsi="Arial" w:cs="Arial"/>
          <w:sz w:val="20"/>
          <w:szCs w:val="20"/>
        </w:rPr>
        <w:t>, проверяет вахтенный журнал не реже одного раза в месяц и делает соответствующую запись о ведении журнала.</w:t>
      </w:r>
    </w:p>
    <w:p w:rsidR="00E04B00" w:rsidRDefault="00E04B00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color w:val="FF0000"/>
          <w:sz w:val="20"/>
          <w:szCs w:val="20"/>
        </w:rPr>
      </w:pPr>
    </w:p>
    <w:p w:rsidR="003D682E" w:rsidRDefault="003D682E" w:rsidP="006639E6">
      <w:pPr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color w:val="FF0000"/>
          <w:sz w:val="20"/>
          <w:szCs w:val="20"/>
        </w:rPr>
      </w:pPr>
    </w:p>
    <w:p w:rsidR="00E04B00" w:rsidRPr="00E04B00" w:rsidRDefault="00E04B00" w:rsidP="00DA19A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</w:p>
    <w:p w:rsidR="00D019BC" w:rsidRPr="00EE060B" w:rsidRDefault="00DA19AC" w:rsidP="006639E6">
      <w:pPr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lastRenderedPageBreak/>
        <w:t xml:space="preserve"> </w:t>
      </w:r>
      <w:r w:rsidR="00D019BC"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  <w:r w:rsidR="00D019BC" w:rsidRPr="00EE060B">
        <w:rPr>
          <w:rFonts w:ascii="Arial" w:hAnsi="Arial" w:cs="Arial"/>
          <w:sz w:val="20"/>
          <w:szCs w:val="20"/>
        </w:rPr>
        <w:t>Последующие страницы</w:t>
      </w:r>
    </w:p>
    <w:p w:rsidR="00D019BC" w:rsidRPr="00EE060B" w:rsidRDefault="00D019BC" w:rsidP="00F51415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D019BC" w:rsidRPr="00EE060B" w:rsidRDefault="00D019BC" w:rsidP="00F51415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>Дата ___________________________________ Смена ____________________________</w:t>
      </w:r>
    </w:p>
    <w:p w:rsidR="00D019BC" w:rsidRPr="00EE060B" w:rsidRDefault="00D019BC" w:rsidP="00F51415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  (число, месяц, год)                     </w:t>
      </w:r>
      <w:r w:rsidR="00EE060B">
        <w:rPr>
          <w:rFonts w:ascii="Arial" w:hAnsi="Arial" w:cs="Arial"/>
          <w:sz w:val="20"/>
          <w:szCs w:val="20"/>
        </w:rPr>
        <w:t xml:space="preserve">                                  </w:t>
      </w:r>
      <w:r w:rsidRPr="00EE060B">
        <w:rPr>
          <w:rFonts w:ascii="Arial" w:hAnsi="Arial" w:cs="Arial"/>
          <w:sz w:val="20"/>
          <w:szCs w:val="20"/>
        </w:rPr>
        <w:t xml:space="preserve">   (часы работы)</w:t>
      </w:r>
    </w:p>
    <w:p w:rsidR="00D019BC" w:rsidRPr="00EE060B" w:rsidRDefault="00D019BC" w:rsidP="00F51415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D019BC" w:rsidRPr="00EE060B" w:rsidRDefault="00D019BC" w:rsidP="00F51415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>Машинист __________________________________________________________________</w:t>
      </w:r>
    </w:p>
    <w:p w:rsidR="00D019BC" w:rsidRPr="00EE060B" w:rsidRDefault="00D019BC" w:rsidP="003D682E">
      <w:pPr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20"/>
          <w:szCs w:val="20"/>
        </w:rPr>
      </w:pPr>
      <w:proofErr w:type="gramStart"/>
      <w:r w:rsidRPr="00EE060B">
        <w:rPr>
          <w:rFonts w:ascii="Arial" w:hAnsi="Arial" w:cs="Arial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D019BC" w:rsidRPr="00EE060B" w:rsidRDefault="00D019BC" w:rsidP="00DA19AC">
      <w:pPr>
        <w:autoSpaceDE w:val="0"/>
        <w:autoSpaceDN w:val="0"/>
        <w:adjustRightInd w:val="0"/>
        <w:spacing w:line="220" w:lineRule="exact"/>
        <w:jc w:val="both"/>
        <w:rPr>
          <w:rFonts w:ascii="Arial" w:hAnsi="Arial" w:cs="Arial"/>
          <w:sz w:val="20"/>
          <w:szCs w:val="20"/>
        </w:rPr>
      </w:pPr>
    </w:p>
    <w:p w:rsidR="00D019BC" w:rsidRPr="00EE060B" w:rsidRDefault="00D019BC" w:rsidP="00DA19AC">
      <w:pPr>
        <w:autoSpaceDE w:val="0"/>
        <w:autoSpaceDN w:val="0"/>
        <w:adjustRightInd w:val="0"/>
        <w:spacing w:line="220" w:lineRule="exact"/>
        <w:jc w:val="center"/>
        <w:rPr>
          <w:rFonts w:ascii="Arial" w:hAnsi="Arial" w:cs="Arial"/>
          <w:sz w:val="24"/>
          <w:szCs w:val="24"/>
        </w:rPr>
      </w:pPr>
      <w:r w:rsidRPr="00EE060B">
        <w:rPr>
          <w:rFonts w:ascii="Arial" w:hAnsi="Arial" w:cs="Arial"/>
          <w:sz w:val="24"/>
          <w:szCs w:val="24"/>
        </w:rPr>
        <w:t>Результаты осмотра мобильных подъемных рабочих платформ</w:t>
      </w:r>
    </w:p>
    <w:p w:rsidR="00D019BC" w:rsidRDefault="00D019BC" w:rsidP="00D019B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1276"/>
        <w:gridCol w:w="992"/>
        <w:gridCol w:w="1701"/>
        <w:gridCol w:w="1701"/>
      </w:tblGrid>
      <w:tr w:rsidR="004018EA" w:rsidRPr="004018EA" w:rsidTr="003D682E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D35B6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Наименование механизма, узла, детали, прибора безопасности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D35B6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D35B6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Фамилия, инициалы, должность (профессия) лица, устранившего неисправность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D35B6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Подпись лица, устранившего неисправность</w:t>
            </w:r>
          </w:p>
        </w:tc>
      </w:tr>
      <w:tr w:rsidR="004018EA" w:rsidRPr="004018EA" w:rsidTr="003D682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перед начало</w:t>
            </w:r>
            <w:r w:rsidR="004018EA" w:rsidRPr="003D682E">
              <w:rPr>
                <w:rFonts w:ascii="Times New Roman" w:hAnsi="Times New Roman"/>
                <w:sz w:val="24"/>
                <w:szCs w:val="24"/>
              </w:rPr>
              <w:t>м</w:t>
            </w:r>
            <w:r w:rsidRPr="003D682E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подпись машиниста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по окончании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подпись машиниста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1. Металлоконструкции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2. Тормоза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3. Приборы и устройства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018EA" w:rsidRPr="003D682E">
              <w:rPr>
                <w:rFonts w:ascii="Times New Roman" w:hAnsi="Times New Roman"/>
                <w:sz w:val="24"/>
                <w:szCs w:val="24"/>
              </w:rPr>
              <w:t>Э</w:t>
            </w:r>
            <w:r w:rsidRPr="003D682E">
              <w:rPr>
                <w:rFonts w:ascii="Times New Roman" w:hAnsi="Times New Roman"/>
                <w:sz w:val="24"/>
                <w:szCs w:val="24"/>
              </w:rPr>
              <w:t>лектрооборудование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3D682E">
              <w:rPr>
                <w:rFonts w:ascii="Times New Roman" w:hAnsi="Times New Roman"/>
                <w:sz w:val="24"/>
                <w:szCs w:val="24"/>
              </w:rPr>
              <w:t>Гидрооборудование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6. Канаты, цепи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7.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8. Заземление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8EA" w:rsidRPr="004018EA" w:rsidTr="003D68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82E">
              <w:rPr>
                <w:rFonts w:ascii="Times New Roman" w:hAnsi="Times New Roman"/>
                <w:sz w:val="24"/>
                <w:szCs w:val="24"/>
              </w:rPr>
              <w:t>9. Другие приборы и устройства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0F45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C" w:rsidRPr="003D682E" w:rsidRDefault="00D019BC" w:rsidP="00F5141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9BC" w:rsidRDefault="00D019BC" w:rsidP="00D019B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>Смену сдал _____________________            _______________________________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 </w:t>
      </w:r>
      <w:r w:rsidR="00EE060B">
        <w:rPr>
          <w:rFonts w:ascii="Arial" w:hAnsi="Arial" w:cs="Arial"/>
          <w:sz w:val="20"/>
          <w:szCs w:val="20"/>
        </w:rPr>
        <w:t xml:space="preserve">               </w:t>
      </w:r>
      <w:r w:rsidRPr="00EE060B">
        <w:rPr>
          <w:rFonts w:ascii="Arial" w:hAnsi="Arial" w:cs="Arial"/>
          <w:sz w:val="20"/>
          <w:szCs w:val="20"/>
        </w:rPr>
        <w:t xml:space="preserve">  (подпись машиниста)             (инициалы, фамилия машиниста)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>Смену принял __________________             _______________________________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  </w:t>
      </w:r>
      <w:r w:rsidR="00EE060B">
        <w:rPr>
          <w:rFonts w:ascii="Arial" w:hAnsi="Arial" w:cs="Arial"/>
          <w:sz w:val="20"/>
          <w:szCs w:val="20"/>
        </w:rPr>
        <w:t xml:space="preserve">              </w:t>
      </w:r>
      <w:r w:rsidRPr="00EE060B">
        <w:rPr>
          <w:rFonts w:ascii="Arial" w:hAnsi="Arial" w:cs="Arial"/>
          <w:sz w:val="20"/>
          <w:szCs w:val="20"/>
        </w:rPr>
        <w:t xml:space="preserve">  (подпись машиниста)            (инициалы, фамилия машиниста)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Результаты осмотра  </w:t>
      </w:r>
      <w:r w:rsidR="00EE060B">
        <w:rPr>
          <w:rFonts w:ascii="Arial" w:hAnsi="Arial" w:cs="Arial"/>
          <w:sz w:val="20"/>
          <w:szCs w:val="20"/>
        </w:rPr>
        <w:t>МПРП</w:t>
      </w:r>
      <w:r w:rsidRPr="00EE060B">
        <w:rPr>
          <w:rFonts w:ascii="Arial" w:hAnsi="Arial" w:cs="Arial"/>
          <w:sz w:val="20"/>
          <w:szCs w:val="20"/>
        </w:rPr>
        <w:t>: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>слесарем _____________________</w:t>
      </w:r>
      <w:r w:rsidR="00EE060B">
        <w:rPr>
          <w:rFonts w:ascii="Arial" w:hAnsi="Arial" w:cs="Arial"/>
          <w:sz w:val="20"/>
          <w:szCs w:val="20"/>
        </w:rPr>
        <w:t xml:space="preserve">        _____________________________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</w:t>
      </w:r>
      <w:r w:rsidR="00EE060B">
        <w:rPr>
          <w:rFonts w:ascii="Arial" w:hAnsi="Arial" w:cs="Arial"/>
          <w:sz w:val="20"/>
          <w:szCs w:val="20"/>
        </w:rPr>
        <w:t xml:space="preserve">     </w:t>
      </w:r>
      <w:r w:rsidRPr="00EE060B">
        <w:rPr>
          <w:rFonts w:ascii="Arial" w:hAnsi="Arial" w:cs="Arial"/>
          <w:sz w:val="20"/>
          <w:szCs w:val="20"/>
        </w:rPr>
        <w:t xml:space="preserve">  (подпись слесаря)                 (инициалы, фамилия слесаря)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>электромонтером ________________________     ______________________________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     </w:t>
      </w:r>
      <w:r w:rsidR="00EE060B">
        <w:rPr>
          <w:rFonts w:ascii="Arial" w:hAnsi="Arial" w:cs="Arial"/>
          <w:sz w:val="20"/>
          <w:szCs w:val="20"/>
        </w:rPr>
        <w:t xml:space="preserve">                </w:t>
      </w:r>
      <w:r w:rsidRPr="00EE060B">
        <w:rPr>
          <w:rFonts w:ascii="Arial" w:hAnsi="Arial" w:cs="Arial"/>
          <w:sz w:val="20"/>
          <w:szCs w:val="20"/>
        </w:rPr>
        <w:t xml:space="preserve"> (подпись электромонтера)           (инициалы, фамилия</w:t>
      </w:r>
      <w:r w:rsidR="00EE060B" w:rsidRPr="00EE060B">
        <w:rPr>
          <w:rFonts w:ascii="Arial" w:hAnsi="Arial" w:cs="Arial"/>
          <w:sz w:val="20"/>
          <w:szCs w:val="20"/>
        </w:rPr>
        <w:t xml:space="preserve"> электромонтера)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>другими работающими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E060B">
        <w:rPr>
          <w:rFonts w:ascii="Arial" w:hAnsi="Arial" w:cs="Arial"/>
          <w:sz w:val="20"/>
          <w:szCs w:val="20"/>
        </w:rPr>
        <w:t>(профессия (должность) ______________</w:t>
      </w:r>
      <w:r w:rsidR="00EE060B">
        <w:rPr>
          <w:rFonts w:ascii="Arial" w:hAnsi="Arial" w:cs="Arial"/>
          <w:sz w:val="20"/>
          <w:szCs w:val="20"/>
        </w:rPr>
        <w:t>_________</w:t>
      </w:r>
      <w:r w:rsidRPr="00EE060B">
        <w:rPr>
          <w:rFonts w:ascii="Arial" w:hAnsi="Arial" w:cs="Arial"/>
          <w:sz w:val="20"/>
          <w:szCs w:val="20"/>
        </w:rPr>
        <w:t xml:space="preserve">       ______________________________</w:t>
      </w:r>
      <w:proofErr w:type="gramEnd"/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                </w:t>
      </w:r>
      <w:r w:rsidR="00EE060B">
        <w:rPr>
          <w:rFonts w:ascii="Arial" w:hAnsi="Arial" w:cs="Arial"/>
          <w:sz w:val="20"/>
          <w:szCs w:val="20"/>
        </w:rPr>
        <w:t xml:space="preserve">            </w:t>
      </w:r>
      <w:r w:rsidRPr="00EE060B">
        <w:rPr>
          <w:rFonts w:ascii="Arial" w:hAnsi="Arial" w:cs="Arial"/>
          <w:sz w:val="20"/>
          <w:szCs w:val="20"/>
        </w:rPr>
        <w:t xml:space="preserve">(подпись </w:t>
      </w:r>
      <w:r w:rsidR="00EE06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E060B">
        <w:rPr>
          <w:rFonts w:ascii="Arial" w:hAnsi="Arial" w:cs="Arial"/>
          <w:sz w:val="20"/>
          <w:szCs w:val="20"/>
        </w:rPr>
        <w:t>работающего</w:t>
      </w:r>
      <w:proofErr w:type="gramEnd"/>
      <w:r w:rsidR="00EE060B">
        <w:rPr>
          <w:rFonts w:ascii="Arial" w:hAnsi="Arial" w:cs="Arial"/>
          <w:sz w:val="20"/>
          <w:szCs w:val="20"/>
        </w:rPr>
        <w:t>)</w:t>
      </w:r>
      <w:r w:rsidRPr="00EE060B">
        <w:rPr>
          <w:rFonts w:ascii="Arial" w:hAnsi="Arial" w:cs="Arial"/>
          <w:sz w:val="20"/>
          <w:szCs w:val="20"/>
        </w:rPr>
        <w:t xml:space="preserve">                (инициалы, фамилия</w:t>
      </w:r>
      <w:r w:rsidR="00EE060B" w:rsidRPr="00EE060B">
        <w:rPr>
          <w:rFonts w:ascii="Arial" w:hAnsi="Arial" w:cs="Arial"/>
          <w:sz w:val="20"/>
          <w:szCs w:val="20"/>
        </w:rPr>
        <w:t xml:space="preserve"> работающего)</w:t>
      </w:r>
    </w:p>
    <w:p w:rsidR="00D019BC" w:rsidRPr="00EE060B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E060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D019BC" w:rsidRPr="00DD0E92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DD0E92">
        <w:rPr>
          <w:rFonts w:ascii="Arial" w:hAnsi="Arial" w:cs="Arial"/>
          <w:sz w:val="20"/>
          <w:szCs w:val="20"/>
        </w:rPr>
        <w:t>Лицо, ответственное  за  содержание  мобильных  подъемных  рабочих платформ</w:t>
      </w:r>
    </w:p>
    <w:p w:rsidR="00D019BC" w:rsidRPr="00DD0E92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DD0E92">
        <w:rPr>
          <w:rFonts w:ascii="Arial" w:hAnsi="Arial" w:cs="Arial"/>
          <w:sz w:val="20"/>
          <w:szCs w:val="20"/>
        </w:rPr>
        <w:t>в исправном состоянии</w:t>
      </w:r>
    </w:p>
    <w:p w:rsidR="00D019BC" w:rsidRPr="00DD0E92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DD0E92">
        <w:rPr>
          <w:rFonts w:ascii="Arial" w:hAnsi="Arial" w:cs="Arial"/>
          <w:sz w:val="20"/>
          <w:szCs w:val="20"/>
        </w:rPr>
        <w:t>_______________________      _______________       ________________________</w:t>
      </w:r>
    </w:p>
    <w:p w:rsidR="00D019BC" w:rsidRPr="00DD0E92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DD0E92">
        <w:rPr>
          <w:rFonts w:ascii="Arial" w:hAnsi="Arial" w:cs="Arial"/>
          <w:sz w:val="20"/>
          <w:szCs w:val="20"/>
        </w:rPr>
        <w:t xml:space="preserve">       (должность)        </w:t>
      </w:r>
      <w:r w:rsidR="00F51415">
        <w:rPr>
          <w:rFonts w:ascii="Arial" w:hAnsi="Arial" w:cs="Arial"/>
          <w:sz w:val="20"/>
          <w:szCs w:val="20"/>
        </w:rPr>
        <w:t xml:space="preserve">                  </w:t>
      </w:r>
      <w:r w:rsidRPr="00DD0E92">
        <w:rPr>
          <w:rFonts w:ascii="Arial" w:hAnsi="Arial" w:cs="Arial"/>
          <w:sz w:val="20"/>
          <w:szCs w:val="20"/>
        </w:rPr>
        <w:t xml:space="preserve">  (подпись)         </w:t>
      </w:r>
      <w:r w:rsidR="00F51415">
        <w:rPr>
          <w:rFonts w:ascii="Arial" w:hAnsi="Arial" w:cs="Arial"/>
          <w:sz w:val="20"/>
          <w:szCs w:val="20"/>
        </w:rPr>
        <w:t xml:space="preserve">      </w:t>
      </w:r>
      <w:r w:rsidRPr="00DD0E92">
        <w:rPr>
          <w:rFonts w:ascii="Arial" w:hAnsi="Arial" w:cs="Arial"/>
          <w:sz w:val="20"/>
          <w:szCs w:val="20"/>
        </w:rPr>
        <w:t xml:space="preserve">   (инициалы, фамилия)</w:t>
      </w:r>
    </w:p>
    <w:p w:rsidR="00D019BC" w:rsidRPr="00DD0E92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DA19AC" w:rsidRPr="00DD0E92" w:rsidRDefault="00D019BC" w:rsidP="00DA19AC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DD0E92">
        <w:rPr>
          <w:rFonts w:ascii="Arial" w:hAnsi="Arial" w:cs="Arial"/>
          <w:sz w:val="20"/>
          <w:szCs w:val="20"/>
        </w:rPr>
        <w:t xml:space="preserve">Лицо,  ответственное  за    безопасное  производство    работ    </w:t>
      </w:r>
      <w:r w:rsidR="00DA19AC" w:rsidRPr="00DD0E92">
        <w:rPr>
          <w:rFonts w:ascii="Arial" w:hAnsi="Arial" w:cs="Arial"/>
          <w:sz w:val="20"/>
          <w:szCs w:val="20"/>
        </w:rPr>
        <w:t>мобильных  подъемных  рабочих платформ</w:t>
      </w:r>
    </w:p>
    <w:p w:rsidR="00DA19AC" w:rsidRDefault="00DA19A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D019BC" w:rsidRPr="00DD0E92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DD0E92">
        <w:rPr>
          <w:rFonts w:ascii="Arial" w:hAnsi="Arial" w:cs="Arial"/>
          <w:sz w:val="20"/>
          <w:szCs w:val="20"/>
        </w:rPr>
        <w:t>_________________________    _________________     ________________________</w:t>
      </w:r>
    </w:p>
    <w:p w:rsidR="00D019BC" w:rsidRPr="00DD0E92" w:rsidRDefault="00D019BC" w:rsidP="00DD0E92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DD0E92">
        <w:rPr>
          <w:rFonts w:ascii="Arial" w:hAnsi="Arial" w:cs="Arial"/>
          <w:sz w:val="20"/>
          <w:szCs w:val="20"/>
        </w:rPr>
        <w:t xml:space="preserve">       (должность)             </w:t>
      </w:r>
      <w:r w:rsidR="00DD0E92">
        <w:rPr>
          <w:rFonts w:ascii="Arial" w:hAnsi="Arial" w:cs="Arial"/>
          <w:sz w:val="20"/>
          <w:szCs w:val="20"/>
        </w:rPr>
        <w:t xml:space="preserve">                  </w:t>
      </w:r>
      <w:r w:rsidRPr="00DD0E92">
        <w:rPr>
          <w:rFonts w:ascii="Arial" w:hAnsi="Arial" w:cs="Arial"/>
          <w:sz w:val="20"/>
          <w:szCs w:val="20"/>
        </w:rPr>
        <w:t xml:space="preserve">  (подпись)            (инициалы, фамилия)</w:t>
      </w:r>
    </w:p>
    <w:p w:rsidR="00D019BC" w:rsidRPr="00DD0E92" w:rsidRDefault="00DD0E92" w:rsidP="00DD0E92">
      <w:pPr>
        <w:tabs>
          <w:tab w:val="left" w:pos="2038"/>
        </w:tabs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95670" w:rsidRDefault="000D2743" w:rsidP="00D90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D9069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</w:t>
      </w:r>
      <w:r w:rsidR="00EF2801" w:rsidRPr="004849F3">
        <w:rPr>
          <w:rFonts w:ascii="Arial" w:hAnsi="Arial" w:cs="Arial"/>
          <w:b/>
          <w:sz w:val="24"/>
          <w:szCs w:val="24"/>
        </w:rPr>
        <w:t>Приложение</w:t>
      </w:r>
      <w:proofErr w:type="gramStart"/>
      <w:r w:rsidR="00633160">
        <w:rPr>
          <w:rFonts w:ascii="Arial" w:hAnsi="Arial" w:cs="Arial"/>
          <w:b/>
          <w:sz w:val="24"/>
          <w:szCs w:val="24"/>
        </w:rPr>
        <w:t xml:space="preserve"> </w:t>
      </w:r>
      <w:r w:rsidR="00D90694">
        <w:rPr>
          <w:rFonts w:ascii="Arial" w:hAnsi="Arial" w:cs="Arial"/>
          <w:b/>
          <w:sz w:val="24"/>
          <w:szCs w:val="24"/>
        </w:rPr>
        <w:t>Б</w:t>
      </w:r>
      <w:proofErr w:type="gramEnd"/>
    </w:p>
    <w:p w:rsidR="00E04B00" w:rsidRDefault="00E04B00" w:rsidP="00E04B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(обязательное)</w:t>
      </w:r>
    </w:p>
    <w:p w:rsidR="004849F3" w:rsidRDefault="004849F3" w:rsidP="00B95670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Знаковая сигнализация, применяемая при работе МПРП</w:t>
      </w:r>
    </w:p>
    <w:p w:rsidR="008129A6" w:rsidRPr="004849F3" w:rsidRDefault="008129A6" w:rsidP="00B95670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90575" cy="1409700"/>
            <wp:effectExtent l="0" t="0" r="0" b="0"/>
            <wp:docPr id="1" name="Рисунок 11" descr="http://ohranatruda.ru/ot_biblio/normativ/data_normativ/11/11724/x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ohranatruda.ru/ot_biblio/normativ/data_normativ/11/11724/x08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Готовность подавать команду</w:t>
      </w:r>
    </w:p>
    <w:p w:rsidR="008129A6" w:rsidRPr="00F63C1E" w:rsidRDefault="008129A6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1133475"/>
            <wp:effectExtent l="0" t="0" r="0" b="0"/>
            <wp:docPr id="2" name="Рисунок 16" descr="http://ohranatruda.ru/ot_biblio/normativ/data_normativ/11/11724/x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ohranatruda.ru/ot_biblio/normativ/data_normativ/11/11724/x09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>Остановка</w:t>
      </w:r>
    </w:p>
    <w:p w:rsidR="008129A6" w:rsidRPr="00F63C1E" w:rsidRDefault="008129A6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1143000"/>
            <wp:effectExtent l="0" t="0" r="0" b="0"/>
            <wp:docPr id="3" name="Рисунок 17" descr="http://ohranatruda.ru/ot_biblio/normativ/data_normativ/11/11724/x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ohranatruda.ru/ot_biblio/normativ/data_normativ/11/11724/x09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>Замедление</w:t>
      </w:r>
    </w:p>
    <w:p w:rsidR="008129A6" w:rsidRPr="00F63C1E" w:rsidRDefault="008129A6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19150" cy="1162050"/>
            <wp:effectExtent l="0" t="0" r="0" b="0"/>
            <wp:docPr id="4" name="Рисунок 18" descr="http://ohranatruda.ru/ot_biblio/normativ/data_normativ/11/11724/x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ohranatruda.ru/ot_biblio/normativ/data_normativ/11/11724/x09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4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>Подъем</w:t>
      </w:r>
    </w:p>
    <w:p w:rsidR="000E7797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76325" cy="1152525"/>
            <wp:effectExtent l="0" t="0" r="0" b="0"/>
            <wp:docPr id="5" name="Рисунок 19" descr="http://ohranatruda.ru/ot_biblio/normativ/data_normativ/11/11724/x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ohranatruda.ru/ot_biblio/normativ/data_normativ/11/11724/x09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Pr="00F63C1E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5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>Опускание</w:t>
      </w: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1200150"/>
            <wp:effectExtent l="0" t="0" r="0" b="0"/>
            <wp:docPr id="6" name="Рисунок 20" descr="http://ohranatruda.ru/ot_biblio/normativ/data_normativ/11/11724/x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ohranatruda.ru/ot_biblio/normativ/data_normativ/11/11724/x09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Pr="00F63C1E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6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Указание направления</w:t>
      </w: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123950"/>
            <wp:effectExtent l="0" t="0" r="0" b="0"/>
            <wp:docPr id="7" name="Рисунок 21" descr="http://ohranatruda.ru/ot_biblio/normativ/data_normativ/11/11724/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ohranatruda.ru/ot_biblio/normativ/data_normativ/11/11724/x10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Pr="00F63C1E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7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Поднять </w:t>
      </w:r>
      <w:r w:rsidR="008129A6" w:rsidRPr="003E30E5">
        <w:rPr>
          <w:rFonts w:ascii="Times New Roman" w:hAnsi="Times New Roman"/>
          <w:sz w:val="24"/>
          <w:szCs w:val="24"/>
          <w:lang w:eastAsia="ru-RU"/>
        </w:rPr>
        <w:t>выдвижное устройство</w:t>
      </w: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1095375"/>
            <wp:effectExtent l="0" t="0" r="0" b="0"/>
            <wp:docPr id="8" name="Рисунок 22" descr="http://ohranatruda.ru/ot_biblio/normativ/data_normativ/11/11724/x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ohranatruda.ru/ot_biblio/normativ/data_normativ/11/11724/x10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Pr="00F63C1E" w:rsidRDefault="00EF2801" w:rsidP="008129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8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Опустить </w:t>
      </w:r>
      <w:r w:rsidR="008129A6">
        <w:rPr>
          <w:rFonts w:ascii="Times New Roman" w:hAnsi="Times New Roman"/>
          <w:sz w:val="24"/>
          <w:szCs w:val="24"/>
          <w:lang w:eastAsia="ru-RU"/>
        </w:rPr>
        <w:t>выдвижное устройство</w:t>
      </w: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971550"/>
            <wp:effectExtent l="0" t="0" r="0" b="0"/>
            <wp:docPr id="9" name="Рисунок 23" descr="http://ohranatruda.ru/ot_biblio/normativ/data_normativ/11/11724/x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ohranatruda.ru/ot_biblio/normativ/data_normativ/11/11724/x10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>унок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 9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Выдвинуть </w:t>
      </w:r>
      <w:r w:rsidR="008129A6" w:rsidRPr="003E30E5">
        <w:rPr>
          <w:rFonts w:ascii="Times New Roman" w:hAnsi="Times New Roman"/>
          <w:sz w:val="24"/>
          <w:szCs w:val="24"/>
          <w:lang w:eastAsia="ru-RU"/>
        </w:rPr>
        <w:t>выдвижное устройство</w:t>
      </w:r>
    </w:p>
    <w:p w:rsidR="00EF2801" w:rsidRPr="00F63C1E" w:rsidRDefault="00595CCB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04950" cy="1066800"/>
            <wp:effectExtent l="0" t="0" r="0" b="0"/>
            <wp:docPr id="10" name="Рисунок 24" descr="http://ohranatruda.ru/ot_biblio/normativ/data_normativ/11/11724/x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ohranatruda.ru/ot_biblio/normativ/data_normativ/11/11724/x10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01" w:rsidRDefault="00EF2801" w:rsidP="00EF28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63C1E">
        <w:rPr>
          <w:rFonts w:ascii="Times New Roman" w:hAnsi="Times New Roman"/>
          <w:sz w:val="24"/>
          <w:szCs w:val="24"/>
          <w:lang w:eastAsia="ru-RU"/>
        </w:rPr>
        <w:t>Рис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унок </w:t>
      </w:r>
      <w:r w:rsidRPr="00F63C1E">
        <w:rPr>
          <w:rFonts w:ascii="Times New Roman" w:hAnsi="Times New Roman"/>
          <w:sz w:val="24"/>
          <w:szCs w:val="24"/>
          <w:lang w:eastAsia="ru-RU"/>
        </w:rPr>
        <w:t>10</w:t>
      </w:r>
      <w:r w:rsidR="00552672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F63C1E">
        <w:rPr>
          <w:rFonts w:ascii="Times New Roman" w:hAnsi="Times New Roman"/>
          <w:sz w:val="24"/>
          <w:szCs w:val="24"/>
          <w:lang w:eastAsia="ru-RU"/>
        </w:rPr>
        <w:t xml:space="preserve">Втянуть </w:t>
      </w:r>
      <w:r w:rsidR="008129A6" w:rsidRPr="003E30E5">
        <w:rPr>
          <w:rFonts w:ascii="Times New Roman" w:hAnsi="Times New Roman"/>
          <w:sz w:val="24"/>
          <w:szCs w:val="24"/>
          <w:lang w:eastAsia="ru-RU"/>
        </w:rPr>
        <w:t>выдвижное устройство</w:t>
      </w:r>
    </w:p>
    <w:p w:rsidR="00E04B00" w:rsidRDefault="00D90694" w:rsidP="000B3446">
      <w:pPr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D90694" w:rsidRPr="0080431E" w:rsidRDefault="00D90694" w:rsidP="00D9069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90694" w:rsidRDefault="00D90694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75E1B" w:rsidRDefault="00475E1B" w:rsidP="00D90694">
      <w:pPr>
        <w:rPr>
          <w:rFonts w:ascii="Times New Roman" w:hAnsi="Times New Roman"/>
          <w:sz w:val="28"/>
          <w:szCs w:val="28"/>
          <w:lang w:eastAsia="ru-RU"/>
        </w:rPr>
      </w:pPr>
    </w:p>
    <w:p w:rsidR="0017553A" w:rsidRPr="008C3EF7" w:rsidRDefault="0017553A" w:rsidP="008C3EF7">
      <w:pPr>
        <w:spacing w:line="266" w:lineRule="auto"/>
        <w:ind w:firstLine="425"/>
        <w:jc w:val="center"/>
        <w:rPr>
          <w:rFonts w:ascii="Arial" w:hAnsi="Arial" w:cs="Arial"/>
          <w:b/>
          <w:sz w:val="24"/>
          <w:szCs w:val="24"/>
        </w:rPr>
      </w:pPr>
      <w:r w:rsidRPr="008C3EF7">
        <w:rPr>
          <w:rFonts w:ascii="Arial" w:hAnsi="Arial" w:cs="Arial"/>
          <w:b/>
          <w:sz w:val="24"/>
          <w:szCs w:val="24"/>
        </w:rPr>
        <w:t>Библиография</w:t>
      </w:r>
    </w:p>
    <w:p w:rsidR="00923160" w:rsidRDefault="00923160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57AB" w:rsidRDefault="00923160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72D">
        <w:rPr>
          <w:rFonts w:ascii="Arial" w:hAnsi="Arial" w:cs="Arial"/>
          <w:sz w:val="24"/>
          <w:szCs w:val="24"/>
        </w:rPr>
        <w:t>[1] </w:t>
      </w:r>
      <w:r>
        <w:rPr>
          <w:rFonts w:ascii="Arial" w:hAnsi="Arial" w:cs="Arial"/>
          <w:sz w:val="24"/>
          <w:szCs w:val="24"/>
        </w:rPr>
        <w:t xml:space="preserve">Закон Республики Беларусь «Об охране труда» </w:t>
      </w:r>
    </w:p>
    <w:p w:rsidR="00D55F71" w:rsidRDefault="00475E1B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72D">
        <w:rPr>
          <w:rFonts w:ascii="Arial" w:hAnsi="Arial" w:cs="Arial"/>
          <w:sz w:val="24"/>
          <w:szCs w:val="24"/>
        </w:rPr>
        <w:t>[</w:t>
      </w:r>
      <w:r w:rsidR="00923160">
        <w:rPr>
          <w:rFonts w:ascii="Arial" w:hAnsi="Arial" w:cs="Arial"/>
          <w:sz w:val="24"/>
          <w:szCs w:val="24"/>
        </w:rPr>
        <w:t>2</w:t>
      </w:r>
      <w:r w:rsidRPr="00C7272D">
        <w:rPr>
          <w:rFonts w:ascii="Arial" w:hAnsi="Arial" w:cs="Arial"/>
          <w:sz w:val="24"/>
          <w:szCs w:val="24"/>
        </w:rPr>
        <w:t>] </w:t>
      </w:r>
      <w:r w:rsidR="00D55F71">
        <w:rPr>
          <w:rFonts w:ascii="Arial" w:hAnsi="Arial" w:cs="Arial"/>
          <w:sz w:val="24"/>
          <w:szCs w:val="24"/>
        </w:rPr>
        <w:t>Межотраслевые общие правила по охране труда</w:t>
      </w:r>
    </w:p>
    <w:p w:rsidR="00D55F71" w:rsidRDefault="00D55F71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Утверждены постановлением </w:t>
      </w:r>
      <w:r w:rsidR="00F647A3">
        <w:rPr>
          <w:rFonts w:ascii="Arial" w:hAnsi="Arial" w:cs="Arial"/>
          <w:sz w:val="24"/>
          <w:szCs w:val="24"/>
        </w:rPr>
        <w:t>Министерств</w:t>
      </w:r>
      <w:r>
        <w:rPr>
          <w:rFonts w:ascii="Arial" w:hAnsi="Arial" w:cs="Arial"/>
          <w:sz w:val="24"/>
          <w:szCs w:val="24"/>
        </w:rPr>
        <w:t xml:space="preserve">а труда и социальной защиты Республики Беларусь от 3 июня 2003 года </w:t>
      </w:r>
      <w:r w:rsidR="00475E1B">
        <w:rPr>
          <w:rFonts w:ascii="Arial" w:hAnsi="Arial" w:cs="Arial"/>
          <w:sz w:val="24"/>
          <w:szCs w:val="24"/>
        </w:rPr>
        <w:t xml:space="preserve">№ </w:t>
      </w:r>
      <w:r w:rsidR="00F457AB">
        <w:rPr>
          <w:rFonts w:ascii="Arial" w:hAnsi="Arial" w:cs="Arial"/>
          <w:sz w:val="24"/>
          <w:szCs w:val="24"/>
        </w:rPr>
        <w:t>70</w:t>
      </w:r>
      <w:r w:rsidR="00475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(в редакции постановления </w:t>
      </w:r>
      <w:r w:rsidR="00F647A3">
        <w:rPr>
          <w:rFonts w:ascii="Arial" w:hAnsi="Arial" w:cs="Arial"/>
          <w:sz w:val="24"/>
          <w:szCs w:val="24"/>
        </w:rPr>
        <w:t>Министерства труда и социальной защиты Р</w:t>
      </w:r>
      <w:r>
        <w:rPr>
          <w:rFonts w:ascii="Arial" w:hAnsi="Arial" w:cs="Arial"/>
          <w:sz w:val="24"/>
          <w:szCs w:val="24"/>
        </w:rPr>
        <w:t>еспублики Беларусь</w:t>
      </w:r>
      <w:r w:rsidR="00475E1B">
        <w:rPr>
          <w:rFonts w:ascii="Arial" w:hAnsi="Arial" w:cs="Arial"/>
          <w:sz w:val="24"/>
          <w:szCs w:val="24"/>
        </w:rPr>
        <w:t xml:space="preserve"> от 11 сентября 2011 года № </w:t>
      </w:r>
      <w:r w:rsidR="00F457AB">
        <w:rPr>
          <w:rFonts w:ascii="Arial" w:hAnsi="Arial" w:cs="Arial"/>
          <w:sz w:val="24"/>
          <w:szCs w:val="24"/>
        </w:rPr>
        <w:t>96</w:t>
      </w:r>
      <w:r w:rsidR="00475E1B">
        <w:rPr>
          <w:rFonts w:ascii="Arial" w:hAnsi="Arial" w:cs="Arial"/>
          <w:sz w:val="24"/>
          <w:szCs w:val="24"/>
        </w:rPr>
        <w:t>)</w:t>
      </w:r>
    </w:p>
    <w:p w:rsidR="009A6598" w:rsidRPr="00C7272D" w:rsidRDefault="009A6598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72D">
        <w:rPr>
          <w:rFonts w:ascii="Arial" w:hAnsi="Arial" w:cs="Arial"/>
          <w:sz w:val="24"/>
          <w:szCs w:val="24"/>
        </w:rPr>
        <w:t>[</w:t>
      </w:r>
      <w:r w:rsidR="00923160">
        <w:rPr>
          <w:rFonts w:ascii="Arial" w:hAnsi="Arial" w:cs="Arial"/>
          <w:sz w:val="24"/>
          <w:szCs w:val="24"/>
        </w:rPr>
        <w:t>3</w:t>
      </w:r>
      <w:r w:rsidRPr="00C7272D">
        <w:rPr>
          <w:rFonts w:ascii="Arial" w:hAnsi="Arial" w:cs="Arial"/>
          <w:sz w:val="24"/>
          <w:szCs w:val="24"/>
        </w:rPr>
        <w:t>] Межотраслевые правила по охране труда при эксплуатации мобильных подъемных рабочих платформ</w:t>
      </w:r>
    </w:p>
    <w:p w:rsidR="009A6598" w:rsidRDefault="009A6598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272D">
        <w:rPr>
          <w:rFonts w:ascii="Arial" w:hAnsi="Arial" w:cs="Arial"/>
          <w:sz w:val="24"/>
          <w:szCs w:val="24"/>
        </w:rPr>
        <w:t xml:space="preserve">Утверждены постановлением </w:t>
      </w:r>
      <w:r w:rsidR="00F647A3">
        <w:rPr>
          <w:rFonts w:ascii="Arial" w:hAnsi="Arial" w:cs="Arial"/>
          <w:sz w:val="24"/>
          <w:szCs w:val="24"/>
        </w:rPr>
        <w:t>Министерств</w:t>
      </w:r>
      <w:r w:rsidRPr="00C7272D">
        <w:rPr>
          <w:rFonts w:ascii="Arial" w:hAnsi="Arial" w:cs="Arial"/>
          <w:sz w:val="24"/>
          <w:szCs w:val="24"/>
        </w:rPr>
        <w:t xml:space="preserve">а труда и социальной защиты Республики Беларусь  от 25 июня 2004 г. № 78 (в редакции постановления </w:t>
      </w:r>
      <w:r w:rsidR="00F647A3">
        <w:rPr>
          <w:rFonts w:ascii="Arial" w:hAnsi="Arial" w:cs="Arial"/>
          <w:sz w:val="24"/>
          <w:szCs w:val="24"/>
        </w:rPr>
        <w:t>Министерств</w:t>
      </w:r>
      <w:r w:rsidRPr="00C7272D">
        <w:rPr>
          <w:rFonts w:ascii="Arial" w:hAnsi="Arial" w:cs="Arial"/>
          <w:sz w:val="24"/>
          <w:szCs w:val="24"/>
        </w:rPr>
        <w:t xml:space="preserve">а труда и социальной защиты Республики Беларусь от 31 </w:t>
      </w:r>
      <w:r w:rsidR="00F457AB">
        <w:rPr>
          <w:rFonts w:ascii="Arial" w:hAnsi="Arial" w:cs="Arial"/>
          <w:sz w:val="24"/>
          <w:szCs w:val="24"/>
        </w:rPr>
        <w:t>мая</w:t>
      </w:r>
      <w:r w:rsidRPr="00C7272D">
        <w:rPr>
          <w:rFonts w:ascii="Arial" w:hAnsi="Arial" w:cs="Arial"/>
          <w:sz w:val="24"/>
          <w:szCs w:val="24"/>
        </w:rPr>
        <w:t xml:space="preserve"> 2011 г. № 38) </w:t>
      </w:r>
    </w:p>
    <w:p w:rsidR="00547A35" w:rsidRDefault="00F457AB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45E">
        <w:rPr>
          <w:rFonts w:ascii="Arial" w:hAnsi="Arial" w:cs="Arial"/>
          <w:sz w:val="24"/>
          <w:szCs w:val="24"/>
        </w:rPr>
        <w:t xml:space="preserve"> </w:t>
      </w:r>
      <w:r w:rsidR="00035158" w:rsidRPr="00A0445E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4</w:t>
      </w:r>
      <w:r w:rsidR="00035158" w:rsidRPr="00A0445E">
        <w:rPr>
          <w:rFonts w:ascii="Arial" w:hAnsi="Arial" w:cs="Arial"/>
          <w:sz w:val="24"/>
          <w:szCs w:val="24"/>
        </w:rPr>
        <w:t xml:space="preserve">] </w:t>
      </w:r>
      <w:r w:rsidR="00F960EE" w:rsidRPr="00A0445E">
        <w:rPr>
          <w:rFonts w:ascii="Arial" w:hAnsi="Arial" w:cs="Arial"/>
          <w:sz w:val="24"/>
          <w:szCs w:val="24"/>
        </w:rPr>
        <w:t>Инструкция о порядке обучения, стажировки, инструктажа и проверки знаний работающих по вопросам охраны труда</w:t>
      </w:r>
    </w:p>
    <w:p w:rsidR="00035158" w:rsidRPr="00A0445E" w:rsidRDefault="00547A35" w:rsidP="00D55F71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F960EE" w:rsidRPr="00A0445E">
        <w:rPr>
          <w:rFonts w:ascii="Arial" w:hAnsi="Arial" w:cs="Arial"/>
          <w:sz w:val="24"/>
          <w:szCs w:val="24"/>
        </w:rPr>
        <w:t>твержден</w:t>
      </w:r>
      <w:r>
        <w:rPr>
          <w:rFonts w:ascii="Arial" w:hAnsi="Arial" w:cs="Arial"/>
          <w:sz w:val="24"/>
          <w:szCs w:val="24"/>
        </w:rPr>
        <w:t>а</w:t>
      </w:r>
      <w:r w:rsidR="00F960EE" w:rsidRPr="00A0445E">
        <w:rPr>
          <w:rFonts w:ascii="Arial" w:hAnsi="Arial" w:cs="Arial"/>
          <w:sz w:val="24"/>
          <w:szCs w:val="24"/>
        </w:rPr>
        <w:t xml:space="preserve"> </w:t>
      </w:r>
      <w:r w:rsidR="00035158" w:rsidRPr="00A0445E">
        <w:rPr>
          <w:rFonts w:ascii="Arial" w:hAnsi="Arial" w:cs="Arial"/>
          <w:sz w:val="24"/>
          <w:szCs w:val="24"/>
        </w:rPr>
        <w:t>пост</w:t>
      </w:r>
      <w:r w:rsidR="00F960EE" w:rsidRPr="00A0445E">
        <w:rPr>
          <w:rFonts w:ascii="Arial" w:hAnsi="Arial" w:cs="Arial"/>
          <w:sz w:val="24"/>
          <w:szCs w:val="24"/>
        </w:rPr>
        <w:t>ановлением Министерства труда и социальной защиты Республики Беларусь от 28 ноября 2008 г. №</w:t>
      </w:r>
      <w:r w:rsidR="00035158" w:rsidRPr="00A0445E">
        <w:rPr>
          <w:rFonts w:ascii="Arial" w:hAnsi="Arial" w:cs="Arial"/>
          <w:sz w:val="24"/>
          <w:szCs w:val="24"/>
        </w:rPr>
        <w:t xml:space="preserve"> 175</w:t>
      </w:r>
    </w:p>
    <w:p w:rsidR="00F457AB" w:rsidRDefault="00F457AB" w:rsidP="00D55F7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448B" w:rsidRDefault="004B448B" w:rsidP="00175D18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color w:val="000000"/>
          <w:sz w:val="20"/>
          <w:szCs w:val="20"/>
        </w:rPr>
      </w:pPr>
      <w:r w:rsidRPr="00AE40B3">
        <w:rPr>
          <w:rFonts w:ascii="Arial" w:hAnsi="Arial" w:cs="Arial"/>
        </w:rPr>
        <w:t>  </w:t>
      </w:r>
    </w:p>
    <w:p w:rsidR="004B448B" w:rsidRDefault="004B448B" w:rsidP="00175D18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color w:val="000000"/>
          <w:sz w:val="20"/>
          <w:szCs w:val="20"/>
        </w:rPr>
      </w:pPr>
    </w:p>
    <w:p w:rsidR="004B448B" w:rsidRDefault="004B448B" w:rsidP="00175D18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color w:val="000000"/>
          <w:sz w:val="20"/>
          <w:szCs w:val="20"/>
        </w:rPr>
      </w:pPr>
    </w:p>
    <w:p w:rsidR="004B448B" w:rsidRDefault="004B448B" w:rsidP="00175D18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color w:val="000000"/>
          <w:sz w:val="20"/>
          <w:szCs w:val="20"/>
        </w:rPr>
      </w:pPr>
    </w:p>
    <w:p w:rsidR="004B448B" w:rsidRDefault="004B448B" w:rsidP="00175D18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Arial" w:hAnsi="Arial" w:cs="Arial"/>
          <w:color w:val="000000"/>
          <w:sz w:val="20"/>
          <w:szCs w:val="20"/>
        </w:rPr>
      </w:pPr>
    </w:p>
    <w:sectPr w:rsidR="004B448B" w:rsidSect="00D861BA">
      <w:headerReference w:type="default" r:id="rId27"/>
      <w:footerReference w:type="even" r:id="rId28"/>
      <w:footerReference w:type="default" r:id="rId2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1BD" w:rsidRDefault="00DA41BD" w:rsidP="006E5984">
      <w:pPr>
        <w:spacing w:line="240" w:lineRule="auto"/>
      </w:pPr>
      <w:r>
        <w:separator/>
      </w:r>
    </w:p>
  </w:endnote>
  <w:endnote w:type="continuationSeparator" w:id="0">
    <w:p w:rsidR="00DA41BD" w:rsidRDefault="00DA41BD" w:rsidP="006E5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7F0288" w:rsidRDefault="0035680F" w:rsidP="007F0288">
    <w:pPr>
      <w:pStyle w:val="af3"/>
      <w:jc w:val="right"/>
      <w:rPr>
        <w:lang w:val="en-US"/>
      </w:rPr>
    </w:pPr>
    <w:r>
      <w:rPr>
        <w:lang w:val="en-US"/>
      </w:rPr>
      <w:t>IV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Default="0035680F">
    <w:pPr>
      <w:pStyle w:val="af3"/>
    </w:pPr>
    <w:r>
      <w:t>[Введите текст]</w:t>
    </w:r>
  </w:p>
  <w:p w:rsidR="0035680F" w:rsidRDefault="0035680F" w:rsidP="00F249E6">
    <w:pPr>
      <w:pStyle w:val="af3"/>
      <w:jc w:val="right"/>
    </w:pP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7F0288" w:rsidRDefault="0035680F" w:rsidP="007F0288">
    <w:pPr>
      <w:pStyle w:val="af3"/>
      <w:rPr>
        <w:lang w:val="en-US"/>
      </w:rPr>
    </w:pPr>
    <w:r>
      <w:rPr>
        <w:lang w:val="en-US"/>
      </w:rPr>
      <w:t>II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FB1B1C" w:rsidRDefault="0035680F">
    <w:pPr>
      <w:pStyle w:val="af3"/>
      <w:rPr>
        <w:lang w:val="en-US"/>
      </w:rPr>
    </w:pPr>
    <w:r>
      <w:rPr>
        <w:lang w:val="en-US"/>
      </w:rPr>
      <w:t>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FB1B1C" w:rsidRDefault="0035680F" w:rsidP="007F0288">
    <w:pPr>
      <w:pStyle w:val="af3"/>
      <w:jc w:val="right"/>
      <w:rPr>
        <w:lang w:val="en-US"/>
      </w:rPr>
    </w:pPr>
    <w:r>
      <w:rPr>
        <w:lang w:val="en-US"/>
      </w:rPr>
      <w:t>III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7F0288" w:rsidRDefault="0035680F" w:rsidP="007F0288">
    <w:pPr>
      <w:pStyle w:val="af3"/>
      <w:rPr>
        <w:lang w:val="en-US"/>
      </w:rPr>
    </w:pPr>
    <w:r>
      <w:rPr>
        <w:lang w:val="en-US"/>
      </w:rPr>
      <w:t>IV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FB1B1C" w:rsidRDefault="0035680F" w:rsidP="00FB1B1C">
    <w:pPr>
      <w:pStyle w:val="af3"/>
      <w:rPr>
        <w:lang w:val="en-US"/>
      </w:rPr>
    </w:pPr>
    <w:r>
      <w:rPr>
        <w:lang w:val="en-US"/>
      </w:rPr>
      <w:t>IV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Default="0035680F" w:rsidP="00F249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5625A">
      <w:rPr>
        <w:noProof/>
      </w:rPr>
      <w:t>16</w:t>
    </w:r>
    <w:r>
      <w:fldChar w:fldCharType="end"/>
    </w:r>
  </w:p>
  <w:p w:rsidR="0035680F" w:rsidRPr="00F249E6" w:rsidRDefault="0035680F" w:rsidP="00F249E6">
    <w:pPr>
      <w:pStyle w:val="af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Default="0035680F" w:rsidP="00F249E6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F5625A">
      <w:rPr>
        <w:noProof/>
      </w:rPr>
      <w:t>17</w:t>
    </w:r>
    <w:r>
      <w:fldChar w:fldCharType="end"/>
    </w:r>
  </w:p>
  <w:p w:rsidR="0035680F" w:rsidRPr="00FB1B1C" w:rsidRDefault="0035680F" w:rsidP="00F249E6">
    <w:pPr>
      <w:pStyle w:val="af3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1BD" w:rsidRDefault="00DA41BD" w:rsidP="006E5984">
      <w:pPr>
        <w:spacing w:line="240" w:lineRule="auto"/>
      </w:pPr>
      <w:r>
        <w:separator/>
      </w:r>
    </w:p>
  </w:footnote>
  <w:footnote w:type="continuationSeparator" w:id="0">
    <w:p w:rsidR="00DA41BD" w:rsidRDefault="00DA41BD" w:rsidP="006E59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9C0DCB" w:rsidRDefault="0035680F" w:rsidP="009C0DCB">
    <w:pPr>
      <w:pStyle w:val="af1"/>
    </w:pPr>
    <w:r>
      <w:rPr>
        <w:rFonts w:ascii="Arial" w:hAnsi="Arial" w:cs="Arial"/>
        <w:b/>
        <w:sz w:val="24"/>
        <w:szCs w:val="24"/>
      </w:rPr>
      <w:t>ТКП</w:t>
    </w:r>
    <w:r w:rsidR="00E37906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 601-2016 (33210)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0F" w:rsidRPr="009C0DCB" w:rsidRDefault="0035680F" w:rsidP="009C0DCB">
    <w:pPr>
      <w:pStyle w:val="af1"/>
    </w:pPr>
    <w:r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                         ТКП 601-2016 (33210)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00BA3"/>
    <w:multiLevelType w:val="hybridMultilevel"/>
    <w:tmpl w:val="B4B2B5DE"/>
    <w:lvl w:ilvl="0" w:tplc="E42E3BD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B026E2D"/>
    <w:multiLevelType w:val="hybridMultilevel"/>
    <w:tmpl w:val="3CCA93B2"/>
    <w:lvl w:ilvl="0" w:tplc="33EC757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B8"/>
    <w:rsid w:val="00002A52"/>
    <w:rsid w:val="0000747C"/>
    <w:rsid w:val="00011E09"/>
    <w:rsid w:val="00012CAD"/>
    <w:rsid w:val="00012E25"/>
    <w:rsid w:val="000137DC"/>
    <w:rsid w:val="0001451C"/>
    <w:rsid w:val="00017CDC"/>
    <w:rsid w:val="00021BED"/>
    <w:rsid w:val="00022410"/>
    <w:rsid w:val="000228E2"/>
    <w:rsid w:val="000240AF"/>
    <w:rsid w:val="00024705"/>
    <w:rsid w:val="000269E1"/>
    <w:rsid w:val="000279EE"/>
    <w:rsid w:val="00027EB4"/>
    <w:rsid w:val="000314D2"/>
    <w:rsid w:val="00031B1C"/>
    <w:rsid w:val="00033121"/>
    <w:rsid w:val="00033AD4"/>
    <w:rsid w:val="00035158"/>
    <w:rsid w:val="00036D4B"/>
    <w:rsid w:val="00040A96"/>
    <w:rsid w:val="00041A34"/>
    <w:rsid w:val="000441D4"/>
    <w:rsid w:val="000443FB"/>
    <w:rsid w:val="000452CD"/>
    <w:rsid w:val="0004547A"/>
    <w:rsid w:val="0004575F"/>
    <w:rsid w:val="00046D3F"/>
    <w:rsid w:val="00047281"/>
    <w:rsid w:val="00050170"/>
    <w:rsid w:val="0005045B"/>
    <w:rsid w:val="00051F46"/>
    <w:rsid w:val="00054B5B"/>
    <w:rsid w:val="000565D4"/>
    <w:rsid w:val="000567DA"/>
    <w:rsid w:val="00056846"/>
    <w:rsid w:val="00060669"/>
    <w:rsid w:val="000627DC"/>
    <w:rsid w:val="00067896"/>
    <w:rsid w:val="00067C05"/>
    <w:rsid w:val="0007246B"/>
    <w:rsid w:val="000742E6"/>
    <w:rsid w:val="00082580"/>
    <w:rsid w:val="00082F7B"/>
    <w:rsid w:val="000846C1"/>
    <w:rsid w:val="00084DEA"/>
    <w:rsid w:val="00085014"/>
    <w:rsid w:val="000850FD"/>
    <w:rsid w:val="00085387"/>
    <w:rsid w:val="00086187"/>
    <w:rsid w:val="00086605"/>
    <w:rsid w:val="00087192"/>
    <w:rsid w:val="00087F16"/>
    <w:rsid w:val="000901B3"/>
    <w:rsid w:val="00091C4A"/>
    <w:rsid w:val="000938DF"/>
    <w:rsid w:val="00093DDD"/>
    <w:rsid w:val="00094A90"/>
    <w:rsid w:val="0009635C"/>
    <w:rsid w:val="00097550"/>
    <w:rsid w:val="000A59D1"/>
    <w:rsid w:val="000A6728"/>
    <w:rsid w:val="000B2D40"/>
    <w:rsid w:val="000B3446"/>
    <w:rsid w:val="000B4440"/>
    <w:rsid w:val="000B574D"/>
    <w:rsid w:val="000B6939"/>
    <w:rsid w:val="000C1142"/>
    <w:rsid w:val="000C2C51"/>
    <w:rsid w:val="000C5D63"/>
    <w:rsid w:val="000C611F"/>
    <w:rsid w:val="000C780F"/>
    <w:rsid w:val="000D0408"/>
    <w:rsid w:val="000D0894"/>
    <w:rsid w:val="000D2743"/>
    <w:rsid w:val="000D2A27"/>
    <w:rsid w:val="000D5C96"/>
    <w:rsid w:val="000D5F21"/>
    <w:rsid w:val="000D7745"/>
    <w:rsid w:val="000E10E7"/>
    <w:rsid w:val="000E2440"/>
    <w:rsid w:val="000E3FCE"/>
    <w:rsid w:val="000E6062"/>
    <w:rsid w:val="000E6BE1"/>
    <w:rsid w:val="000E6EE5"/>
    <w:rsid w:val="000E7797"/>
    <w:rsid w:val="000F052C"/>
    <w:rsid w:val="000F284B"/>
    <w:rsid w:val="000F2E95"/>
    <w:rsid w:val="000F453F"/>
    <w:rsid w:val="000F45AF"/>
    <w:rsid w:val="000F6DE4"/>
    <w:rsid w:val="000F72FD"/>
    <w:rsid w:val="001015CA"/>
    <w:rsid w:val="001037CC"/>
    <w:rsid w:val="00103BCB"/>
    <w:rsid w:val="00104EAC"/>
    <w:rsid w:val="00106072"/>
    <w:rsid w:val="0010620D"/>
    <w:rsid w:val="00106B3C"/>
    <w:rsid w:val="001140E3"/>
    <w:rsid w:val="00116420"/>
    <w:rsid w:val="00117380"/>
    <w:rsid w:val="001210CB"/>
    <w:rsid w:val="001229DB"/>
    <w:rsid w:val="00122E86"/>
    <w:rsid w:val="001233D4"/>
    <w:rsid w:val="00124C58"/>
    <w:rsid w:val="001278C4"/>
    <w:rsid w:val="001322A2"/>
    <w:rsid w:val="00132ECE"/>
    <w:rsid w:val="001338DB"/>
    <w:rsid w:val="00135295"/>
    <w:rsid w:val="00135AC7"/>
    <w:rsid w:val="001369A4"/>
    <w:rsid w:val="0013730C"/>
    <w:rsid w:val="001402C9"/>
    <w:rsid w:val="00140D6F"/>
    <w:rsid w:val="00143CEA"/>
    <w:rsid w:val="00143D04"/>
    <w:rsid w:val="00145057"/>
    <w:rsid w:val="0014534A"/>
    <w:rsid w:val="00146753"/>
    <w:rsid w:val="00147D5D"/>
    <w:rsid w:val="001519F6"/>
    <w:rsid w:val="00152EDB"/>
    <w:rsid w:val="00153DFD"/>
    <w:rsid w:val="0015575D"/>
    <w:rsid w:val="0015639F"/>
    <w:rsid w:val="00156C1E"/>
    <w:rsid w:val="00157507"/>
    <w:rsid w:val="00157F3E"/>
    <w:rsid w:val="001611CF"/>
    <w:rsid w:val="00161740"/>
    <w:rsid w:val="001617B2"/>
    <w:rsid w:val="00173957"/>
    <w:rsid w:val="0017553A"/>
    <w:rsid w:val="00175D18"/>
    <w:rsid w:val="00182896"/>
    <w:rsid w:val="00186EAA"/>
    <w:rsid w:val="001871A1"/>
    <w:rsid w:val="00190ACB"/>
    <w:rsid w:val="00197CEB"/>
    <w:rsid w:val="001A41DB"/>
    <w:rsid w:val="001A497C"/>
    <w:rsid w:val="001A6AF1"/>
    <w:rsid w:val="001B05F4"/>
    <w:rsid w:val="001B0A58"/>
    <w:rsid w:val="001B1232"/>
    <w:rsid w:val="001B5320"/>
    <w:rsid w:val="001C0A83"/>
    <w:rsid w:val="001C297E"/>
    <w:rsid w:val="001C7710"/>
    <w:rsid w:val="001D1435"/>
    <w:rsid w:val="001D1B5B"/>
    <w:rsid w:val="001D25E0"/>
    <w:rsid w:val="001D29DC"/>
    <w:rsid w:val="001D57D5"/>
    <w:rsid w:val="001D5C3A"/>
    <w:rsid w:val="001E3336"/>
    <w:rsid w:val="001E4132"/>
    <w:rsid w:val="001E4203"/>
    <w:rsid w:val="001E4FAB"/>
    <w:rsid w:val="001E5B90"/>
    <w:rsid w:val="001E757C"/>
    <w:rsid w:val="001F0CD6"/>
    <w:rsid w:val="001F1AD5"/>
    <w:rsid w:val="001F49C8"/>
    <w:rsid w:val="0020058B"/>
    <w:rsid w:val="002032C3"/>
    <w:rsid w:val="002047A5"/>
    <w:rsid w:val="00204AA6"/>
    <w:rsid w:val="00204C56"/>
    <w:rsid w:val="00205754"/>
    <w:rsid w:val="00212C5D"/>
    <w:rsid w:val="002131B7"/>
    <w:rsid w:val="00215BE5"/>
    <w:rsid w:val="002228BF"/>
    <w:rsid w:val="00223936"/>
    <w:rsid w:val="00224799"/>
    <w:rsid w:val="0022482D"/>
    <w:rsid w:val="00225154"/>
    <w:rsid w:val="00230BF1"/>
    <w:rsid w:val="00233927"/>
    <w:rsid w:val="00236392"/>
    <w:rsid w:val="002363D8"/>
    <w:rsid w:val="00240990"/>
    <w:rsid w:val="002424A2"/>
    <w:rsid w:val="002426BF"/>
    <w:rsid w:val="00244545"/>
    <w:rsid w:val="00245EF9"/>
    <w:rsid w:val="00246A06"/>
    <w:rsid w:val="002507D2"/>
    <w:rsid w:val="0025136D"/>
    <w:rsid w:val="002521BD"/>
    <w:rsid w:val="00252D87"/>
    <w:rsid w:val="00254550"/>
    <w:rsid w:val="00255ADB"/>
    <w:rsid w:val="00256288"/>
    <w:rsid w:val="00257AF5"/>
    <w:rsid w:val="002602AF"/>
    <w:rsid w:val="00261634"/>
    <w:rsid w:val="00265E60"/>
    <w:rsid w:val="0027148B"/>
    <w:rsid w:val="002719BA"/>
    <w:rsid w:val="00271C63"/>
    <w:rsid w:val="00276186"/>
    <w:rsid w:val="002764D9"/>
    <w:rsid w:val="00276C50"/>
    <w:rsid w:val="00276E98"/>
    <w:rsid w:val="00280A73"/>
    <w:rsid w:val="00280D44"/>
    <w:rsid w:val="002813B5"/>
    <w:rsid w:val="00282954"/>
    <w:rsid w:val="00285ACD"/>
    <w:rsid w:val="0028669E"/>
    <w:rsid w:val="00287BBF"/>
    <w:rsid w:val="00290990"/>
    <w:rsid w:val="00292D1C"/>
    <w:rsid w:val="00293CB0"/>
    <w:rsid w:val="00294379"/>
    <w:rsid w:val="002A0A91"/>
    <w:rsid w:val="002A22E2"/>
    <w:rsid w:val="002A4E0F"/>
    <w:rsid w:val="002A73D0"/>
    <w:rsid w:val="002B1B76"/>
    <w:rsid w:val="002B457B"/>
    <w:rsid w:val="002B5B80"/>
    <w:rsid w:val="002B64D7"/>
    <w:rsid w:val="002C2D7A"/>
    <w:rsid w:val="002C33C7"/>
    <w:rsid w:val="002C3CAA"/>
    <w:rsid w:val="002C579C"/>
    <w:rsid w:val="002D05D4"/>
    <w:rsid w:val="002D656F"/>
    <w:rsid w:val="002E17D9"/>
    <w:rsid w:val="002E18BD"/>
    <w:rsid w:val="002E387E"/>
    <w:rsid w:val="002E5F79"/>
    <w:rsid w:val="002F3FD0"/>
    <w:rsid w:val="002F52DE"/>
    <w:rsid w:val="002F72B2"/>
    <w:rsid w:val="002F7E25"/>
    <w:rsid w:val="003002D9"/>
    <w:rsid w:val="00301D67"/>
    <w:rsid w:val="00302FD8"/>
    <w:rsid w:val="00304C3C"/>
    <w:rsid w:val="00306E37"/>
    <w:rsid w:val="00310F12"/>
    <w:rsid w:val="00311155"/>
    <w:rsid w:val="00312E54"/>
    <w:rsid w:val="003226B4"/>
    <w:rsid w:val="00322A64"/>
    <w:rsid w:val="003242B8"/>
    <w:rsid w:val="00324E8B"/>
    <w:rsid w:val="0032576F"/>
    <w:rsid w:val="00326EBA"/>
    <w:rsid w:val="00327E7F"/>
    <w:rsid w:val="00330835"/>
    <w:rsid w:val="00331223"/>
    <w:rsid w:val="00331B9E"/>
    <w:rsid w:val="003361CD"/>
    <w:rsid w:val="00336684"/>
    <w:rsid w:val="003377D9"/>
    <w:rsid w:val="00340A27"/>
    <w:rsid w:val="00342987"/>
    <w:rsid w:val="00343934"/>
    <w:rsid w:val="00344B72"/>
    <w:rsid w:val="00345E07"/>
    <w:rsid w:val="00351232"/>
    <w:rsid w:val="003545CD"/>
    <w:rsid w:val="003556C4"/>
    <w:rsid w:val="0035680F"/>
    <w:rsid w:val="0036006B"/>
    <w:rsid w:val="00361C56"/>
    <w:rsid w:val="003630C5"/>
    <w:rsid w:val="00363206"/>
    <w:rsid w:val="00364E3C"/>
    <w:rsid w:val="00371DF0"/>
    <w:rsid w:val="0037338C"/>
    <w:rsid w:val="003750C6"/>
    <w:rsid w:val="00381D30"/>
    <w:rsid w:val="0038232B"/>
    <w:rsid w:val="00385D23"/>
    <w:rsid w:val="00386234"/>
    <w:rsid w:val="003863EE"/>
    <w:rsid w:val="00393716"/>
    <w:rsid w:val="00395C26"/>
    <w:rsid w:val="0039762F"/>
    <w:rsid w:val="003A4F4B"/>
    <w:rsid w:val="003A660F"/>
    <w:rsid w:val="003A7BB2"/>
    <w:rsid w:val="003B0351"/>
    <w:rsid w:val="003B18EE"/>
    <w:rsid w:val="003B6174"/>
    <w:rsid w:val="003B6679"/>
    <w:rsid w:val="003B6BDB"/>
    <w:rsid w:val="003B6F23"/>
    <w:rsid w:val="003C072E"/>
    <w:rsid w:val="003D14A4"/>
    <w:rsid w:val="003D3D25"/>
    <w:rsid w:val="003D3D6E"/>
    <w:rsid w:val="003D4877"/>
    <w:rsid w:val="003D618D"/>
    <w:rsid w:val="003D682E"/>
    <w:rsid w:val="003E211E"/>
    <w:rsid w:val="003E30E5"/>
    <w:rsid w:val="003E4F16"/>
    <w:rsid w:val="003E5CD4"/>
    <w:rsid w:val="003E5EFA"/>
    <w:rsid w:val="003E7BE7"/>
    <w:rsid w:val="003F0514"/>
    <w:rsid w:val="003F0F36"/>
    <w:rsid w:val="003F1165"/>
    <w:rsid w:val="003F1DAE"/>
    <w:rsid w:val="003F41E9"/>
    <w:rsid w:val="003F606D"/>
    <w:rsid w:val="003F682E"/>
    <w:rsid w:val="00400874"/>
    <w:rsid w:val="004013F9"/>
    <w:rsid w:val="004018EA"/>
    <w:rsid w:val="00401AC9"/>
    <w:rsid w:val="00401E7B"/>
    <w:rsid w:val="00402B08"/>
    <w:rsid w:val="0040480D"/>
    <w:rsid w:val="0040615C"/>
    <w:rsid w:val="00406FA7"/>
    <w:rsid w:val="00412099"/>
    <w:rsid w:val="00413A41"/>
    <w:rsid w:val="00413B4B"/>
    <w:rsid w:val="00414821"/>
    <w:rsid w:val="00416788"/>
    <w:rsid w:val="00417B37"/>
    <w:rsid w:val="00417D4A"/>
    <w:rsid w:val="00417EE9"/>
    <w:rsid w:val="004206C7"/>
    <w:rsid w:val="004209C5"/>
    <w:rsid w:val="0042199E"/>
    <w:rsid w:val="00423415"/>
    <w:rsid w:val="0042398B"/>
    <w:rsid w:val="00423F3B"/>
    <w:rsid w:val="00423F56"/>
    <w:rsid w:val="0042405F"/>
    <w:rsid w:val="0042459C"/>
    <w:rsid w:val="0042516F"/>
    <w:rsid w:val="00426603"/>
    <w:rsid w:val="00426D57"/>
    <w:rsid w:val="004312BA"/>
    <w:rsid w:val="004315C7"/>
    <w:rsid w:val="00434B71"/>
    <w:rsid w:val="0043636D"/>
    <w:rsid w:val="0043762B"/>
    <w:rsid w:val="004378CC"/>
    <w:rsid w:val="004379FD"/>
    <w:rsid w:val="004414F3"/>
    <w:rsid w:val="00441F85"/>
    <w:rsid w:val="004431C3"/>
    <w:rsid w:val="004440E3"/>
    <w:rsid w:val="00444839"/>
    <w:rsid w:val="0044581B"/>
    <w:rsid w:val="0044581F"/>
    <w:rsid w:val="00451808"/>
    <w:rsid w:val="00451D80"/>
    <w:rsid w:val="00453F62"/>
    <w:rsid w:val="00454B6F"/>
    <w:rsid w:val="00455598"/>
    <w:rsid w:val="00455954"/>
    <w:rsid w:val="00455D8D"/>
    <w:rsid w:val="0046089D"/>
    <w:rsid w:val="0046165C"/>
    <w:rsid w:val="00463F52"/>
    <w:rsid w:val="0046580E"/>
    <w:rsid w:val="00471966"/>
    <w:rsid w:val="00473665"/>
    <w:rsid w:val="00473AA1"/>
    <w:rsid w:val="00474B15"/>
    <w:rsid w:val="00475E1B"/>
    <w:rsid w:val="00476184"/>
    <w:rsid w:val="0048065E"/>
    <w:rsid w:val="00480D22"/>
    <w:rsid w:val="004821C1"/>
    <w:rsid w:val="004831A4"/>
    <w:rsid w:val="00484520"/>
    <w:rsid w:val="004849F3"/>
    <w:rsid w:val="00484EE8"/>
    <w:rsid w:val="00486B6F"/>
    <w:rsid w:val="004911FC"/>
    <w:rsid w:val="00491CAC"/>
    <w:rsid w:val="00492215"/>
    <w:rsid w:val="00493953"/>
    <w:rsid w:val="00494293"/>
    <w:rsid w:val="00494A76"/>
    <w:rsid w:val="00495AA7"/>
    <w:rsid w:val="004A1263"/>
    <w:rsid w:val="004A1ABF"/>
    <w:rsid w:val="004A5560"/>
    <w:rsid w:val="004A7695"/>
    <w:rsid w:val="004B00B9"/>
    <w:rsid w:val="004B25F5"/>
    <w:rsid w:val="004B28A2"/>
    <w:rsid w:val="004B448B"/>
    <w:rsid w:val="004B75BF"/>
    <w:rsid w:val="004C0087"/>
    <w:rsid w:val="004C2466"/>
    <w:rsid w:val="004C3759"/>
    <w:rsid w:val="004C472B"/>
    <w:rsid w:val="004D16B0"/>
    <w:rsid w:val="004D36B2"/>
    <w:rsid w:val="004D4CF5"/>
    <w:rsid w:val="004D5F4A"/>
    <w:rsid w:val="004E0A9B"/>
    <w:rsid w:val="004E1A54"/>
    <w:rsid w:val="004E7829"/>
    <w:rsid w:val="004E7A2A"/>
    <w:rsid w:val="004F06B1"/>
    <w:rsid w:val="004F1FB1"/>
    <w:rsid w:val="004F51B5"/>
    <w:rsid w:val="0050099E"/>
    <w:rsid w:val="0050516B"/>
    <w:rsid w:val="005065AF"/>
    <w:rsid w:val="00512D8A"/>
    <w:rsid w:val="00515CB1"/>
    <w:rsid w:val="00520DA9"/>
    <w:rsid w:val="005216D7"/>
    <w:rsid w:val="005222B4"/>
    <w:rsid w:val="00522322"/>
    <w:rsid w:val="005261AC"/>
    <w:rsid w:val="00530F9B"/>
    <w:rsid w:val="00532017"/>
    <w:rsid w:val="00532382"/>
    <w:rsid w:val="00532658"/>
    <w:rsid w:val="00533D38"/>
    <w:rsid w:val="005355F9"/>
    <w:rsid w:val="005409AD"/>
    <w:rsid w:val="00542941"/>
    <w:rsid w:val="005458E1"/>
    <w:rsid w:val="00547A35"/>
    <w:rsid w:val="00547D47"/>
    <w:rsid w:val="005516D4"/>
    <w:rsid w:val="005524BD"/>
    <w:rsid w:val="00552672"/>
    <w:rsid w:val="00554020"/>
    <w:rsid w:val="005546EB"/>
    <w:rsid w:val="00555956"/>
    <w:rsid w:val="00555E9B"/>
    <w:rsid w:val="00557C9E"/>
    <w:rsid w:val="00562900"/>
    <w:rsid w:val="00564451"/>
    <w:rsid w:val="00571EBA"/>
    <w:rsid w:val="0057359C"/>
    <w:rsid w:val="0057370B"/>
    <w:rsid w:val="005738B1"/>
    <w:rsid w:val="005741D8"/>
    <w:rsid w:val="0058208B"/>
    <w:rsid w:val="00583518"/>
    <w:rsid w:val="00586AB2"/>
    <w:rsid w:val="00590928"/>
    <w:rsid w:val="0059226E"/>
    <w:rsid w:val="00592E05"/>
    <w:rsid w:val="00593A09"/>
    <w:rsid w:val="00595CCB"/>
    <w:rsid w:val="005A0719"/>
    <w:rsid w:val="005A0FC9"/>
    <w:rsid w:val="005A3B0D"/>
    <w:rsid w:val="005A3E7D"/>
    <w:rsid w:val="005A56DA"/>
    <w:rsid w:val="005A6D6E"/>
    <w:rsid w:val="005A7AA7"/>
    <w:rsid w:val="005B2F73"/>
    <w:rsid w:val="005C036F"/>
    <w:rsid w:val="005C6CB8"/>
    <w:rsid w:val="005C785D"/>
    <w:rsid w:val="005D38AA"/>
    <w:rsid w:val="005D3DE7"/>
    <w:rsid w:val="005D5B71"/>
    <w:rsid w:val="005D6285"/>
    <w:rsid w:val="005D67F2"/>
    <w:rsid w:val="005D77B9"/>
    <w:rsid w:val="005E060B"/>
    <w:rsid w:val="005E16D9"/>
    <w:rsid w:val="005E1C6F"/>
    <w:rsid w:val="005E3196"/>
    <w:rsid w:val="005E31C9"/>
    <w:rsid w:val="005E5037"/>
    <w:rsid w:val="005F1C39"/>
    <w:rsid w:val="005F2353"/>
    <w:rsid w:val="005F3B77"/>
    <w:rsid w:val="005F3EE7"/>
    <w:rsid w:val="00601CBC"/>
    <w:rsid w:val="006053D3"/>
    <w:rsid w:val="0060693C"/>
    <w:rsid w:val="0061033D"/>
    <w:rsid w:val="006150C0"/>
    <w:rsid w:val="00615124"/>
    <w:rsid w:val="0061514D"/>
    <w:rsid w:val="00615A2E"/>
    <w:rsid w:val="00615B3D"/>
    <w:rsid w:val="00620081"/>
    <w:rsid w:val="00620328"/>
    <w:rsid w:val="00620AD9"/>
    <w:rsid w:val="00622044"/>
    <w:rsid w:val="00630756"/>
    <w:rsid w:val="00630C31"/>
    <w:rsid w:val="00630EF8"/>
    <w:rsid w:val="006322A7"/>
    <w:rsid w:val="00633160"/>
    <w:rsid w:val="0063316B"/>
    <w:rsid w:val="00633176"/>
    <w:rsid w:val="00635865"/>
    <w:rsid w:val="00635A8F"/>
    <w:rsid w:val="0063749A"/>
    <w:rsid w:val="00640D94"/>
    <w:rsid w:val="00642CE8"/>
    <w:rsid w:val="0064332B"/>
    <w:rsid w:val="00646AB2"/>
    <w:rsid w:val="00646F8F"/>
    <w:rsid w:val="00650169"/>
    <w:rsid w:val="00650A18"/>
    <w:rsid w:val="00651124"/>
    <w:rsid w:val="00651D00"/>
    <w:rsid w:val="006528CA"/>
    <w:rsid w:val="006537CF"/>
    <w:rsid w:val="006540B4"/>
    <w:rsid w:val="00655853"/>
    <w:rsid w:val="006563DE"/>
    <w:rsid w:val="00660270"/>
    <w:rsid w:val="00661123"/>
    <w:rsid w:val="006639E6"/>
    <w:rsid w:val="00664541"/>
    <w:rsid w:val="0066474C"/>
    <w:rsid w:val="006652E9"/>
    <w:rsid w:val="00665943"/>
    <w:rsid w:val="006660F0"/>
    <w:rsid w:val="00666CA9"/>
    <w:rsid w:val="0066771C"/>
    <w:rsid w:val="00667A48"/>
    <w:rsid w:val="0067139E"/>
    <w:rsid w:val="0067264B"/>
    <w:rsid w:val="006726DA"/>
    <w:rsid w:val="00672F18"/>
    <w:rsid w:val="006731AE"/>
    <w:rsid w:val="00674577"/>
    <w:rsid w:val="00674F1C"/>
    <w:rsid w:val="00676A1B"/>
    <w:rsid w:val="006801D5"/>
    <w:rsid w:val="00680A96"/>
    <w:rsid w:val="006850BF"/>
    <w:rsid w:val="00685746"/>
    <w:rsid w:val="006870F3"/>
    <w:rsid w:val="006902AB"/>
    <w:rsid w:val="006902B2"/>
    <w:rsid w:val="00690B1F"/>
    <w:rsid w:val="00692B0E"/>
    <w:rsid w:val="00693B5D"/>
    <w:rsid w:val="00693E5E"/>
    <w:rsid w:val="006A2636"/>
    <w:rsid w:val="006A269C"/>
    <w:rsid w:val="006A40BC"/>
    <w:rsid w:val="006A6F6E"/>
    <w:rsid w:val="006A7210"/>
    <w:rsid w:val="006A7637"/>
    <w:rsid w:val="006A7779"/>
    <w:rsid w:val="006B077E"/>
    <w:rsid w:val="006B0AB9"/>
    <w:rsid w:val="006B1F3F"/>
    <w:rsid w:val="006B384E"/>
    <w:rsid w:val="006B5B7E"/>
    <w:rsid w:val="006B6593"/>
    <w:rsid w:val="006C2953"/>
    <w:rsid w:val="006C32B3"/>
    <w:rsid w:val="006C4B3A"/>
    <w:rsid w:val="006C7A65"/>
    <w:rsid w:val="006D0C7A"/>
    <w:rsid w:val="006D16BC"/>
    <w:rsid w:val="006D4F1C"/>
    <w:rsid w:val="006D622B"/>
    <w:rsid w:val="006E0119"/>
    <w:rsid w:val="006E4C57"/>
    <w:rsid w:val="006E4D73"/>
    <w:rsid w:val="006E5984"/>
    <w:rsid w:val="006E77F8"/>
    <w:rsid w:val="006E7BDB"/>
    <w:rsid w:val="006F2653"/>
    <w:rsid w:val="006F350B"/>
    <w:rsid w:val="006F395E"/>
    <w:rsid w:val="006F428A"/>
    <w:rsid w:val="006F70AF"/>
    <w:rsid w:val="00701A29"/>
    <w:rsid w:val="00703B96"/>
    <w:rsid w:val="007053DC"/>
    <w:rsid w:val="00705CBF"/>
    <w:rsid w:val="007071DD"/>
    <w:rsid w:val="007118EA"/>
    <w:rsid w:val="00712800"/>
    <w:rsid w:val="007214AA"/>
    <w:rsid w:val="007239E8"/>
    <w:rsid w:val="00723AC6"/>
    <w:rsid w:val="00724289"/>
    <w:rsid w:val="007277D2"/>
    <w:rsid w:val="00727FB6"/>
    <w:rsid w:val="00736A5A"/>
    <w:rsid w:val="007415A1"/>
    <w:rsid w:val="00744FB3"/>
    <w:rsid w:val="0074588B"/>
    <w:rsid w:val="00746789"/>
    <w:rsid w:val="007475A9"/>
    <w:rsid w:val="0075197B"/>
    <w:rsid w:val="007525F8"/>
    <w:rsid w:val="00752CF1"/>
    <w:rsid w:val="00753A8A"/>
    <w:rsid w:val="00760A10"/>
    <w:rsid w:val="00760B4B"/>
    <w:rsid w:val="00761256"/>
    <w:rsid w:val="00762D5A"/>
    <w:rsid w:val="00763CB0"/>
    <w:rsid w:val="00764CC1"/>
    <w:rsid w:val="00765A19"/>
    <w:rsid w:val="00765E80"/>
    <w:rsid w:val="007662D4"/>
    <w:rsid w:val="00766E76"/>
    <w:rsid w:val="007704B7"/>
    <w:rsid w:val="00770C66"/>
    <w:rsid w:val="007721E9"/>
    <w:rsid w:val="00773B07"/>
    <w:rsid w:val="0077481D"/>
    <w:rsid w:val="007748CF"/>
    <w:rsid w:val="007751DC"/>
    <w:rsid w:val="007852BC"/>
    <w:rsid w:val="007857A7"/>
    <w:rsid w:val="00785B83"/>
    <w:rsid w:val="00786B0E"/>
    <w:rsid w:val="007871E8"/>
    <w:rsid w:val="0078762D"/>
    <w:rsid w:val="00790600"/>
    <w:rsid w:val="00790752"/>
    <w:rsid w:val="00793F90"/>
    <w:rsid w:val="00795DD7"/>
    <w:rsid w:val="00795F93"/>
    <w:rsid w:val="007960DE"/>
    <w:rsid w:val="00796816"/>
    <w:rsid w:val="00796E7C"/>
    <w:rsid w:val="007977A1"/>
    <w:rsid w:val="007A335D"/>
    <w:rsid w:val="007A3BCA"/>
    <w:rsid w:val="007A3FC2"/>
    <w:rsid w:val="007A57E2"/>
    <w:rsid w:val="007A6AA8"/>
    <w:rsid w:val="007B4275"/>
    <w:rsid w:val="007B4BE9"/>
    <w:rsid w:val="007B54F7"/>
    <w:rsid w:val="007B5C45"/>
    <w:rsid w:val="007B67F2"/>
    <w:rsid w:val="007B71CA"/>
    <w:rsid w:val="007B7AA8"/>
    <w:rsid w:val="007C034C"/>
    <w:rsid w:val="007C13F6"/>
    <w:rsid w:val="007C19D9"/>
    <w:rsid w:val="007C2C83"/>
    <w:rsid w:val="007C3920"/>
    <w:rsid w:val="007D3B1E"/>
    <w:rsid w:val="007D4A6B"/>
    <w:rsid w:val="007D4A7D"/>
    <w:rsid w:val="007D50A7"/>
    <w:rsid w:val="007D5434"/>
    <w:rsid w:val="007D5C3D"/>
    <w:rsid w:val="007D72C8"/>
    <w:rsid w:val="007D746C"/>
    <w:rsid w:val="007E005B"/>
    <w:rsid w:val="007E02EA"/>
    <w:rsid w:val="007E1251"/>
    <w:rsid w:val="007E18D9"/>
    <w:rsid w:val="007E1905"/>
    <w:rsid w:val="007E1E43"/>
    <w:rsid w:val="007E30B8"/>
    <w:rsid w:val="007E5B99"/>
    <w:rsid w:val="007E5BD2"/>
    <w:rsid w:val="007E7601"/>
    <w:rsid w:val="007F0288"/>
    <w:rsid w:val="007F0AC9"/>
    <w:rsid w:val="007F1A1C"/>
    <w:rsid w:val="007F4205"/>
    <w:rsid w:val="007F4DD7"/>
    <w:rsid w:val="007F566A"/>
    <w:rsid w:val="007F5CE6"/>
    <w:rsid w:val="007F7508"/>
    <w:rsid w:val="00802411"/>
    <w:rsid w:val="0080431E"/>
    <w:rsid w:val="008074FB"/>
    <w:rsid w:val="00807C9E"/>
    <w:rsid w:val="00811370"/>
    <w:rsid w:val="00812831"/>
    <w:rsid w:val="008129A6"/>
    <w:rsid w:val="00814F41"/>
    <w:rsid w:val="008153C1"/>
    <w:rsid w:val="008161A5"/>
    <w:rsid w:val="00817AA3"/>
    <w:rsid w:val="00820C47"/>
    <w:rsid w:val="008220E1"/>
    <w:rsid w:val="008232F9"/>
    <w:rsid w:val="0082394C"/>
    <w:rsid w:val="00824725"/>
    <w:rsid w:val="00825131"/>
    <w:rsid w:val="008374EA"/>
    <w:rsid w:val="00837EFB"/>
    <w:rsid w:val="00841CF7"/>
    <w:rsid w:val="00843DE2"/>
    <w:rsid w:val="008445A1"/>
    <w:rsid w:val="00845B69"/>
    <w:rsid w:val="00850154"/>
    <w:rsid w:val="00853799"/>
    <w:rsid w:val="00853FA3"/>
    <w:rsid w:val="00855B8E"/>
    <w:rsid w:val="00860560"/>
    <w:rsid w:val="00866436"/>
    <w:rsid w:val="0086656E"/>
    <w:rsid w:val="00866DC6"/>
    <w:rsid w:val="00871917"/>
    <w:rsid w:val="00871EFE"/>
    <w:rsid w:val="00873CFA"/>
    <w:rsid w:val="00874E36"/>
    <w:rsid w:val="00874FFE"/>
    <w:rsid w:val="00875A9C"/>
    <w:rsid w:val="00881B07"/>
    <w:rsid w:val="0088263D"/>
    <w:rsid w:val="00884FEA"/>
    <w:rsid w:val="00886714"/>
    <w:rsid w:val="00886EA1"/>
    <w:rsid w:val="00887FCB"/>
    <w:rsid w:val="00891A39"/>
    <w:rsid w:val="00892F1D"/>
    <w:rsid w:val="008943ED"/>
    <w:rsid w:val="0089573B"/>
    <w:rsid w:val="00895DC5"/>
    <w:rsid w:val="00897439"/>
    <w:rsid w:val="008A3392"/>
    <w:rsid w:val="008A4FF9"/>
    <w:rsid w:val="008A5B91"/>
    <w:rsid w:val="008A6CFF"/>
    <w:rsid w:val="008B0C42"/>
    <w:rsid w:val="008B11C2"/>
    <w:rsid w:val="008B234F"/>
    <w:rsid w:val="008B2CED"/>
    <w:rsid w:val="008B36FC"/>
    <w:rsid w:val="008B4556"/>
    <w:rsid w:val="008B60A9"/>
    <w:rsid w:val="008B60B7"/>
    <w:rsid w:val="008B7371"/>
    <w:rsid w:val="008B757C"/>
    <w:rsid w:val="008C1D1D"/>
    <w:rsid w:val="008C3EF7"/>
    <w:rsid w:val="008C5FF3"/>
    <w:rsid w:val="008C6FDA"/>
    <w:rsid w:val="008C70F7"/>
    <w:rsid w:val="008D0322"/>
    <w:rsid w:val="008D07B5"/>
    <w:rsid w:val="008D58C4"/>
    <w:rsid w:val="008D6464"/>
    <w:rsid w:val="008D6DB6"/>
    <w:rsid w:val="008D78A5"/>
    <w:rsid w:val="008E4714"/>
    <w:rsid w:val="008E6147"/>
    <w:rsid w:val="008E6E35"/>
    <w:rsid w:val="008E7443"/>
    <w:rsid w:val="008E74D2"/>
    <w:rsid w:val="008E791E"/>
    <w:rsid w:val="008E7AB6"/>
    <w:rsid w:val="008F0063"/>
    <w:rsid w:val="008F0905"/>
    <w:rsid w:val="008F1437"/>
    <w:rsid w:val="008F2EAA"/>
    <w:rsid w:val="008F69AB"/>
    <w:rsid w:val="008F72E5"/>
    <w:rsid w:val="00902310"/>
    <w:rsid w:val="00902532"/>
    <w:rsid w:val="0090290F"/>
    <w:rsid w:val="00912477"/>
    <w:rsid w:val="0091380E"/>
    <w:rsid w:val="0091643F"/>
    <w:rsid w:val="00920932"/>
    <w:rsid w:val="00920C64"/>
    <w:rsid w:val="00921CF4"/>
    <w:rsid w:val="00923160"/>
    <w:rsid w:val="0092585C"/>
    <w:rsid w:val="009301E9"/>
    <w:rsid w:val="009301FB"/>
    <w:rsid w:val="009330E6"/>
    <w:rsid w:val="009332CB"/>
    <w:rsid w:val="009335F8"/>
    <w:rsid w:val="00933E28"/>
    <w:rsid w:val="009343FA"/>
    <w:rsid w:val="00936AB8"/>
    <w:rsid w:val="009374F3"/>
    <w:rsid w:val="0093764D"/>
    <w:rsid w:val="00941160"/>
    <w:rsid w:val="00941CB7"/>
    <w:rsid w:val="00942BB5"/>
    <w:rsid w:val="00944FBC"/>
    <w:rsid w:val="00947424"/>
    <w:rsid w:val="00947FEA"/>
    <w:rsid w:val="009519DF"/>
    <w:rsid w:val="00951F6E"/>
    <w:rsid w:val="00953137"/>
    <w:rsid w:val="00957380"/>
    <w:rsid w:val="00960B04"/>
    <w:rsid w:val="009615EA"/>
    <w:rsid w:val="0096183C"/>
    <w:rsid w:val="00961C98"/>
    <w:rsid w:val="009620C3"/>
    <w:rsid w:val="009629BE"/>
    <w:rsid w:val="009654E0"/>
    <w:rsid w:val="009679F9"/>
    <w:rsid w:val="00967B27"/>
    <w:rsid w:val="00973FF5"/>
    <w:rsid w:val="00974502"/>
    <w:rsid w:val="0097500A"/>
    <w:rsid w:val="009750DD"/>
    <w:rsid w:val="0097582B"/>
    <w:rsid w:val="0097625C"/>
    <w:rsid w:val="00976986"/>
    <w:rsid w:val="00982FB0"/>
    <w:rsid w:val="00984F6E"/>
    <w:rsid w:val="0098550B"/>
    <w:rsid w:val="00985A3B"/>
    <w:rsid w:val="00987AE7"/>
    <w:rsid w:val="00987CB6"/>
    <w:rsid w:val="00991916"/>
    <w:rsid w:val="0099228D"/>
    <w:rsid w:val="0099558F"/>
    <w:rsid w:val="00995B18"/>
    <w:rsid w:val="00996843"/>
    <w:rsid w:val="00996DC7"/>
    <w:rsid w:val="00997AE0"/>
    <w:rsid w:val="009A0EC1"/>
    <w:rsid w:val="009A5144"/>
    <w:rsid w:val="009A6598"/>
    <w:rsid w:val="009A6A31"/>
    <w:rsid w:val="009A773C"/>
    <w:rsid w:val="009B2B60"/>
    <w:rsid w:val="009B411D"/>
    <w:rsid w:val="009C067C"/>
    <w:rsid w:val="009C0DCB"/>
    <w:rsid w:val="009D0F20"/>
    <w:rsid w:val="009D1855"/>
    <w:rsid w:val="009D1F8A"/>
    <w:rsid w:val="009D2687"/>
    <w:rsid w:val="009D27AD"/>
    <w:rsid w:val="009D4078"/>
    <w:rsid w:val="009D6AE9"/>
    <w:rsid w:val="009D7DB9"/>
    <w:rsid w:val="009E02FD"/>
    <w:rsid w:val="009E0802"/>
    <w:rsid w:val="009E3B30"/>
    <w:rsid w:val="009E3D0E"/>
    <w:rsid w:val="009E3DF8"/>
    <w:rsid w:val="009E4AF1"/>
    <w:rsid w:val="009E7CD2"/>
    <w:rsid w:val="009F2D29"/>
    <w:rsid w:val="009F5266"/>
    <w:rsid w:val="009F6068"/>
    <w:rsid w:val="009F6A76"/>
    <w:rsid w:val="009F7FDC"/>
    <w:rsid w:val="00A0445E"/>
    <w:rsid w:val="00A05D97"/>
    <w:rsid w:val="00A11356"/>
    <w:rsid w:val="00A12546"/>
    <w:rsid w:val="00A13588"/>
    <w:rsid w:val="00A13C2B"/>
    <w:rsid w:val="00A14F5C"/>
    <w:rsid w:val="00A23299"/>
    <w:rsid w:val="00A236B6"/>
    <w:rsid w:val="00A238BF"/>
    <w:rsid w:val="00A2522C"/>
    <w:rsid w:val="00A255F0"/>
    <w:rsid w:val="00A2618B"/>
    <w:rsid w:val="00A318B8"/>
    <w:rsid w:val="00A33DE5"/>
    <w:rsid w:val="00A34546"/>
    <w:rsid w:val="00A351FF"/>
    <w:rsid w:val="00A35201"/>
    <w:rsid w:val="00A3550B"/>
    <w:rsid w:val="00A4202D"/>
    <w:rsid w:val="00A43856"/>
    <w:rsid w:val="00A46ADE"/>
    <w:rsid w:val="00A53C23"/>
    <w:rsid w:val="00A54893"/>
    <w:rsid w:val="00A550F1"/>
    <w:rsid w:val="00A55AE9"/>
    <w:rsid w:val="00A61D16"/>
    <w:rsid w:val="00A62147"/>
    <w:rsid w:val="00A63C2A"/>
    <w:rsid w:val="00A64539"/>
    <w:rsid w:val="00A65EA3"/>
    <w:rsid w:val="00A67A9C"/>
    <w:rsid w:val="00A71DC5"/>
    <w:rsid w:val="00A75568"/>
    <w:rsid w:val="00A8301B"/>
    <w:rsid w:val="00A83F73"/>
    <w:rsid w:val="00A84F6C"/>
    <w:rsid w:val="00A85867"/>
    <w:rsid w:val="00A92837"/>
    <w:rsid w:val="00A9584B"/>
    <w:rsid w:val="00A95CAD"/>
    <w:rsid w:val="00AA0BE3"/>
    <w:rsid w:val="00AA2EC7"/>
    <w:rsid w:val="00AA5609"/>
    <w:rsid w:val="00AA75F8"/>
    <w:rsid w:val="00AB4D61"/>
    <w:rsid w:val="00AC0A9A"/>
    <w:rsid w:val="00AC16B3"/>
    <w:rsid w:val="00AC3068"/>
    <w:rsid w:val="00AC34F2"/>
    <w:rsid w:val="00AC4595"/>
    <w:rsid w:val="00AC536F"/>
    <w:rsid w:val="00AC55C5"/>
    <w:rsid w:val="00AC7154"/>
    <w:rsid w:val="00AD1276"/>
    <w:rsid w:val="00AD1D1E"/>
    <w:rsid w:val="00AD215C"/>
    <w:rsid w:val="00AD4554"/>
    <w:rsid w:val="00AE17AC"/>
    <w:rsid w:val="00AE40B3"/>
    <w:rsid w:val="00AE4E01"/>
    <w:rsid w:val="00AE7036"/>
    <w:rsid w:val="00AE7359"/>
    <w:rsid w:val="00AF0990"/>
    <w:rsid w:val="00AF0A8C"/>
    <w:rsid w:val="00AF26AC"/>
    <w:rsid w:val="00AF3609"/>
    <w:rsid w:val="00AF387A"/>
    <w:rsid w:val="00AF6473"/>
    <w:rsid w:val="00AF73D1"/>
    <w:rsid w:val="00B01B23"/>
    <w:rsid w:val="00B05A30"/>
    <w:rsid w:val="00B11479"/>
    <w:rsid w:val="00B12B82"/>
    <w:rsid w:val="00B1469F"/>
    <w:rsid w:val="00B146CA"/>
    <w:rsid w:val="00B14ED2"/>
    <w:rsid w:val="00B1526A"/>
    <w:rsid w:val="00B16A15"/>
    <w:rsid w:val="00B20926"/>
    <w:rsid w:val="00B21CB2"/>
    <w:rsid w:val="00B23B22"/>
    <w:rsid w:val="00B24842"/>
    <w:rsid w:val="00B25B23"/>
    <w:rsid w:val="00B26708"/>
    <w:rsid w:val="00B26F08"/>
    <w:rsid w:val="00B27514"/>
    <w:rsid w:val="00B279D1"/>
    <w:rsid w:val="00B27B09"/>
    <w:rsid w:val="00B30D37"/>
    <w:rsid w:val="00B316E9"/>
    <w:rsid w:val="00B32F8B"/>
    <w:rsid w:val="00B335A4"/>
    <w:rsid w:val="00B34627"/>
    <w:rsid w:val="00B35B53"/>
    <w:rsid w:val="00B35B92"/>
    <w:rsid w:val="00B37762"/>
    <w:rsid w:val="00B37E33"/>
    <w:rsid w:val="00B422ED"/>
    <w:rsid w:val="00B437F7"/>
    <w:rsid w:val="00B43AE5"/>
    <w:rsid w:val="00B470A6"/>
    <w:rsid w:val="00B56A0D"/>
    <w:rsid w:val="00B56EB1"/>
    <w:rsid w:val="00B574CD"/>
    <w:rsid w:val="00B57B82"/>
    <w:rsid w:val="00B57E52"/>
    <w:rsid w:val="00B61C54"/>
    <w:rsid w:val="00B63253"/>
    <w:rsid w:val="00B63916"/>
    <w:rsid w:val="00B6465F"/>
    <w:rsid w:val="00B67AA9"/>
    <w:rsid w:val="00B70950"/>
    <w:rsid w:val="00B70EF1"/>
    <w:rsid w:val="00B731F8"/>
    <w:rsid w:val="00B75547"/>
    <w:rsid w:val="00B76017"/>
    <w:rsid w:val="00B761C6"/>
    <w:rsid w:val="00B82AC8"/>
    <w:rsid w:val="00B95670"/>
    <w:rsid w:val="00BA33FA"/>
    <w:rsid w:val="00BA4752"/>
    <w:rsid w:val="00BA6294"/>
    <w:rsid w:val="00BA7E05"/>
    <w:rsid w:val="00BB0B17"/>
    <w:rsid w:val="00BB3EE8"/>
    <w:rsid w:val="00BB3FCA"/>
    <w:rsid w:val="00BB4DFD"/>
    <w:rsid w:val="00BB65A3"/>
    <w:rsid w:val="00BC16D2"/>
    <w:rsid w:val="00BC176C"/>
    <w:rsid w:val="00BC2309"/>
    <w:rsid w:val="00BC2DDA"/>
    <w:rsid w:val="00BC45CD"/>
    <w:rsid w:val="00BC4F1B"/>
    <w:rsid w:val="00BD2A6F"/>
    <w:rsid w:val="00BD3B28"/>
    <w:rsid w:val="00BD5B1B"/>
    <w:rsid w:val="00BD6CE5"/>
    <w:rsid w:val="00BD7B75"/>
    <w:rsid w:val="00BD7F80"/>
    <w:rsid w:val="00BE4050"/>
    <w:rsid w:val="00BE4B77"/>
    <w:rsid w:val="00BE7D1A"/>
    <w:rsid w:val="00BF17D2"/>
    <w:rsid w:val="00BF330E"/>
    <w:rsid w:val="00BF4EB2"/>
    <w:rsid w:val="00BF4EC8"/>
    <w:rsid w:val="00BF6529"/>
    <w:rsid w:val="00C006F7"/>
    <w:rsid w:val="00C02B81"/>
    <w:rsid w:val="00C058E1"/>
    <w:rsid w:val="00C07E05"/>
    <w:rsid w:val="00C10169"/>
    <w:rsid w:val="00C115D4"/>
    <w:rsid w:val="00C13355"/>
    <w:rsid w:val="00C14F2C"/>
    <w:rsid w:val="00C15774"/>
    <w:rsid w:val="00C15994"/>
    <w:rsid w:val="00C21AC1"/>
    <w:rsid w:val="00C22D74"/>
    <w:rsid w:val="00C24A44"/>
    <w:rsid w:val="00C25470"/>
    <w:rsid w:val="00C257EE"/>
    <w:rsid w:val="00C26D39"/>
    <w:rsid w:val="00C2715E"/>
    <w:rsid w:val="00C275CB"/>
    <w:rsid w:val="00C327C3"/>
    <w:rsid w:val="00C34A22"/>
    <w:rsid w:val="00C40CDC"/>
    <w:rsid w:val="00C40F34"/>
    <w:rsid w:val="00C417B7"/>
    <w:rsid w:val="00C4412B"/>
    <w:rsid w:val="00C44689"/>
    <w:rsid w:val="00C44ABE"/>
    <w:rsid w:val="00C45864"/>
    <w:rsid w:val="00C46439"/>
    <w:rsid w:val="00C47C21"/>
    <w:rsid w:val="00C51F2E"/>
    <w:rsid w:val="00C53B20"/>
    <w:rsid w:val="00C53BEC"/>
    <w:rsid w:val="00C57FA9"/>
    <w:rsid w:val="00C6130C"/>
    <w:rsid w:val="00C61B04"/>
    <w:rsid w:val="00C62AB4"/>
    <w:rsid w:val="00C63A3F"/>
    <w:rsid w:val="00C67490"/>
    <w:rsid w:val="00C70544"/>
    <w:rsid w:val="00C7061E"/>
    <w:rsid w:val="00C71231"/>
    <w:rsid w:val="00C7272D"/>
    <w:rsid w:val="00C766F1"/>
    <w:rsid w:val="00C76EFE"/>
    <w:rsid w:val="00C81F43"/>
    <w:rsid w:val="00C831BA"/>
    <w:rsid w:val="00C84112"/>
    <w:rsid w:val="00C846B6"/>
    <w:rsid w:val="00C86435"/>
    <w:rsid w:val="00C9231C"/>
    <w:rsid w:val="00C93700"/>
    <w:rsid w:val="00C96F57"/>
    <w:rsid w:val="00C97DF5"/>
    <w:rsid w:val="00CA04EA"/>
    <w:rsid w:val="00CA54A7"/>
    <w:rsid w:val="00CA6FA2"/>
    <w:rsid w:val="00CA71CE"/>
    <w:rsid w:val="00CB2A94"/>
    <w:rsid w:val="00CB2FE7"/>
    <w:rsid w:val="00CC0F19"/>
    <w:rsid w:val="00CC56B2"/>
    <w:rsid w:val="00CC59DD"/>
    <w:rsid w:val="00CC652B"/>
    <w:rsid w:val="00CC69DC"/>
    <w:rsid w:val="00CD0801"/>
    <w:rsid w:val="00CD43C5"/>
    <w:rsid w:val="00CD4810"/>
    <w:rsid w:val="00CD5141"/>
    <w:rsid w:val="00CD575A"/>
    <w:rsid w:val="00CD5AF9"/>
    <w:rsid w:val="00CD7B04"/>
    <w:rsid w:val="00CE49A5"/>
    <w:rsid w:val="00CF0EF0"/>
    <w:rsid w:val="00CF1C90"/>
    <w:rsid w:val="00CF25AA"/>
    <w:rsid w:val="00CF45C0"/>
    <w:rsid w:val="00CF4CD8"/>
    <w:rsid w:val="00CF5D0D"/>
    <w:rsid w:val="00CF6A06"/>
    <w:rsid w:val="00CF6F6E"/>
    <w:rsid w:val="00D019BC"/>
    <w:rsid w:val="00D026D1"/>
    <w:rsid w:val="00D02D41"/>
    <w:rsid w:val="00D03AFE"/>
    <w:rsid w:val="00D06DDE"/>
    <w:rsid w:val="00D06E09"/>
    <w:rsid w:val="00D070F7"/>
    <w:rsid w:val="00D079C3"/>
    <w:rsid w:val="00D104D6"/>
    <w:rsid w:val="00D11453"/>
    <w:rsid w:val="00D11969"/>
    <w:rsid w:val="00D1329E"/>
    <w:rsid w:val="00D149C6"/>
    <w:rsid w:val="00D14C70"/>
    <w:rsid w:val="00D177F8"/>
    <w:rsid w:val="00D17B35"/>
    <w:rsid w:val="00D24100"/>
    <w:rsid w:val="00D25627"/>
    <w:rsid w:val="00D25EAB"/>
    <w:rsid w:val="00D264FA"/>
    <w:rsid w:val="00D27727"/>
    <w:rsid w:val="00D31110"/>
    <w:rsid w:val="00D31835"/>
    <w:rsid w:val="00D3282E"/>
    <w:rsid w:val="00D34B01"/>
    <w:rsid w:val="00D35B6C"/>
    <w:rsid w:val="00D41955"/>
    <w:rsid w:val="00D4255F"/>
    <w:rsid w:val="00D42692"/>
    <w:rsid w:val="00D42F56"/>
    <w:rsid w:val="00D4690F"/>
    <w:rsid w:val="00D47345"/>
    <w:rsid w:val="00D510D0"/>
    <w:rsid w:val="00D51F6D"/>
    <w:rsid w:val="00D55F71"/>
    <w:rsid w:val="00D60B5D"/>
    <w:rsid w:val="00D61271"/>
    <w:rsid w:val="00D6193B"/>
    <w:rsid w:val="00D61EBB"/>
    <w:rsid w:val="00D629A2"/>
    <w:rsid w:val="00D64340"/>
    <w:rsid w:val="00D70093"/>
    <w:rsid w:val="00D70531"/>
    <w:rsid w:val="00D70FEC"/>
    <w:rsid w:val="00D758F2"/>
    <w:rsid w:val="00D766F9"/>
    <w:rsid w:val="00D76A72"/>
    <w:rsid w:val="00D76F63"/>
    <w:rsid w:val="00D77496"/>
    <w:rsid w:val="00D81877"/>
    <w:rsid w:val="00D81ADC"/>
    <w:rsid w:val="00D84D6F"/>
    <w:rsid w:val="00D85155"/>
    <w:rsid w:val="00D85411"/>
    <w:rsid w:val="00D861BA"/>
    <w:rsid w:val="00D87ABF"/>
    <w:rsid w:val="00D90694"/>
    <w:rsid w:val="00D91C82"/>
    <w:rsid w:val="00D92A5D"/>
    <w:rsid w:val="00D93A96"/>
    <w:rsid w:val="00D972B7"/>
    <w:rsid w:val="00DA19AC"/>
    <w:rsid w:val="00DA2D47"/>
    <w:rsid w:val="00DA3F2E"/>
    <w:rsid w:val="00DA41BD"/>
    <w:rsid w:val="00DA5E4E"/>
    <w:rsid w:val="00DA65AB"/>
    <w:rsid w:val="00DA6E38"/>
    <w:rsid w:val="00DB4658"/>
    <w:rsid w:val="00DB654C"/>
    <w:rsid w:val="00DB6ACA"/>
    <w:rsid w:val="00DB6C8F"/>
    <w:rsid w:val="00DC0D66"/>
    <w:rsid w:val="00DC1859"/>
    <w:rsid w:val="00DC23B3"/>
    <w:rsid w:val="00DC38B1"/>
    <w:rsid w:val="00DD010F"/>
    <w:rsid w:val="00DD0E92"/>
    <w:rsid w:val="00DD1E07"/>
    <w:rsid w:val="00DD2EA2"/>
    <w:rsid w:val="00DD55D1"/>
    <w:rsid w:val="00DD58F8"/>
    <w:rsid w:val="00DD5EBF"/>
    <w:rsid w:val="00DE01F9"/>
    <w:rsid w:val="00DE0FA4"/>
    <w:rsid w:val="00DE11AA"/>
    <w:rsid w:val="00DE3899"/>
    <w:rsid w:val="00DE3DDE"/>
    <w:rsid w:val="00DE4C64"/>
    <w:rsid w:val="00DF31CA"/>
    <w:rsid w:val="00DF6000"/>
    <w:rsid w:val="00DF618E"/>
    <w:rsid w:val="00E002E2"/>
    <w:rsid w:val="00E01F1D"/>
    <w:rsid w:val="00E02E4C"/>
    <w:rsid w:val="00E03BFB"/>
    <w:rsid w:val="00E04B00"/>
    <w:rsid w:val="00E07428"/>
    <w:rsid w:val="00E076E4"/>
    <w:rsid w:val="00E138E6"/>
    <w:rsid w:val="00E147CC"/>
    <w:rsid w:val="00E1552B"/>
    <w:rsid w:val="00E15E11"/>
    <w:rsid w:val="00E221FD"/>
    <w:rsid w:val="00E26C8F"/>
    <w:rsid w:val="00E26ECA"/>
    <w:rsid w:val="00E27A69"/>
    <w:rsid w:val="00E3253F"/>
    <w:rsid w:val="00E3261D"/>
    <w:rsid w:val="00E3429A"/>
    <w:rsid w:val="00E37906"/>
    <w:rsid w:val="00E41564"/>
    <w:rsid w:val="00E41576"/>
    <w:rsid w:val="00E44945"/>
    <w:rsid w:val="00E44BA1"/>
    <w:rsid w:val="00E47272"/>
    <w:rsid w:val="00E53F24"/>
    <w:rsid w:val="00E556F6"/>
    <w:rsid w:val="00E56075"/>
    <w:rsid w:val="00E61C58"/>
    <w:rsid w:val="00E62655"/>
    <w:rsid w:val="00E62CCE"/>
    <w:rsid w:val="00E63B77"/>
    <w:rsid w:val="00E64BC2"/>
    <w:rsid w:val="00E65292"/>
    <w:rsid w:val="00E653A7"/>
    <w:rsid w:val="00E66308"/>
    <w:rsid w:val="00E67893"/>
    <w:rsid w:val="00E67FF7"/>
    <w:rsid w:val="00E70812"/>
    <w:rsid w:val="00E7088F"/>
    <w:rsid w:val="00E73844"/>
    <w:rsid w:val="00E73C98"/>
    <w:rsid w:val="00E76BDC"/>
    <w:rsid w:val="00E76DB7"/>
    <w:rsid w:val="00E83445"/>
    <w:rsid w:val="00E8386B"/>
    <w:rsid w:val="00E8422E"/>
    <w:rsid w:val="00E9199F"/>
    <w:rsid w:val="00E9576B"/>
    <w:rsid w:val="00E958D3"/>
    <w:rsid w:val="00E966B7"/>
    <w:rsid w:val="00E97C56"/>
    <w:rsid w:val="00EA00E9"/>
    <w:rsid w:val="00EA1BCC"/>
    <w:rsid w:val="00EA1E39"/>
    <w:rsid w:val="00EA29FE"/>
    <w:rsid w:val="00EA2A79"/>
    <w:rsid w:val="00EA5F5B"/>
    <w:rsid w:val="00EB0EC4"/>
    <w:rsid w:val="00EB14E3"/>
    <w:rsid w:val="00EB20CF"/>
    <w:rsid w:val="00EB330D"/>
    <w:rsid w:val="00EB71E4"/>
    <w:rsid w:val="00EC323B"/>
    <w:rsid w:val="00EC3F82"/>
    <w:rsid w:val="00EC6496"/>
    <w:rsid w:val="00ED3722"/>
    <w:rsid w:val="00ED3B71"/>
    <w:rsid w:val="00ED4095"/>
    <w:rsid w:val="00ED6CB9"/>
    <w:rsid w:val="00ED6E56"/>
    <w:rsid w:val="00ED6F3F"/>
    <w:rsid w:val="00EE05B7"/>
    <w:rsid w:val="00EE060B"/>
    <w:rsid w:val="00EE22FC"/>
    <w:rsid w:val="00EE240F"/>
    <w:rsid w:val="00EE37F4"/>
    <w:rsid w:val="00EE7239"/>
    <w:rsid w:val="00EF08FF"/>
    <w:rsid w:val="00EF0DAB"/>
    <w:rsid w:val="00EF119D"/>
    <w:rsid w:val="00EF1E64"/>
    <w:rsid w:val="00EF2025"/>
    <w:rsid w:val="00EF2801"/>
    <w:rsid w:val="00EF4960"/>
    <w:rsid w:val="00EF7506"/>
    <w:rsid w:val="00F0090A"/>
    <w:rsid w:val="00F05046"/>
    <w:rsid w:val="00F0749E"/>
    <w:rsid w:val="00F10760"/>
    <w:rsid w:val="00F1162D"/>
    <w:rsid w:val="00F12C6D"/>
    <w:rsid w:val="00F1547D"/>
    <w:rsid w:val="00F15721"/>
    <w:rsid w:val="00F16509"/>
    <w:rsid w:val="00F173A3"/>
    <w:rsid w:val="00F232CC"/>
    <w:rsid w:val="00F233ED"/>
    <w:rsid w:val="00F249E6"/>
    <w:rsid w:val="00F251AD"/>
    <w:rsid w:val="00F27EB0"/>
    <w:rsid w:val="00F30DFA"/>
    <w:rsid w:val="00F31CDC"/>
    <w:rsid w:val="00F32048"/>
    <w:rsid w:val="00F32A9C"/>
    <w:rsid w:val="00F34638"/>
    <w:rsid w:val="00F353BB"/>
    <w:rsid w:val="00F3783E"/>
    <w:rsid w:val="00F37CE6"/>
    <w:rsid w:val="00F424D1"/>
    <w:rsid w:val="00F44C42"/>
    <w:rsid w:val="00F45427"/>
    <w:rsid w:val="00F457AB"/>
    <w:rsid w:val="00F47E1B"/>
    <w:rsid w:val="00F47EC1"/>
    <w:rsid w:val="00F51415"/>
    <w:rsid w:val="00F51FA5"/>
    <w:rsid w:val="00F53DF4"/>
    <w:rsid w:val="00F54B50"/>
    <w:rsid w:val="00F5625A"/>
    <w:rsid w:val="00F60550"/>
    <w:rsid w:val="00F63C1E"/>
    <w:rsid w:val="00F647A3"/>
    <w:rsid w:val="00F66614"/>
    <w:rsid w:val="00F6695F"/>
    <w:rsid w:val="00F70D36"/>
    <w:rsid w:val="00F7244C"/>
    <w:rsid w:val="00F74163"/>
    <w:rsid w:val="00F747AF"/>
    <w:rsid w:val="00F83261"/>
    <w:rsid w:val="00F84538"/>
    <w:rsid w:val="00F84E6C"/>
    <w:rsid w:val="00F86844"/>
    <w:rsid w:val="00F9244E"/>
    <w:rsid w:val="00F93793"/>
    <w:rsid w:val="00F9420F"/>
    <w:rsid w:val="00F960EE"/>
    <w:rsid w:val="00F97EFD"/>
    <w:rsid w:val="00FA3BB1"/>
    <w:rsid w:val="00FA48AB"/>
    <w:rsid w:val="00FB0D7A"/>
    <w:rsid w:val="00FB1153"/>
    <w:rsid w:val="00FB1B1C"/>
    <w:rsid w:val="00FB5091"/>
    <w:rsid w:val="00FB5839"/>
    <w:rsid w:val="00FB6D0A"/>
    <w:rsid w:val="00FC04C4"/>
    <w:rsid w:val="00FC08F1"/>
    <w:rsid w:val="00FC3980"/>
    <w:rsid w:val="00FC483D"/>
    <w:rsid w:val="00FC6D12"/>
    <w:rsid w:val="00FC7038"/>
    <w:rsid w:val="00FD0F4B"/>
    <w:rsid w:val="00FD13E0"/>
    <w:rsid w:val="00FD161C"/>
    <w:rsid w:val="00FD3A89"/>
    <w:rsid w:val="00FE09EA"/>
    <w:rsid w:val="00FE6A09"/>
    <w:rsid w:val="00FE6DFD"/>
    <w:rsid w:val="00FE7A6A"/>
    <w:rsid w:val="00FF4484"/>
    <w:rsid w:val="00FF4E9F"/>
    <w:rsid w:val="00FF5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85A3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B2F73"/>
    <w:pPr>
      <w:keepNext/>
      <w:overflowPunct w:val="0"/>
      <w:autoSpaceDE w:val="0"/>
      <w:autoSpaceDN w:val="0"/>
      <w:adjustRightInd w:val="0"/>
      <w:spacing w:line="240" w:lineRule="auto"/>
      <w:ind w:firstLine="387"/>
      <w:jc w:val="center"/>
      <w:textAlignment w:val="baseline"/>
      <w:outlineLvl w:val="1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453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DD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5A3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5B2F73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11453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06DDE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3">
    <w:name w:val="Body Text Indent"/>
    <w:basedOn w:val="a"/>
    <w:link w:val="a4"/>
    <w:uiPriority w:val="99"/>
    <w:rsid w:val="00736A5A"/>
    <w:pPr>
      <w:shd w:val="clear" w:color="auto" w:fill="FFFFFF"/>
      <w:overflowPunct w:val="0"/>
      <w:autoSpaceDE w:val="0"/>
      <w:autoSpaceDN w:val="0"/>
      <w:adjustRightInd w:val="0"/>
      <w:spacing w:line="240" w:lineRule="auto"/>
      <w:ind w:firstLine="709"/>
      <w:jc w:val="both"/>
      <w:textAlignment w:val="baseline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36A5A"/>
    <w:rPr>
      <w:rFonts w:ascii="Times New Roman" w:hAnsi="Times New Roman" w:cs="Times New Roman"/>
      <w:color w:val="000000"/>
      <w:sz w:val="28"/>
      <w:szCs w:val="28"/>
      <w:shd w:val="clear" w:color="auto" w:fill="FFFFFF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DE3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E3D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40E3"/>
    <w:pPr>
      <w:ind w:left="720"/>
      <w:contextualSpacing/>
    </w:pPr>
  </w:style>
  <w:style w:type="paragraph" w:customStyle="1" w:styleId="ConsPlusNormal">
    <w:name w:val="ConsPlusNormal"/>
    <w:rsid w:val="000B2D40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0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0C66"/>
    <w:rPr>
      <w:rFonts w:ascii="Courier New" w:hAnsi="Courier New" w:cs="Courier New"/>
      <w:sz w:val="20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5B2F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5B2F73"/>
    <w:rPr>
      <w:rFonts w:cs="Times New Roman"/>
    </w:rPr>
  </w:style>
  <w:style w:type="paragraph" w:styleId="aa">
    <w:name w:val="Plain Text"/>
    <w:basedOn w:val="a"/>
    <w:link w:val="ab"/>
    <w:uiPriority w:val="99"/>
    <w:rsid w:val="005B2F73"/>
    <w:pPr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locked/>
    <w:rsid w:val="005B2F73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aaieiaie1">
    <w:name w:val="caaieiaie 1"/>
    <w:basedOn w:val="a"/>
    <w:next w:val="a"/>
    <w:rsid w:val="005B2F73"/>
    <w:pPr>
      <w:keepNext/>
      <w:spacing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Iauiue">
    <w:name w:val="Iau?iue"/>
    <w:rsid w:val="00D42692"/>
    <w:pPr>
      <w:spacing w:line="240" w:lineRule="auto"/>
    </w:pPr>
    <w:rPr>
      <w:rFonts w:ascii="Times New Roman" w:hAnsi="Times New Roman" w:cs="Times New Roman"/>
      <w:b/>
      <w:kern w:val="28"/>
      <w:sz w:val="24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D06DD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10"/>
    <w:locked/>
    <w:rsid w:val="00D06DDE"/>
    <w:rPr>
      <w:rFonts w:ascii="Times New Roman" w:hAnsi="Times New Roman" w:cs="Times New Roman"/>
      <w:sz w:val="28"/>
      <w:szCs w:val="28"/>
      <w:lang w:val="x-none" w:eastAsia="ru-RU"/>
    </w:rPr>
  </w:style>
  <w:style w:type="paragraph" w:styleId="ae">
    <w:name w:val="Normal (Web)"/>
    <w:basedOn w:val="a"/>
    <w:uiPriority w:val="99"/>
    <w:semiHidden/>
    <w:unhideWhenUsed/>
    <w:rsid w:val="00A65E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47D5D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3750C6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85A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85A3B"/>
    <w:rPr>
      <w:rFonts w:cs="Times New Roman"/>
    </w:rPr>
  </w:style>
  <w:style w:type="table" w:styleId="af0">
    <w:name w:val="Table Grid"/>
    <w:basedOn w:val="a1"/>
    <w:uiPriority w:val="59"/>
    <w:rsid w:val="004E1A54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B6939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qfztst">
    <w:name w:val="qfztst"/>
    <w:basedOn w:val="a0"/>
    <w:rsid w:val="00D11453"/>
    <w:rPr>
      <w:rFonts w:cs="Times New Roman"/>
    </w:rPr>
  </w:style>
  <w:style w:type="paragraph" w:styleId="af1">
    <w:name w:val="header"/>
    <w:basedOn w:val="a"/>
    <w:link w:val="af2"/>
    <w:uiPriority w:val="99"/>
    <w:unhideWhenUsed/>
    <w:rsid w:val="006E598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6E5984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6E598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6E5984"/>
    <w:rPr>
      <w:rFonts w:cs="Times New Roman"/>
    </w:rPr>
  </w:style>
  <w:style w:type="character" w:styleId="af5">
    <w:name w:val="Emphasis"/>
    <w:basedOn w:val="a0"/>
    <w:uiPriority w:val="20"/>
    <w:qFormat/>
    <w:rsid w:val="00F747AF"/>
    <w:rPr>
      <w:rFonts w:cs="Times New Roman"/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C13355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13355"/>
    <w:rPr>
      <w:rFonts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1335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85A3B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B2F73"/>
    <w:pPr>
      <w:keepNext/>
      <w:overflowPunct w:val="0"/>
      <w:autoSpaceDE w:val="0"/>
      <w:autoSpaceDN w:val="0"/>
      <w:adjustRightInd w:val="0"/>
      <w:spacing w:line="240" w:lineRule="auto"/>
      <w:ind w:firstLine="387"/>
      <w:jc w:val="center"/>
      <w:textAlignment w:val="baseline"/>
      <w:outlineLvl w:val="1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453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DD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5A3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5B2F73"/>
    <w:rPr>
      <w:rFonts w:ascii="Times New Roman" w:hAnsi="Times New Roman" w:cs="Times New Roman"/>
      <w:color w:val="000000"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11453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06DDE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3">
    <w:name w:val="Body Text Indent"/>
    <w:basedOn w:val="a"/>
    <w:link w:val="a4"/>
    <w:uiPriority w:val="99"/>
    <w:rsid w:val="00736A5A"/>
    <w:pPr>
      <w:shd w:val="clear" w:color="auto" w:fill="FFFFFF"/>
      <w:overflowPunct w:val="0"/>
      <w:autoSpaceDE w:val="0"/>
      <w:autoSpaceDN w:val="0"/>
      <w:adjustRightInd w:val="0"/>
      <w:spacing w:line="240" w:lineRule="auto"/>
      <w:ind w:firstLine="709"/>
      <w:jc w:val="both"/>
      <w:textAlignment w:val="baseline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36A5A"/>
    <w:rPr>
      <w:rFonts w:ascii="Times New Roman" w:hAnsi="Times New Roman" w:cs="Times New Roman"/>
      <w:color w:val="000000"/>
      <w:sz w:val="28"/>
      <w:szCs w:val="28"/>
      <w:shd w:val="clear" w:color="auto" w:fill="FFFFFF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DE3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E3DD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140E3"/>
    <w:pPr>
      <w:ind w:left="720"/>
      <w:contextualSpacing/>
    </w:pPr>
  </w:style>
  <w:style w:type="paragraph" w:customStyle="1" w:styleId="ConsPlusNormal">
    <w:name w:val="ConsPlusNormal"/>
    <w:rsid w:val="000B2D40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0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0C66"/>
    <w:rPr>
      <w:rFonts w:ascii="Courier New" w:hAnsi="Courier New" w:cs="Courier New"/>
      <w:sz w:val="20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5B2F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5B2F73"/>
    <w:rPr>
      <w:rFonts w:cs="Times New Roman"/>
    </w:rPr>
  </w:style>
  <w:style w:type="paragraph" w:styleId="aa">
    <w:name w:val="Plain Text"/>
    <w:basedOn w:val="a"/>
    <w:link w:val="ab"/>
    <w:uiPriority w:val="99"/>
    <w:rsid w:val="005B2F73"/>
    <w:pPr>
      <w:autoSpaceDE w:val="0"/>
      <w:autoSpaceDN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locked/>
    <w:rsid w:val="005B2F73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aaieiaie1">
    <w:name w:val="caaieiaie 1"/>
    <w:basedOn w:val="a"/>
    <w:next w:val="a"/>
    <w:rsid w:val="005B2F73"/>
    <w:pPr>
      <w:keepNext/>
      <w:spacing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Iauiue">
    <w:name w:val="Iau?iue"/>
    <w:rsid w:val="00D42692"/>
    <w:pPr>
      <w:spacing w:line="240" w:lineRule="auto"/>
    </w:pPr>
    <w:rPr>
      <w:rFonts w:ascii="Times New Roman" w:hAnsi="Times New Roman" w:cs="Times New Roman"/>
      <w:b/>
      <w:kern w:val="28"/>
      <w:sz w:val="24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D06DD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Название Знак"/>
    <w:basedOn w:val="a0"/>
    <w:link w:val="ac"/>
    <w:uiPriority w:val="10"/>
    <w:locked/>
    <w:rsid w:val="00D06DDE"/>
    <w:rPr>
      <w:rFonts w:ascii="Times New Roman" w:hAnsi="Times New Roman" w:cs="Times New Roman"/>
      <w:sz w:val="28"/>
      <w:szCs w:val="28"/>
      <w:lang w:val="x-none" w:eastAsia="ru-RU"/>
    </w:rPr>
  </w:style>
  <w:style w:type="paragraph" w:styleId="ae">
    <w:name w:val="Normal (Web)"/>
    <w:basedOn w:val="a"/>
    <w:uiPriority w:val="99"/>
    <w:semiHidden/>
    <w:unhideWhenUsed/>
    <w:rsid w:val="00A65E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47D5D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3750C6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85A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85A3B"/>
    <w:rPr>
      <w:rFonts w:cs="Times New Roman"/>
    </w:rPr>
  </w:style>
  <w:style w:type="table" w:styleId="af0">
    <w:name w:val="Table Grid"/>
    <w:basedOn w:val="a1"/>
    <w:uiPriority w:val="59"/>
    <w:rsid w:val="004E1A54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B6939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qfztst">
    <w:name w:val="qfztst"/>
    <w:basedOn w:val="a0"/>
    <w:rsid w:val="00D11453"/>
    <w:rPr>
      <w:rFonts w:cs="Times New Roman"/>
    </w:rPr>
  </w:style>
  <w:style w:type="paragraph" w:styleId="af1">
    <w:name w:val="header"/>
    <w:basedOn w:val="a"/>
    <w:link w:val="af2"/>
    <w:uiPriority w:val="99"/>
    <w:unhideWhenUsed/>
    <w:rsid w:val="006E598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6E5984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6E598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6E5984"/>
    <w:rPr>
      <w:rFonts w:cs="Times New Roman"/>
    </w:rPr>
  </w:style>
  <w:style w:type="character" w:styleId="af5">
    <w:name w:val="Emphasis"/>
    <w:basedOn w:val="a0"/>
    <w:uiPriority w:val="20"/>
    <w:qFormat/>
    <w:rsid w:val="00F747AF"/>
    <w:rPr>
      <w:rFonts w:cs="Times New Roman"/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C13355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13355"/>
    <w:rPr>
      <w:rFonts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133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image" Target="media/image4.jpeg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image" Target="media/image7.jpeg"/><Relationship Id="rId28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image" Target="media/image6.jpeg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8008-9EED-4EA3-A900-6B561B96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6699</Words>
  <Characters>38185</Characters>
  <Application>Microsoft Office Word</Application>
  <DocSecurity>4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</Company>
  <LinksUpToDate>false</LinksUpToDate>
  <CharactersWithSpaces>44795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Николай Игоревич</dc:creator>
  <cp:lastModifiedBy>Сорокин Валерий Георгиевич</cp:lastModifiedBy>
  <cp:revision>2</cp:revision>
  <cp:lastPrinted>2017-01-21T12:43:00Z</cp:lastPrinted>
  <dcterms:created xsi:type="dcterms:W3CDTF">2017-02-13T07:15:00Z</dcterms:created>
  <dcterms:modified xsi:type="dcterms:W3CDTF">2017-02-13T07:15:00Z</dcterms:modified>
</cp:coreProperties>
</file>