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9A" w:rsidRPr="00EF25DD" w:rsidRDefault="0053639A" w:rsidP="006D6DE1">
      <w:pPr>
        <w:jc w:val="center"/>
        <w:rPr>
          <w:sz w:val="28"/>
        </w:rPr>
      </w:pPr>
      <w:r w:rsidRPr="00EF25DD">
        <w:rPr>
          <w:sz w:val="28"/>
        </w:rPr>
        <w:t>Учреждение образования</w:t>
      </w:r>
    </w:p>
    <w:p w:rsidR="0053639A" w:rsidRPr="00EF25DD" w:rsidRDefault="0053639A" w:rsidP="006D6DE1">
      <w:pPr>
        <w:jc w:val="center"/>
        <w:rPr>
          <w:sz w:val="28"/>
        </w:rPr>
      </w:pPr>
      <w:r w:rsidRPr="00EF25DD">
        <w:rPr>
          <w:sz w:val="28"/>
        </w:rPr>
        <w:t>«Гомельский государственный университет имени Франциска Скорины»</w:t>
      </w:r>
    </w:p>
    <w:p w:rsidR="0053639A" w:rsidRDefault="0053639A" w:rsidP="006D6DE1">
      <w:pPr>
        <w:ind w:firstLine="709"/>
        <w:jc w:val="center"/>
        <w:rPr>
          <w:b/>
          <w:sz w:val="28"/>
          <w:szCs w:val="28"/>
        </w:rPr>
      </w:pPr>
    </w:p>
    <w:p w:rsidR="0053639A" w:rsidRPr="00445A1F" w:rsidRDefault="0053639A" w:rsidP="00CE2559">
      <w:pPr>
        <w:ind w:firstLine="709"/>
        <w:jc w:val="both"/>
        <w:rPr>
          <w:b/>
          <w:sz w:val="28"/>
          <w:szCs w:val="28"/>
        </w:rPr>
      </w:pP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53639A" w:rsidRPr="00302D88" w:rsidTr="00B940C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39A" w:rsidRPr="00302D88" w:rsidRDefault="0053639A" w:rsidP="00CE2559">
            <w:pPr>
              <w:jc w:val="both"/>
              <w:rPr>
                <w:b/>
                <w:sz w:val="28"/>
              </w:rPr>
            </w:pPr>
            <w:r w:rsidRPr="00302D88">
              <w:rPr>
                <w:b/>
                <w:sz w:val="28"/>
              </w:rPr>
              <w:t>УТВЕРЖДАЮ</w:t>
            </w:r>
          </w:p>
          <w:p w:rsidR="0053639A" w:rsidRPr="00302D88" w:rsidRDefault="0053639A" w:rsidP="00CE2559">
            <w:pPr>
              <w:tabs>
                <w:tab w:val="center" w:pos="5220"/>
                <w:tab w:val="center" w:pos="738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302D88">
              <w:rPr>
                <w:sz w:val="28"/>
              </w:rPr>
              <w:t>ектор</w:t>
            </w:r>
            <w:r>
              <w:rPr>
                <w:sz w:val="28"/>
              </w:rPr>
              <w:t xml:space="preserve"> </w:t>
            </w:r>
            <w:r w:rsidRPr="00302D88">
              <w:rPr>
                <w:sz w:val="28"/>
              </w:rPr>
              <w:t>ГГУ имени Ф. Скорины</w:t>
            </w:r>
          </w:p>
          <w:p w:rsidR="0053639A" w:rsidRPr="00302D88" w:rsidRDefault="0053639A" w:rsidP="00CE2559">
            <w:pPr>
              <w:tabs>
                <w:tab w:val="center" w:pos="5220"/>
                <w:tab w:val="center" w:pos="7380"/>
              </w:tabs>
              <w:jc w:val="both"/>
              <w:rPr>
                <w:sz w:val="16"/>
                <w:szCs w:val="16"/>
              </w:rPr>
            </w:pPr>
          </w:p>
          <w:p w:rsidR="0053639A" w:rsidRPr="00302D88" w:rsidRDefault="0053639A" w:rsidP="00CE2559">
            <w:pPr>
              <w:tabs>
                <w:tab w:val="center" w:pos="5220"/>
                <w:tab w:val="center" w:pos="7380"/>
              </w:tabs>
              <w:jc w:val="both"/>
              <w:rPr>
                <w:sz w:val="28"/>
              </w:rPr>
            </w:pPr>
            <w:r w:rsidRPr="00302D88">
              <w:rPr>
                <w:sz w:val="28"/>
              </w:rPr>
              <w:t xml:space="preserve">________________ </w:t>
            </w:r>
            <w:r>
              <w:rPr>
                <w:sz w:val="28"/>
              </w:rPr>
              <w:t>С.А.Хахомов</w:t>
            </w:r>
          </w:p>
          <w:p w:rsidR="0053639A" w:rsidRPr="00302D88" w:rsidRDefault="0053639A" w:rsidP="00CE2559">
            <w:pPr>
              <w:tabs>
                <w:tab w:val="center" w:pos="5220"/>
                <w:tab w:val="center" w:pos="7380"/>
              </w:tabs>
              <w:jc w:val="both"/>
              <w:rPr>
                <w:sz w:val="18"/>
              </w:rPr>
            </w:pPr>
            <w:r w:rsidRPr="00302D88">
              <w:rPr>
                <w:sz w:val="18"/>
              </w:rPr>
              <w:t xml:space="preserve">                 (подпись)</w:t>
            </w:r>
          </w:p>
          <w:p w:rsidR="0053639A" w:rsidRPr="00445A1F" w:rsidRDefault="0053639A" w:rsidP="00CE2559">
            <w:pPr>
              <w:jc w:val="both"/>
            </w:pPr>
            <w:r w:rsidRPr="00302D88">
              <w:rPr>
                <w:sz w:val="28"/>
              </w:rPr>
              <w:t>________________</w:t>
            </w:r>
          </w:p>
          <w:p w:rsidR="0053639A" w:rsidRPr="00302D88" w:rsidRDefault="0053639A" w:rsidP="00CE2559">
            <w:pPr>
              <w:tabs>
                <w:tab w:val="center" w:pos="5220"/>
                <w:tab w:val="left" w:pos="5529"/>
                <w:tab w:val="center" w:pos="7380"/>
              </w:tabs>
              <w:jc w:val="both"/>
              <w:rPr>
                <w:sz w:val="18"/>
              </w:rPr>
            </w:pPr>
            <w:r w:rsidRPr="00302D88">
              <w:rPr>
                <w:sz w:val="18"/>
              </w:rPr>
              <w:t xml:space="preserve">         (дата утверждения)</w:t>
            </w:r>
          </w:p>
          <w:p w:rsidR="0053639A" w:rsidRPr="00302D88" w:rsidRDefault="0053639A" w:rsidP="00CE2559">
            <w:pPr>
              <w:jc w:val="both"/>
              <w:rPr>
                <w:sz w:val="28"/>
              </w:rPr>
            </w:pPr>
            <w:r w:rsidRPr="00302D88">
              <w:rPr>
                <w:sz w:val="28"/>
              </w:rPr>
              <w:t>Регистрационный № УД-</w:t>
            </w:r>
            <w:r w:rsidRPr="001B5E4F">
              <w:rPr>
                <w:sz w:val="28"/>
              </w:rPr>
              <w:t>__________</w:t>
            </w:r>
            <w:r>
              <w:rPr>
                <w:sz w:val="28"/>
                <w:lang w:val="en-US"/>
              </w:rPr>
              <w:t>__</w:t>
            </w:r>
            <w:r w:rsidRPr="00302D88">
              <w:rPr>
                <w:sz w:val="28"/>
              </w:rPr>
              <w:t>/уч.</w:t>
            </w:r>
          </w:p>
          <w:p w:rsidR="0053639A" w:rsidRPr="00302D88" w:rsidRDefault="0053639A" w:rsidP="00CE2559">
            <w:pPr>
              <w:jc w:val="both"/>
              <w:rPr>
                <w:b/>
                <w:caps/>
                <w:sz w:val="28"/>
              </w:rPr>
            </w:pPr>
          </w:p>
          <w:p w:rsidR="0053639A" w:rsidRPr="00302D88" w:rsidRDefault="0053639A" w:rsidP="00CE255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3639A" w:rsidRPr="00EF25DD" w:rsidRDefault="0053639A" w:rsidP="00CE2559">
      <w:pPr>
        <w:jc w:val="both"/>
        <w:rPr>
          <w:b/>
          <w:caps/>
          <w:sz w:val="28"/>
        </w:rPr>
      </w:pPr>
    </w:p>
    <w:p w:rsidR="0053639A" w:rsidRDefault="0053639A" w:rsidP="00CE2559">
      <w:pPr>
        <w:jc w:val="both"/>
        <w:rPr>
          <w:b/>
          <w:caps/>
          <w:sz w:val="28"/>
          <w:szCs w:val="28"/>
        </w:rPr>
      </w:pPr>
    </w:p>
    <w:p w:rsidR="0053639A" w:rsidRPr="00EF25DD" w:rsidRDefault="0053639A" w:rsidP="00CE2559">
      <w:pPr>
        <w:jc w:val="both"/>
        <w:rPr>
          <w:b/>
          <w:caps/>
          <w:sz w:val="28"/>
          <w:szCs w:val="28"/>
        </w:rPr>
      </w:pPr>
    </w:p>
    <w:p w:rsidR="0053639A" w:rsidRPr="00C703C0" w:rsidRDefault="0053639A" w:rsidP="006D6DE1">
      <w:pPr>
        <w:jc w:val="center"/>
        <w:rPr>
          <w:b/>
          <w:sz w:val="32"/>
          <w:szCs w:val="32"/>
        </w:rPr>
      </w:pPr>
      <w:r w:rsidRPr="00C703C0">
        <w:rPr>
          <w:b/>
          <w:sz w:val="32"/>
          <w:szCs w:val="32"/>
        </w:rPr>
        <w:t>ИНОСТРАННЫЙ ЯЗЫК (АНГЛИЙСКИ</w:t>
      </w:r>
      <w:r>
        <w:rPr>
          <w:b/>
          <w:sz w:val="32"/>
          <w:szCs w:val="32"/>
        </w:rPr>
        <w:t>Й</w:t>
      </w:r>
      <w:r w:rsidRPr="00C703C0">
        <w:rPr>
          <w:b/>
          <w:sz w:val="32"/>
          <w:szCs w:val="32"/>
        </w:rPr>
        <w:t>)</w:t>
      </w:r>
    </w:p>
    <w:p w:rsidR="0053639A" w:rsidRPr="00490D60" w:rsidRDefault="0053639A" w:rsidP="006D6DE1">
      <w:pPr>
        <w:jc w:val="center"/>
        <w:rPr>
          <w:b/>
          <w:spacing w:val="-6"/>
          <w:sz w:val="28"/>
          <w:szCs w:val="28"/>
        </w:rPr>
      </w:pPr>
    </w:p>
    <w:p w:rsidR="0053639A" w:rsidRDefault="0053639A" w:rsidP="006D6DE1">
      <w:pPr>
        <w:jc w:val="center"/>
        <w:rPr>
          <w:b/>
          <w:spacing w:val="-6"/>
          <w:sz w:val="28"/>
          <w:szCs w:val="28"/>
        </w:rPr>
      </w:pPr>
    </w:p>
    <w:p w:rsidR="0053639A" w:rsidRPr="00490D60" w:rsidRDefault="0053639A" w:rsidP="006D6DE1">
      <w:pPr>
        <w:jc w:val="center"/>
        <w:rPr>
          <w:b/>
          <w:spacing w:val="-6"/>
          <w:sz w:val="28"/>
          <w:szCs w:val="28"/>
        </w:rPr>
      </w:pPr>
    </w:p>
    <w:p w:rsidR="0053639A" w:rsidRPr="00490D60" w:rsidRDefault="0053639A" w:rsidP="006D6DE1">
      <w:pPr>
        <w:jc w:val="center"/>
        <w:rPr>
          <w:spacing w:val="-6"/>
          <w:sz w:val="28"/>
          <w:szCs w:val="28"/>
        </w:rPr>
      </w:pPr>
      <w:r w:rsidRPr="00490D60">
        <w:rPr>
          <w:spacing w:val="-6"/>
          <w:sz w:val="28"/>
          <w:szCs w:val="28"/>
        </w:rPr>
        <w:t>Учебная программа учреждения высшего образования по учебной дисциплине</w:t>
      </w:r>
    </w:p>
    <w:p w:rsidR="0053639A" w:rsidRPr="00490D60" w:rsidRDefault="0053639A" w:rsidP="006D6DE1">
      <w:pPr>
        <w:jc w:val="center"/>
        <w:rPr>
          <w:sz w:val="28"/>
          <w:szCs w:val="28"/>
        </w:rPr>
      </w:pPr>
      <w:r w:rsidRPr="00490D60">
        <w:rPr>
          <w:sz w:val="28"/>
          <w:szCs w:val="28"/>
        </w:rPr>
        <w:t>для специальност</w:t>
      </w:r>
      <w:r>
        <w:rPr>
          <w:sz w:val="28"/>
          <w:szCs w:val="28"/>
        </w:rPr>
        <w:t>и</w:t>
      </w:r>
    </w:p>
    <w:p w:rsidR="0053639A" w:rsidRDefault="0053639A" w:rsidP="006D6DE1">
      <w:pPr>
        <w:jc w:val="center"/>
        <w:rPr>
          <w:sz w:val="28"/>
          <w:szCs w:val="28"/>
        </w:rPr>
      </w:pPr>
    </w:p>
    <w:p w:rsidR="0053639A" w:rsidRDefault="0053639A" w:rsidP="006D6DE1">
      <w:pPr>
        <w:jc w:val="center"/>
        <w:rPr>
          <w:sz w:val="28"/>
          <w:szCs w:val="28"/>
        </w:rPr>
      </w:pPr>
    </w:p>
    <w:p w:rsidR="0053639A" w:rsidRDefault="0053639A" w:rsidP="006D6DE1">
      <w:pPr>
        <w:spacing w:line="216" w:lineRule="auto"/>
        <w:jc w:val="center"/>
        <w:rPr>
          <w:b/>
          <w:bCs/>
          <w:sz w:val="36"/>
          <w:szCs w:val="36"/>
        </w:rPr>
      </w:pPr>
      <w:r w:rsidRPr="00A80FBE">
        <w:rPr>
          <w:b/>
          <w:bCs/>
          <w:sz w:val="36"/>
          <w:szCs w:val="36"/>
        </w:rPr>
        <w:t>6-05-0612-01 Программная инженерия</w:t>
      </w:r>
    </w:p>
    <w:p w:rsidR="0053639A" w:rsidRPr="0053639A" w:rsidRDefault="0053639A" w:rsidP="006D6D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6-05-0612-02 </w:t>
      </w:r>
      <w:r w:rsidRPr="0053639A">
        <w:rPr>
          <w:b/>
          <w:sz w:val="36"/>
          <w:szCs w:val="36"/>
        </w:rPr>
        <w:t>Информатика и технологии программирования</w:t>
      </w:r>
    </w:p>
    <w:p w:rsidR="0053639A" w:rsidRPr="0053639A" w:rsidRDefault="0053639A" w:rsidP="00CE2559">
      <w:pPr>
        <w:spacing w:line="216" w:lineRule="auto"/>
        <w:jc w:val="both"/>
        <w:rPr>
          <w:b/>
          <w:bCs/>
          <w:sz w:val="36"/>
          <w:szCs w:val="36"/>
        </w:rPr>
      </w:pPr>
    </w:p>
    <w:p w:rsidR="0053639A" w:rsidRPr="00A80FBE" w:rsidRDefault="0053639A" w:rsidP="00CE2559">
      <w:pPr>
        <w:jc w:val="both"/>
        <w:rPr>
          <w:b/>
          <w:sz w:val="36"/>
          <w:szCs w:val="36"/>
        </w:rPr>
      </w:pPr>
    </w:p>
    <w:p w:rsidR="0053639A" w:rsidRPr="00490D60" w:rsidRDefault="0053639A" w:rsidP="00CE2559">
      <w:pPr>
        <w:jc w:val="both"/>
        <w:rPr>
          <w:sz w:val="28"/>
          <w:szCs w:val="28"/>
        </w:rPr>
      </w:pPr>
    </w:p>
    <w:p w:rsidR="0053639A" w:rsidRPr="00490D60" w:rsidRDefault="0053639A" w:rsidP="00CE2559">
      <w:pPr>
        <w:jc w:val="both"/>
        <w:rPr>
          <w:sz w:val="28"/>
          <w:szCs w:val="28"/>
        </w:rPr>
      </w:pPr>
    </w:p>
    <w:p w:rsidR="0053639A" w:rsidRPr="00490D60" w:rsidRDefault="0053639A" w:rsidP="00CE2559">
      <w:pPr>
        <w:jc w:val="both"/>
        <w:rPr>
          <w:sz w:val="28"/>
          <w:szCs w:val="28"/>
        </w:rPr>
      </w:pPr>
    </w:p>
    <w:p w:rsidR="0053639A" w:rsidRDefault="0053639A" w:rsidP="00CE2559">
      <w:pPr>
        <w:jc w:val="both"/>
        <w:rPr>
          <w:sz w:val="28"/>
          <w:szCs w:val="28"/>
        </w:rPr>
      </w:pPr>
    </w:p>
    <w:p w:rsidR="0053639A" w:rsidRDefault="0053639A" w:rsidP="00CE2559">
      <w:pPr>
        <w:jc w:val="both"/>
        <w:rPr>
          <w:sz w:val="28"/>
          <w:szCs w:val="28"/>
        </w:rPr>
      </w:pPr>
    </w:p>
    <w:p w:rsidR="0053639A" w:rsidRDefault="0053639A" w:rsidP="00CE2559">
      <w:pPr>
        <w:jc w:val="both"/>
        <w:rPr>
          <w:sz w:val="28"/>
          <w:szCs w:val="28"/>
        </w:rPr>
      </w:pPr>
    </w:p>
    <w:p w:rsidR="0053639A" w:rsidRDefault="0053639A" w:rsidP="00CE2559">
      <w:pPr>
        <w:jc w:val="both"/>
        <w:rPr>
          <w:sz w:val="28"/>
          <w:szCs w:val="28"/>
        </w:rPr>
      </w:pPr>
    </w:p>
    <w:p w:rsidR="0053639A" w:rsidRDefault="0053639A" w:rsidP="00CE2559">
      <w:pPr>
        <w:jc w:val="both"/>
        <w:rPr>
          <w:sz w:val="28"/>
          <w:szCs w:val="28"/>
        </w:rPr>
      </w:pPr>
    </w:p>
    <w:p w:rsidR="0053639A" w:rsidRDefault="0053639A" w:rsidP="00CE2559">
      <w:pPr>
        <w:jc w:val="both"/>
        <w:rPr>
          <w:sz w:val="28"/>
          <w:szCs w:val="28"/>
        </w:rPr>
      </w:pPr>
    </w:p>
    <w:p w:rsidR="0053639A" w:rsidRDefault="0053639A" w:rsidP="00CE2559">
      <w:pPr>
        <w:jc w:val="both"/>
        <w:rPr>
          <w:sz w:val="28"/>
          <w:szCs w:val="28"/>
        </w:rPr>
      </w:pPr>
    </w:p>
    <w:p w:rsidR="0053639A" w:rsidRDefault="0053639A" w:rsidP="00CE2559">
      <w:pPr>
        <w:jc w:val="both"/>
        <w:rPr>
          <w:sz w:val="28"/>
          <w:szCs w:val="28"/>
        </w:rPr>
      </w:pPr>
    </w:p>
    <w:p w:rsidR="0053639A" w:rsidRDefault="0053639A" w:rsidP="00CE2559">
      <w:pPr>
        <w:jc w:val="both"/>
        <w:rPr>
          <w:sz w:val="28"/>
          <w:szCs w:val="28"/>
        </w:rPr>
      </w:pPr>
    </w:p>
    <w:p w:rsidR="0053639A" w:rsidRDefault="0053639A" w:rsidP="00CE2559">
      <w:pPr>
        <w:jc w:val="both"/>
        <w:rPr>
          <w:sz w:val="28"/>
          <w:szCs w:val="28"/>
        </w:rPr>
      </w:pPr>
    </w:p>
    <w:p w:rsidR="0053639A" w:rsidRPr="00490D60" w:rsidRDefault="0053639A" w:rsidP="00CE2559">
      <w:pPr>
        <w:jc w:val="both"/>
        <w:rPr>
          <w:sz w:val="28"/>
          <w:szCs w:val="28"/>
        </w:rPr>
      </w:pPr>
    </w:p>
    <w:p w:rsidR="0053639A" w:rsidRPr="00574E9A" w:rsidRDefault="0053639A" w:rsidP="006D6DE1">
      <w:pPr>
        <w:jc w:val="center"/>
        <w:rPr>
          <w:b/>
          <w:sz w:val="28"/>
          <w:szCs w:val="28"/>
        </w:rPr>
      </w:pPr>
      <w:r w:rsidRPr="00574E9A">
        <w:rPr>
          <w:b/>
          <w:sz w:val="28"/>
          <w:szCs w:val="28"/>
        </w:rPr>
        <w:t>2023 г.</w:t>
      </w:r>
    </w:p>
    <w:p w:rsidR="0053639A" w:rsidRDefault="0053639A" w:rsidP="00CE2559">
      <w:pPr>
        <w:spacing w:line="216" w:lineRule="auto"/>
        <w:jc w:val="both"/>
        <w:rPr>
          <w:sz w:val="28"/>
          <w:szCs w:val="28"/>
        </w:rPr>
      </w:pPr>
      <w:r w:rsidRPr="00490D60">
        <w:rPr>
          <w:sz w:val="28"/>
          <w:szCs w:val="28"/>
        </w:rPr>
        <w:br w:type="page"/>
      </w:r>
      <w:r w:rsidRPr="002C54B4">
        <w:rPr>
          <w:sz w:val="28"/>
          <w:szCs w:val="28"/>
          <w:lang w:val="be-BY"/>
        </w:rPr>
        <w:lastRenderedPageBreak/>
        <w:t>Учебная</w:t>
      </w:r>
      <w:r w:rsidRPr="002C54B4">
        <w:rPr>
          <w:sz w:val="28"/>
          <w:szCs w:val="28"/>
        </w:rPr>
        <w:t xml:space="preserve"> программа составлена на основе Образовательного стандарта высшего образования</w:t>
      </w:r>
      <w:r w:rsidR="00574E49" w:rsidRPr="00574E49">
        <w:rPr>
          <w:rStyle w:val="20"/>
          <w:lang w:val="ru-RU"/>
        </w:rPr>
        <w:t xml:space="preserve"> </w:t>
      </w:r>
      <w:r w:rsidR="00574E49">
        <w:rPr>
          <w:rStyle w:val="fontstyle21"/>
        </w:rPr>
        <w:t>(ОСВО 6-05-0612-0</w:t>
      </w:r>
      <w:r w:rsidR="00D87DD9" w:rsidRPr="00D87DD9">
        <w:rPr>
          <w:rStyle w:val="fontstyle21"/>
        </w:rPr>
        <w:t>1</w:t>
      </w:r>
      <w:r w:rsidR="00574E49">
        <w:rPr>
          <w:rStyle w:val="fontstyle21"/>
        </w:rPr>
        <w:t>-2022)</w:t>
      </w:r>
      <w:r w:rsidRPr="002C54B4">
        <w:rPr>
          <w:sz w:val="28"/>
          <w:szCs w:val="28"/>
        </w:rPr>
        <w:t>. Высшее образование</w:t>
      </w:r>
      <w:r>
        <w:rPr>
          <w:sz w:val="28"/>
          <w:szCs w:val="28"/>
        </w:rPr>
        <w:t xml:space="preserve">. Первая ступень. Специальность </w:t>
      </w:r>
      <w:r w:rsidRPr="0084479C">
        <w:rPr>
          <w:bCs/>
          <w:sz w:val="28"/>
          <w:szCs w:val="28"/>
        </w:rPr>
        <w:t>6-05-0612-01 Программная инженерия</w:t>
      </w:r>
      <w:r>
        <w:rPr>
          <w:bCs/>
        </w:rPr>
        <w:t xml:space="preserve"> </w:t>
      </w:r>
      <w:r w:rsidRPr="00236355">
        <w:rPr>
          <w:sz w:val="28"/>
          <w:szCs w:val="28"/>
        </w:rPr>
        <w:t xml:space="preserve">(введен в действие постановлением Министерства образования </w:t>
      </w:r>
      <w:r w:rsidRPr="00E770C5">
        <w:rPr>
          <w:sz w:val="28"/>
          <w:szCs w:val="28"/>
        </w:rPr>
        <w:t xml:space="preserve">Республики Беларусь от </w:t>
      </w:r>
      <w:r>
        <w:rPr>
          <w:sz w:val="28"/>
          <w:szCs w:val="28"/>
        </w:rPr>
        <w:t>…………………</w:t>
      </w:r>
      <w:r w:rsidRPr="00E770C5">
        <w:rPr>
          <w:sz w:val="28"/>
          <w:szCs w:val="28"/>
        </w:rPr>
        <w:t>) и учебн</w:t>
      </w:r>
      <w:r>
        <w:rPr>
          <w:sz w:val="28"/>
          <w:szCs w:val="28"/>
        </w:rPr>
        <w:t>ого</w:t>
      </w:r>
      <w:r w:rsidRPr="00E770C5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E770C5">
        <w:rPr>
          <w:sz w:val="28"/>
          <w:szCs w:val="28"/>
        </w:rPr>
        <w:t xml:space="preserve"> ГГУ имени Ф. Скорины регистрационный номер </w:t>
      </w:r>
      <w:r>
        <w:rPr>
          <w:sz w:val="28"/>
          <w:szCs w:val="28"/>
        </w:rPr>
        <w:t xml:space="preserve">6-0612-01-23\УП </w:t>
      </w:r>
      <w:r w:rsidRPr="00E770C5">
        <w:rPr>
          <w:sz w:val="28"/>
          <w:szCs w:val="28"/>
        </w:rPr>
        <w:t xml:space="preserve">от </w:t>
      </w:r>
      <w:r w:rsidRPr="001A5F2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E770C5">
        <w:rPr>
          <w:sz w:val="28"/>
          <w:szCs w:val="28"/>
        </w:rPr>
        <w:t>.0</w:t>
      </w:r>
      <w:r>
        <w:rPr>
          <w:sz w:val="28"/>
          <w:szCs w:val="28"/>
        </w:rPr>
        <w:t>2.20</w:t>
      </w:r>
      <w:r w:rsidRPr="001A5F2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E770C5">
        <w:rPr>
          <w:sz w:val="28"/>
          <w:szCs w:val="28"/>
        </w:rPr>
        <w:t>.</w:t>
      </w:r>
    </w:p>
    <w:p w:rsidR="0077643A" w:rsidRDefault="00D87DD9" w:rsidP="00CE2559">
      <w:pPr>
        <w:jc w:val="both"/>
        <w:rPr>
          <w:sz w:val="28"/>
          <w:szCs w:val="28"/>
        </w:rPr>
      </w:pPr>
      <w:r w:rsidRPr="002C54B4">
        <w:rPr>
          <w:sz w:val="28"/>
          <w:szCs w:val="28"/>
          <w:lang w:val="be-BY"/>
        </w:rPr>
        <w:t>Учебная</w:t>
      </w:r>
      <w:r w:rsidRPr="002C54B4">
        <w:rPr>
          <w:sz w:val="28"/>
          <w:szCs w:val="28"/>
        </w:rPr>
        <w:t xml:space="preserve"> программа составлена на основе Образовательного стандарта высшего образования</w:t>
      </w:r>
      <w:r w:rsidRPr="00574E49">
        <w:rPr>
          <w:rStyle w:val="20"/>
          <w:lang w:val="ru-RU"/>
        </w:rPr>
        <w:t xml:space="preserve"> </w:t>
      </w:r>
      <w:r>
        <w:rPr>
          <w:rStyle w:val="fontstyle21"/>
        </w:rPr>
        <w:t>(ОСВО 6-05-0612-02-2022)</w:t>
      </w:r>
      <w:r w:rsidRPr="002C54B4">
        <w:rPr>
          <w:sz w:val="28"/>
          <w:szCs w:val="28"/>
        </w:rPr>
        <w:t>. Высшее образование</w:t>
      </w:r>
      <w:r>
        <w:rPr>
          <w:sz w:val="28"/>
          <w:szCs w:val="28"/>
        </w:rPr>
        <w:t xml:space="preserve">. Первая ступень. </w:t>
      </w:r>
      <w:r w:rsidR="0077643A">
        <w:rPr>
          <w:sz w:val="28"/>
          <w:szCs w:val="28"/>
        </w:rPr>
        <w:t xml:space="preserve">Специальность </w:t>
      </w:r>
      <w:r w:rsidR="0077643A" w:rsidRPr="0084479C">
        <w:rPr>
          <w:bCs/>
          <w:sz w:val="28"/>
          <w:szCs w:val="28"/>
        </w:rPr>
        <w:t>6-05-0612-0</w:t>
      </w:r>
      <w:r w:rsidR="0077643A">
        <w:rPr>
          <w:bCs/>
          <w:sz w:val="28"/>
          <w:szCs w:val="28"/>
        </w:rPr>
        <w:t>2</w:t>
      </w:r>
      <w:r w:rsidR="0077643A" w:rsidRPr="0084479C">
        <w:rPr>
          <w:bCs/>
          <w:sz w:val="28"/>
          <w:szCs w:val="28"/>
        </w:rPr>
        <w:t xml:space="preserve"> </w:t>
      </w:r>
      <w:r w:rsidR="0077643A" w:rsidRPr="0077643A">
        <w:rPr>
          <w:sz w:val="28"/>
          <w:szCs w:val="28"/>
        </w:rPr>
        <w:t xml:space="preserve">Информатика и технологии </w:t>
      </w:r>
      <w:proofErr w:type="gramStart"/>
      <w:r w:rsidR="0077643A" w:rsidRPr="0077643A">
        <w:rPr>
          <w:sz w:val="28"/>
          <w:szCs w:val="28"/>
        </w:rPr>
        <w:t>программирования</w:t>
      </w:r>
      <w:r w:rsidR="00C01495" w:rsidRPr="006A0C2B">
        <w:rPr>
          <w:sz w:val="28"/>
          <w:szCs w:val="28"/>
        </w:rPr>
        <w:t xml:space="preserve"> </w:t>
      </w:r>
      <w:r w:rsidR="0077643A">
        <w:rPr>
          <w:bCs/>
        </w:rPr>
        <w:t xml:space="preserve"> </w:t>
      </w:r>
      <w:r w:rsidR="0077643A" w:rsidRPr="00236355">
        <w:rPr>
          <w:sz w:val="28"/>
          <w:szCs w:val="28"/>
        </w:rPr>
        <w:t>(</w:t>
      </w:r>
      <w:proofErr w:type="gramEnd"/>
      <w:r w:rsidR="0077643A" w:rsidRPr="00236355">
        <w:rPr>
          <w:sz w:val="28"/>
          <w:szCs w:val="28"/>
        </w:rPr>
        <w:t xml:space="preserve">введен в действие постановлением Министерства образования </w:t>
      </w:r>
      <w:r w:rsidR="0077643A" w:rsidRPr="00E770C5">
        <w:rPr>
          <w:sz w:val="28"/>
          <w:szCs w:val="28"/>
        </w:rPr>
        <w:t xml:space="preserve">Республики Беларусь от </w:t>
      </w:r>
      <w:r w:rsidR="00F24899">
        <w:rPr>
          <w:sz w:val="28"/>
          <w:szCs w:val="28"/>
        </w:rPr>
        <w:t>…………………</w:t>
      </w:r>
      <w:r w:rsidR="0077643A" w:rsidRPr="00E770C5">
        <w:rPr>
          <w:sz w:val="28"/>
          <w:szCs w:val="28"/>
        </w:rPr>
        <w:t>) и учебн</w:t>
      </w:r>
      <w:r w:rsidR="0077643A">
        <w:rPr>
          <w:sz w:val="28"/>
          <w:szCs w:val="28"/>
        </w:rPr>
        <w:t>ого</w:t>
      </w:r>
      <w:r w:rsidR="0077643A" w:rsidRPr="00E770C5">
        <w:rPr>
          <w:sz w:val="28"/>
          <w:szCs w:val="28"/>
        </w:rPr>
        <w:t xml:space="preserve"> план</w:t>
      </w:r>
      <w:r w:rsidR="0077643A">
        <w:rPr>
          <w:sz w:val="28"/>
          <w:szCs w:val="28"/>
        </w:rPr>
        <w:t>а</w:t>
      </w:r>
      <w:r w:rsidR="0077643A" w:rsidRPr="00E770C5">
        <w:rPr>
          <w:sz w:val="28"/>
          <w:szCs w:val="28"/>
        </w:rPr>
        <w:t xml:space="preserve"> ГГУ имени Ф. Скорины регистрационный номер </w:t>
      </w:r>
      <w:r w:rsidR="0077643A">
        <w:rPr>
          <w:sz w:val="28"/>
          <w:szCs w:val="28"/>
        </w:rPr>
        <w:t xml:space="preserve">6-0612-02-23\УП </w:t>
      </w:r>
      <w:r w:rsidR="0077643A" w:rsidRPr="00E770C5">
        <w:rPr>
          <w:sz w:val="28"/>
          <w:szCs w:val="28"/>
        </w:rPr>
        <w:t xml:space="preserve">от </w:t>
      </w:r>
      <w:r w:rsidR="0077643A" w:rsidRPr="001A5F26">
        <w:rPr>
          <w:sz w:val="28"/>
          <w:szCs w:val="28"/>
        </w:rPr>
        <w:t>1</w:t>
      </w:r>
      <w:r w:rsidR="0077643A">
        <w:rPr>
          <w:sz w:val="28"/>
          <w:szCs w:val="28"/>
        </w:rPr>
        <w:t>7</w:t>
      </w:r>
      <w:r w:rsidR="0077643A" w:rsidRPr="00E770C5">
        <w:rPr>
          <w:sz w:val="28"/>
          <w:szCs w:val="28"/>
        </w:rPr>
        <w:t>.0</w:t>
      </w:r>
      <w:r w:rsidR="0077643A">
        <w:rPr>
          <w:sz w:val="28"/>
          <w:szCs w:val="28"/>
        </w:rPr>
        <w:t>2.20</w:t>
      </w:r>
      <w:r w:rsidR="0077643A" w:rsidRPr="001A5F26">
        <w:rPr>
          <w:sz w:val="28"/>
          <w:szCs w:val="28"/>
        </w:rPr>
        <w:t>2</w:t>
      </w:r>
      <w:r w:rsidR="0077643A">
        <w:rPr>
          <w:sz w:val="28"/>
          <w:szCs w:val="28"/>
        </w:rPr>
        <w:t>3</w:t>
      </w:r>
      <w:r w:rsidR="0077643A" w:rsidRPr="00E770C5">
        <w:rPr>
          <w:sz w:val="28"/>
          <w:szCs w:val="28"/>
        </w:rPr>
        <w:t>.</w:t>
      </w:r>
    </w:p>
    <w:p w:rsidR="0077643A" w:rsidRPr="00E770C5" w:rsidRDefault="0077643A" w:rsidP="00CE2559">
      <w:pPr>
        <w:spacing w:line="216" w:lineRule="auto"/>
        <w:jc w:val="both"/>
        <w:rPr>
          <w:sz w:val="28"/>
          <w:szCs w:val="28"/>
        </w:rPr>
      </w:pPr>
    </w:p>
    <w:p w:rsidR="0053639A" w:rsidRPr="008D4452" w:rsidRDefault="0053639A" w:rsidP="00CE25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639A" w:rsidRPr="00E770C5" w:rsidRDefault="0053639A" w:rsidP="00CE2559">
      <w:pPr>
        <w:jc w:val="both"/>
        <w:rPr>
          <w:sz w:val="28"/>
          <w:szCs w:val="28"/>
          <w:lang w:val="be-BY"/>
        </w:rPr>
      </w:pPr>
    </w:p>
    <w:p w:rsidR="0053639A" w:rsidRPr="00E770C5" w:rsidRDefault="0053639A" w:rsidP="00CE2559">
      <w:pPr>
        <w:jc w:val="both"/>
        <w:rPr>
          <w:sz w:val="28"/>
          <w:szCs w:val="28"/>
          <w:lang w:val="be-BY"/>
        </w:rPr>
      </w:pPr>
    </w:p>
    <w:p w:rsidR="0053639A" w:rsidRPr="00E770C5" w:rsidRDefault="0053639A" w:rsidP="00CE2559">
      <w:pPr>
        <w:jc w:val="both"/>
        <w:rPr>
          <w:sz w:val="28"/>
          <w:szCs w:val="28"/>
          <w:lang w:val="be-BY"/>
        </w:rPr>
      </w:pPr>
    </w:p>
    <w:p w:rsidR="0053639A" w:rsidRPr="00ED4FEF" w:rsidRDefault="0053639A" w:rsidP="00CE2559">
      <w:pPr>
        <w:jc w:val="both"/>
        <w:rPr>
          <w:b/>
          <w:caps/>
          <w:sz w:val="28"/>
          <w:szCs w:val="28"/>
        </w:rPr>
      </w:pPr>
    </w:p>
    <w:p w:rsidR="0053639A" w:rsidRPr="00490D60" w:rsidRDefault="0053639A" w:rsidP="00CE2559">
      <w:pPr>
        <w:jc w:val="both"/>
        <w:rPr>
          <w:b/>
          <w:caps/>
          <w:sz w:val="28"/>
          <w:szCs w:val="28"/>
        </w:rPr>
      </w:pPr>
    </w:p>
    <w:p w:rsidR="0053639A" w:rsidRPr="00490D60" w:rsidRDefault="0053639A" w:rsidP="00CE2559">
      <w:pPr>
        <w:jc w:val="both"/>
        <w:rPr>
          <w:b/>
          <w:caps/>
          <w:sz w:val="28"/>
          <w:szCs w:val="28"/>
        </w:rPr>
      </w:pPr>
      <w:r w:rsidRPr="00490D60">
        <w:rPr>
          <w:b/>
          <w:caps/>
          <w:sz w:val="28"/>
          <w:szCs w:val="28"/>
        </w:rPr>
        <w:t>Составител</w:t>
      </w:r>
      <w:r>
        <w:rPr>
          <w:b/>
          <w:caps/>
          <w:sz w:val="28"/>
          <w:szCs w:val="28"/>
        </w:rPr>
        <w:t>Ь</w:t>
      </w:r>
      <w:r w:rsidRPr="00490D60">
        <w:rPr>
          <w:b/>
          <w:caps/>
          <w:sz w:val="28"/>
          <w:szCs w:val="28"/>
        </w:rPr>
        <w:t>:</w:t>
      </w:r>
    </w:p>
    <w:p w:rsidR="0053639A" w:rsidRDefault="0053639A" w:rsidP="00CE255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Е.А.Чернякова</w:t>
      </w:r>
      <w:proofErr w:type="spellEnd"/>
      <w:r w:rsidRPr="001848A1">
        <w:rPr>
          <w:color w:val="000000"/>
          <w:sz w:val="28"/>
          <w:szCs w:val="28"/>
        </w:rPr>
        <w:t xml:space="preserve">, старший преподаватель кафедры </w:t>
      </w:r>
      <w:r>
        <w:rPr>
          <w:color w:val="000000"/>
          <w:sz w:val="28"/>
          <w:szCs w:val="28"/>
        </w:rPr>
        <w:t>межкультурных коммуникаций и международного туризма</w:t>
      </w:r>
      <w:r w:rsidRPr="001848A1">
        <w:rPr>
          <w:color w:val="000000"/>
          <w:sz w:val="28"/>
          <w:szCs w:val="28"/>
        </w:rPr>
        <w:t xml:space="preserve"> учреждения образования «Гомельский государственный униве</w:t>
      </w:r>
      <w:r>
        <w:rPr>
          <w:color w:val="000000"/>
          <w:sz w:val="28"/>
          <w:szCs w:val="28"/>
        </w:rPr>
        <w:t>рситет имени Франциска Скорины»</w:t>
      </w:r>
    </w:p>
    <w:p w:rsidR="0053639A" w:rsidRPr="003F0CFE" w:rsidRDefault="0053639A" w:rsidP="00CE2559">
      <w:pPr>
        <w:tabs>
          <w:tab w:val="left" w:pos="2880"/>
        </w:tabs>
        <w:jc w:val="both"/>
        <w:rPr>
          <w:sz w:val="28"/>
          <w:szCs w:val="28"/>
        </w:rPr>
      </w:pPr>
    </w:p>
    <w:p w:rsidR="0053639A" w:rsidRPr="00490D60" w:rsidRDefault="0053639A" w:rsidP="00CE2559">
      <w:pPr>
        <w:tabs>
          <w:tab w:val="left" w:pos="2880"/>
        </w:tabs>
        <w:jc w:val="both"/>
        <w:rPr>
          <w:sz w:val="28"/>
          <w:szCs w:val="28"/>
          <w:lang w:val="be-BY"/>
        </w:rPr>
      </w:pPr>
    </w:p>
    <w:p w:rsidR="0053639A" w:rsidRDefault="0053639A" w:rsidP="00CE2559">
      <w:pPr>
        <w:jc w:val="both"/>
        <w:rPr>
          <w:i/>
          <w:sz w:val="28"/>
          <w:szCs w:val="28"/>
        </w:rPr>
      </w:pPr>
      <w:r w:rsidRPr="00490D60">
        <w:rPr>
          <w:b/>
          <w:sz w:val="28"/>
          <w:szCs w:val="28"/>
          <w:lang w:val="be-BY"/>
        </w:rPr>
        <w:t>РЕЦЕНЗЕНТЫ:</w:t>
      </w:r>
    </w:p>
    <w:p w:rsidR="0053639A" w:rsidRPr="00490D60" w:rsidRDefault="0053639A" w:rsidP="00CE2559">
      <w:pPr>
        <w:jc w:val="both"/>
        <w:rPr>
          <w:rStyle w:val="FontStyle107"/>
          <w:i w:val="0"/>
          <w:sz w:val="28"/>
          <w:szCs w:val="28"/>
        </w:rPr>
      </w:pPr>
      <w:r>
        <w:rPr>
          <w:sz w:val="28"/>
          <w:szCs w:val="28"/>
        </w:rPr>
        <w:t xml:space="preserve">И.Н. Пузенко – </w:t>
      </w:r>
      <w:r w:rsidRPr="00C35965">
        <w:rPr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r w:rsidRPr="00C35965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 xml:space="preserve">белорусского и иностранных языков </w:t>
      </w:r>
      <w:r w:rsidRPr="00C35965">
        <w:rPr>
          <w:sz w:val="28"/>
          <w:szCs w:val="28"/>
        </w:rPr>
        <w:t>УО «</w:t>
      </w:r>
      <w:r>
        <w:rPr>
          <w:sz w:val="28"/>
          <w:szCs w:val="28"/>
        </w:rPr>
        <w:t>Гомельский</w:t>
      </w:r>
      <w:r w:rsidRPr="00C35965">
        <w:rPr>
          <w:sz w:val="28"/>
          <w:szCs w:val="28"/>
        </w:rPr>
        <w:t xml:space="preserve"> государственный</w:t>
      </w:r>
      <w:r>
        <w:rPr>
          <w:sz w:val="28"/>
          <w:szCs w:val="28"/>
        </w:rPr>
        <w:t xml:space="preserve"> технический </w:t>
      </w:r>
      <w:r w:rsidRPr="00C35965">
        <w:rPr>
          <w:sz w:val="28"/>
          <w:szCs w:val="28"/>
        </w:rPr>
        <w:t>университет</w:t>
      </w:r>
      <w:r>
        <w:rPr>
          <w:sz w:val="28"/>
          <w:szCs w:val="28"/>
        </w:rPr>
        <w:t xml:space="preserve"> имени П.О. Сухого</w:t>
      </w:r>
      <w:r w:rsidRPr="00C3596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35965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C35965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C35965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C359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35965">
        <w:rPr>
          <w:sz w:val="28"/>
          <w:szCs w:val="28"/>
        </w:rPr>
        <w:t>доцент</w:t>
      </w:r>
    </w:p>
    <w:p w:rsidR="0053639A" w:rsidRPr="00497FF7" w:rsidRDefault="0053639A" w:rsidP="00CE2559">
      <w:pPr>
        <w:spacing w:before="60"/>
        <w:jc w:val="both"/>
        <w:rPr>
          <w:sz w:val="28"/>
          <w:szCs w:val="28"/>
        </w:rPr>
      </w:pPr>
      <w:r w:rsidRPr="00497FF7">
        <w:rPr>
          <w:rStyle w:val="FontStyle107"/>
          <w:i w:val="0"/>
          <w:sz w:val="28"/>
          <w:szCs w:val="28"/>
        </w:rPr>
        <w:t>И.А. </w:t>
      </w:r>
      <w:proofErr w:type="spellStart"/>
      <w:r w:rsidRPr="00497FF7">
        <w:rPr>
          <w:rStyle w:val="FontStyle107"/>
          <w:i w:val="0"/>
          <w:sz w:val="28"/>
          <w:szCs w:val="28"/>
        </w:rPr>
        <w:t>Хорсун</w:t>
      </w:r>
      <w:proofErr w:type="spellEnd"/>
      <w:r w:rsidRPr="00497FF7">
        <w:rPr>
          <w:rStyle w:val="FontStyle107"/>
          <w:i w:val="0"/>
          <w:sz w:val="28"/>
          <w:szCs w:val="28"/>
        </w:rPr>
        <w:t xml:space="preserve"> </w:t>
      </w:r>
      <w:r w:rsidRPr="00497FF7">
        <w:rPr>
          <w:i/>
          <w:sz w:val="28"/>
          <w:szCs w:val="28"/>
        </w:rPr>
        <w:t xml:space="preserve">– </w:t>
      </w:r>
      <w:r w:rsidRPr="00497FF7">
        <w:rPr>
          <w:sz w:val="28"/>
          <w:szCs w:val="28"/>
        </w:rPr>
        <w:t>зав. кафедрой теории и практики английского языка УО ГГУ имени Ф. Скорины, к.ф.н., доцент</w:t>
      </w:r>
    </w:p>
    <w:p w:rsidR="0053639A" w:rsidRDefault="0053639A" w:rsidP="00CE2559">
      <w:pPr>
        <w:jc w:val="both"/>
        <w:rPr>
          <w:b/>
          <w:sz w:val="28"/>
          <w:szCs w:val="28"/>
          <w:lang w:val="be-BY"/>
        </w:rPr>
      </w:pPr>
    </w:p>
    <w:p w:rsidR="0053639A" w:rsidRDefault="0053639A" w:rsidP="00CE2559">
      <w:pPr>
        <w:jc w:val="both"/>
        <w:rPr>
          <w:b/>
          <w:sz w:val="28"/>
          <w:szCs w:val="28"/>
          <w:lang w:val="be-BY"/>
        </w:rPr>
      </w:pPr>
    </w:p>
    <w:p w:rsidR="0053639A" w:rsidRDefault="0053639A" w:rsidP="00CE2559">
      <w:pPr>
        <w:jc w:val="both"/>
        <w:rPr>
          <w:b/>
          <w:sz w:val="28"/>
          <w:szCs w:val="28"/>
          <w:lang w:val="be-BY"/>
        </w:rPr>
      </w:pPr>
    </w:p>
    <w:p w:rsidR="0053639A" w:rsidRDefault="0053639A" w:rsidP="00CE2559">
      <w:pPr>
        <w:jc w:val="both"/>
        <w:rPr>
          <w:b/>
          <w:sz w:val="28"/>
          <w:szCs w:val="28"/>
          <w:lang w:val="be-BY"/>
        </w:rPr>
      </w:pPr>
    </w:p>
    <w:p w:rsidR="0053639A" w:rsidRDefault="0053639A" w:rsidP="00CE2559">
      <w:pPr>
        <w:jc w:val="both"/>
        <w:rPr>
          <w:b/>
          <w:sz w:val="28"/>
          <w:szCs w:val="28"/>
          <w:lang w:val="be-BY"/>
        </w:rPr>
      </w:pPr>
    </w:p>
    <w:p w:rsidR="0053639A" w:rsidRPr="004E390A" w:rsidRDefault="0053639A" w:rsidP="00CE2559">
      <w:pPr>
        <w:pStyle w:val="8"/>
        <w:jc w:val="both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4E390A">
        <w:rPr>
          <w:rFonts w:ascii="Times New Roman" w:hAnsi="Times New Roman"/>
          <w:b/>
          <w:caps/>
          <w:color w:val="auto"/>
          <w:sz w:val="28"/>
          <w:szCs w:val="28"/>
        </w:rPr>
        <w:t>РЕКОМЕНДОВАНА К УТВЕРЖДЕНИЮ:</w:t>
      </w:r>
    </w:p>
    <w:p w:rsidR="0053639A" w:rsidRPr="004E390A" w:rsidRDefault="0053639A" w:rsidP="00CE2559">
      <w:pPr>
        <w:spacing w:before="120"/>
        <w:jc w:val="both"/>
        <w:rPr>
          <w:sz w:val="28"/>
          <w:szCs w:val="28"/>
        </w:rPr>
      </w:pPr>
      <w:r w:rsidRPr="004E390A">
        <w:rPr>
          <w:sz w:val="28"/>
          <w:szCs w:val="28"/>
        </w:rPr>
        <w:t xml:space="preserve">Кафедрой </w:t>
      </w:r>
      <w:r>
        <w:rPr>
          <w:color w:val="000000"/>
          <w:sz w:val="28"/>
          <w:szCs w:val="28"/>
        </w:rPr>
        <w:t>межкультурных коммуникаций и международного туризма</w:t>
      </w:r>
    </w:p>
    <w:p w:rsidR="0053639A" w:rsidRPr="00490D60" w:rsidRDefault="0053639A" w:rsidP="00CE2559">
      <w:pPr>
        <w:jc w:val="both"/>
        <w:rPr>
          <w:sz w:val="28"/>
          <w:szCs w:val="28"/>
        </w:rPr>
      </w:pPr>
      <w:r w:rsidRPr="00490D60">
        <w:rPr>
          <w:sz w:val="28"/>
          <w:szCs w:val="28"/>
        </w:rPr>
        <w:t xml:space="preserve">(протокол № </w:t>
      </w:r>
      <w:r w:rsidRPr="00A56535">
        <w:rPr>
          <w:sz w:val="28"/>
          <w:szCs w:val="28"/>
        </w:rPr>
        <w:t>___</w:t>
      </w:r>
      <w:r w:rsidRPr="00490D60">
        <w:rPr>
          <w:sz w:val="28"/>
          <w:szCs w:val="28"/>
        </w:rPr>
        <w:t xml:space="preserve"> от </w:t>
      </w:r>
      <w:r w:rsidRPr="00BE6195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490D60">
        <w:rPr>
          <w:sz w:val="28"/>
          <w:szCs w:val="28"/>
        </w:rPr>
        <w:t>);</w:t>
      </w:r>
    </w:p>
    <w:p w:rsidR="0053639A" w:rsidRDefault="0053639A" w:rsidP="00CE2559">
      <w:pPr>
        <w:jc w:val="both"/>
        <w:rPr>
          <w:sz w:val="28"/>
          <w:szCs w:val="28"/>
        </w:rPr>
      </w:pPr>
    </w:p>
    <w:p w:rsidR="0053639A" w:rsidRPr="00490D60" w:rsidRDefault="0053639A" w:rsidP="00CE2559">
      <w:pPr>
        <w:jc w:val="both"/>
        <w:rPr>
          <w:sz w:val="28"/>
          <w:szCs w:val="28"/>
        </w:rPr>
      </w:pPr>
    </w:p>
    <w:p w:rsidR="0053639A" w:rsidRPr="00490D60" w:rsidRDefault="0053639A" w:rsidP="00CE2559">
      <w:pPr>
        <w:jc w:val="both"/>
        <w:rPr>
          <w:sz w:val="28"/>
          <w:szCs w:val="28"/>
        </w:rPr>
      </w:pPr>
      <w:r w:rsidRPr="00490D60">
        <w:rPr>
          <w:sz w:val="28"/>
          <w:szCs w:val="28"/>
        </w:rPr>
        <w:t>Научно-методическим советом ГГУ им</w:t>
      </w:r>
      <w:r>
        <w:rPr>
          <w:sz w:val="28"/>
          <w:szCs w:val="28"/>
        </w:rPr>
        <w:t>ени </w:t>
      </w:r>
      <w:r w:rsidRPr="00490D60">
        <w:rPr>
          <w:sz w:val="28"/>
          <w:szCs w:val="28"/>
        </w:rPr>
        <w:t>Ф.</w:t>
      </w:r>
      <w:r>
        <w:rPr>
          <w:sz w:val="28"/>
          <w:szCs w:val="28"/>
        </w:rPr>
        <w:t> </w:t>
      </w:r>
      <w:r w:rsidRPr="00490D60">
        <w:rPr>
          <w:sz w:val="28"/>
          <w:szCs w:val="28"/>
        </w:rPr>
        <w:t>Скорины</w:t>
      </w:r>
    </w:p>
    <w:p w:rsidR="0053639A" w:rsidRDefault="0053639A" w:rsidP="00CE2559">
      <w:pPr>
        <w:jc w:val="both"/>
        <w:rPr>
          <w:sz w:val="28"/>
          <w:szCs w:val="28"/>
          <w:lang w:val="be-BY"/>
        </w:rPr>
      </w:pPr>
      <w:r w:rsidRPr="00490D60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___</w:t>
      </w:r>
      <w:r w:rsidRPr="00490D60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</w:t>
      </w:r>
      <w:r w:rsidRPr="00E770C5">
        <w:rPr>
          <w:sz w:val="28"/>
          <w:szCs w:val="28"/>
        </w:rPr>
        <w:t>)</w:t>
      </w:r>
      <w:r>
        <w:rPr>
          <w:sz w:val="28"/>
          <w:szCs w:val="28"/>
          <w:lang w:val="be-BY"/>
        </w:rPr>
        <w:br w:type="page"/>
      </w:r>
    </w:p>
    <w:p w:rsidR="0053639A" w:rsidRDefault="0053639A" w:rsidP="006D6DE1">
      <w:pPr>
        <w:widowControl w:val="0"/>
        <w:spacing w:before="40"/>
        <w:ind w:firstLine="567"/>
        <w:jc w:val="center"/>
        <w:rPr>
          <w:b/>
          <w:sz w:val="28"/>
          <w:szCs w:val="28"/>
          <w:lang w:val="be-BY"/>
        </w:rPr>
      </w:pPr>
      <w:r w:rsidRPr="00F43F21">
        <w:rPr>
          <w:b/>
          <w:sz w:val="28"/>
          <w:szCs w:val="28"/>
          <w:lang w:val="be-BY"/>
        </w:rPr>
        <w:lastRenderedPageBreak/>
        <w:t>ПОЯСНИТЕЛЬНАЯ ЗАПИСКА</w:t>
      </w:r>
    </w:p>
    <w:p w:rsidR="0053639A" w:rsidRPr="00F43F21" w:rsidRDefault="0053639A" w:rsidP="006D6DE1">
      <w:pPr>
        <w:widowControl w:val="0"/>
        <w:spacing w:before="40"/>
        <w:ind w:firstLine="567"/>
        <w:jc w:val="center"/>
        <w:rPr>
          <w:b/>
          <w:sz w:val="28"/>
          <w:szCs w:val="28"/>
          <w:lang w:val="be-BY"/>
        </w:rPr>
      </w:pPr>
    </w:p>
    <w:p w:rsidR="0053639A" w:rsidRPr="00490D60" w:rsidRDefault="0053639A" w:rsidP="00CE2559">
      <w:pPr>
        <w:widowControl w:val="0"/>
        <w:spacing w:before="4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Основными целями социально-гуманитарной подготовки студентов в вузе выступают формирование и развитие социально-личностных компетенций, основанных на гуманитарных знаниях, эмоционально-ценностном и социально-творческом опыте, и обеспечивающих решение и исполнение гражданских, социально-профессиональных, личностных задач и функций.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Главная цель обучения иностранным языкам – формирование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Достижение главной цели предполагает комплексную реализацию следующих целей: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 xml:space="preserve">познавательной, позволяющей сформировать представление об образе мира как целостной многоуровневой системе (этнической, языковой, социокультурной и т.п.); уровне материальной и духовной культуры; системе ценностей (религиозно-философских, эстетических и нравственных); особенностях профессиональной деятельности в </w:t>
      </w:r>
      <w:proofErr w:type="spellStart"/>
      <w:r w:rsidRPr="00490D60">
        <w:rPr>
          <w:sz w:val="28"/>
          <w:szCs w:val="28"/>
        </w:rPr>
        <w:t>соизучаемых</w:t>
      </w:r>
      <w:proofErr w:type="spellEnd"/>
      <w:r w:rsidRPr="00490D60">
        <w:rPr>
          <w:sz w:val="28"/>
          <w:szCs w:val="28"/>
        </w:rPr>
        <w:t xml:space="preserve"> странах;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90D60">
        <w:rPr>
          <w:sz w:val="28"/>
          <w:szCs w:val="28"/>
        </w:rPr>
        <w:t>развивающей, обеспечивающей речемыслительные и коммуникативные способности, развитие памяти, внимания, воображения, формирование потребности к самостоятельной познавательной деятельности, критическому мышлению и рефлексии;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>воспитательной, связанной с формированием общечеловеческих, общенациональных и личностных ценностей, таких как гуманистическое мировоззрение, уважение к другим культурам, нравственность, культура общения;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>практической, предполагающей овладение иноязычным общением в единстве всех его компетенций (языковой, речевой, социокультурной, компенсаторной, учебно-познавательной), функций (этикетной, познавательной, регулятивной, ценностно-ориентационной) и форм (устной и письменной), что осуществляется посредством взаимосвязанного обучения всем видам речевой деятельности в рамках определенного программой предметно-тематического содержания, а также овладения технологиями языкового самообразования.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В качестве стратегической интегративной компетенции в процессе обучения иностранным языкам выступает коммуникативная в единстве всех составляющих: языковой, речевой, социокультурной, компенсаторной, учебно-познавательной компетенций.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Общие требования к уровню освоения содержания учебной дисциплины «Иностранный язык (английский)» предполагают, что студент должен знать: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90D60">
        <w:rPr>
          <w:sz w:val="28"/>
          <w:szCs w:val="28"/>
        </w:rPr>
        <w:t>особенности системы изучаемого иностранного языка в его фонетическом, лексическом и грамматическом аспектах (в сопоставлении с родным языком);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490D60">
        <w:rPr>
          <w:sz w:val="28"/>
          <w:szCs w:val="28"/>
        </w:rPr>
        <w:t>социокультурные нормы бытового и делового общения, а также правила речевого этикета, позволяющие специалисту эффективно использовать иностранный язык как средство общения в современном поликультурном мире;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90D60">
        <w:rPr>
          <w:sz w:val="28"/>
          <w:szCs w:val="28"/>
        </w:rPr>
        <w:t>историю и культуру стран изучаемого языка.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Студент должен уметь: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90D60">
        <w:rPr>
          <w:sz w:val="28"/>
          <w:szCs w:val="28"/>
        </w:rPr>
        <w:t>вести общение социокультурного и профессионального характера в объеме, предусмотренном данной программой;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>читать и переводить литературу по специальности (изучающее, ознакомительное, просмотровое и поисковое чтение);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>письменно выражать свои коммуникативные намерения в сферах, предусмотренных настоящей программой;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>составлять письменные документы, используя реквизиты делового письма, заполнять бланки на участие и т.п.;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90D60">
        <w:rPr>
          <w:sz w:val="28"/>
          <w:szCs w:val="28"/>
        </w:rPr>
        <w:t>понимать аутентичную иноязычную речь на слух в объеме программной тематики.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 xml:space="preserve">Требования к практическому владению видами иноязычной речевой деятельности предполагают </w:t>
      </w:r>
      <w:proofErr w:type="spellStart"/>
      <w:r w:rsidRPr="00490D60">
        <w:rPr>
          <w:sz w:val="28"/>
          <w:szCs w:val="28"/>
        </w:rPr>
        <w:t>сформированность</w:t>
      </w:r>
      <w:proofErr w:type="spellEnd"/>
      <w:r w:rsidRPr="00490D60">
        <w:rPr>
          <w:sz w:val="28"/>
          <w:szCs w:val="28"/>
        </w:rPr>
        <w:t xml:space="preserve"> рецептивных умений: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proofErr w:type="spellStart"/>
      <w:r w:rsidRPr="00490D60">
        <w:rPr>
          <w:sz w:val="28"/>
          <w:szCs w:val="28"/>
        </w:rPr>
        <w:t>Аудирования</w:t>
      </w:r>
      <w:proofErr w:type="spellEnd"/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Студент должен уметь: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>воспринимать на слух иноязычную речь в естественном темпе (аутентичные монологические и диалогические тексты, в том числе профессионально-ориентированные), с разной полнотой и точностью понимания их содержания;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>воспроизводить услышанное при помощи повторения, перефразирования, пересказа.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 xml:space="preserve">Учебные аудио- и видеотексты могут включать до 5% незнакомых слов, не влияющих на понимание основного содержания. </w:t>
      </w:r>
    </w:p>
    <w:p w:rsidR="0053639A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Чтения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90D60">
        <w:rPr>
          <w:sz w:val="28"/>
          <w:szCs w:val="28"/>
        </w:rPr>
        <w:t>тудент должен уметь: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 xml:space="preserve">владеть всеми видами чтения (изучающее, ознакомительное, просмотровое, поисковое), предполагающими разную степень </w:t>
      </w:r>
      <w:proofErr w:type="gramStart"/>
      <w:r w:rsidRPr="00490D60">
        <w:rPr>
          <w:sz w:val="28"/>
          <w:szCs w:val="28"/>
        </w:rPr>
        <w:t>понимания</w:t>
      </w:r>
      <w:proofErr w:type="gramEnd"/>
      <w:r w:rsidRPr="00490D60">
        <w:rPr>
          <w:sz w:val="28"/>
          <w:szCs w:val="28"/>
        </w:rPr>
        <w:t xml:space="preserve"> прочитанного;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 xml:space="preserve">полно и точно понимать содержание </w:t>
      </w:r>
      <w:proofErr w:type="spellStart"/>
      <w:r w:rsidRPr="00490D60">
        <w:rPr>
          <w:sz w:val="28"/>
          <w:szCs w:val="28"/>
        </w:rPr>
        <w:t>разножанровых</w:t>
      </w:r>
      <w:proofErr w:type="spellEnd"/>
      <w:r w:rsidRPr="00490D60">
        <w:rPr>
          <w:sz w:val="28"/>
          <w:szCs w:val="28"/>
        </w:rPr>
        <w:t xml:space="preserve"> аутентичных текстов, в том числе профессионально ориентированных, используя двуязычный словарь (изучающее чтение);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>понимать общее содержание текста (70%), определять не только круг затрагиваемых вопросов, но и то, как они решаются (ознакомительное чтение);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90D60">
        <w:rPr>
          <w:sz w:val="28"/>
          <w:szCs w:val="28"/>
        </w:rPr>
        <w:t>получать общее представление о теме, круге вопросов, которые затрагиваются в тексте (просмотровое чтение);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>найти конкретную информацию (определение, правило, цифровые и другие данные), о которой заранее известно, что она содержится в данном тексте (поисковое чтение).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Тексты, предназначенные для просмотрового, поискового и ознакомительного чтения, могут включать до 10% незнакомых слов.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lastRenderedPageBreak/>
        <w:t>Продуктивные умения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Говорения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 xml:space="preserve">Монологическая речь 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Студент должен уметь: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- продуцировать развернутое подготовленное и неподготовленное высказывание по проблемам социокультурного и профессионального общения, перечисленным в программе;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- резюмировать полученную информацию;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- аргументировано представлять свою точку зрения по описанным фактам и событиям, делать выводы.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Примерный объем высказывания 15 фраз.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Диалогическая речь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 xml:space="preserve">Студент должен уметь: 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90D60">
        <w:rPr>
          <w:sz w:val="28"/>
          <w:szCs w:val="28"/>
        </w:rPr>
        <w:t>вступать в контакт с собеседником, поддерживать и завершать беседу, используя адекватные речевые формулы и правила речевого этикета;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>обмениваться профессиональной и непрофессиональной информацией с собеседником, выражая согласие/несогласие, сомнение, удивление, просьбу, совет, предложение и т.п.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90D60">
        <w:rPr>
          <w:sz w:val="28"/>
          <w:szCs w:val="28"/>
        </w:rPr>
        <w:t>участвовать в дискуссии по теме/проблеме, аргументировано отстаивать свою точку зрения;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>сочетать диалогическую и монологическую формы речи.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Примерное количество реплик – 8–10 с каждой стороны.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Письмо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Студент должен уметь: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>выполнять письменные задания к прослушанному, увиденному, прочитанному, логично и аргументировано излагать свои мысли, соблюдая стилистические и жанровые особенности;</w:t>
      </w:r>
    </w:p>
    <w:p w:rsidR="0053639A" w:rsidRPr="00490D60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>владеть навыками составления частного и делового письма, правильно использовать соответствующие реквизиты и формулы письменного общения;</w:t>
      </w:r>
    </w:p>
    <w:p w:rsidR="0053639A" w:rsidRDefault="0053639A" w:rsidP="00CE25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90D60">
        <w:rPr>
          <w:sz w:val="28"/>
          <w:szCs w:val="28"/>
        </w:rPr>
        <w:t xml:space="preserve">реферировать и аннотировать профессионально ориентированные и общенаучные тексты с учетом разной </w:t>
      </w:r>
      <w:r>
        <w:rPr>
          <w:sz w:val="28"/>
          <w:szCs w:val="28"/>
        </w:rPr>
        <w:t>степени смысловой компрессии.</w:t>
      </w:r>
    </w:p>
    <w:p w:rsidR="0053639A" w:rsidRDefault="0053639A" w:rsidP="00CE2559">
      <w:pPr>
        <w:ind w:firstLine="709"/>
        <w:jc w:val="both"/>
        <w:rPr>
          <w:sz w:val="28"/>
          <w:szCs w:val="28"/>
        </w:rPr>
      </w:pPr>
    </w:p>
    <w:p w:rsidR="0053639A" w:rsidRDefault="0053639A" w:rsidP="00CE2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государственного компонента учреждения высшего образования «Иностранный язык (английский)» предполагает овладение следующей компетенцией:</w:t>
      </w:r>
    </w:p>
    <w:p w:rsidR="0053639A" w:rsidRPr="00371B51" w:rsidRDefault="0053639A" w:rsidP="00CE2559">
      <w:pPr>
        <w:ind w:firstLine="709"/>
        <w:jc w:val="both"/>
        <w:rPr>
          <w:sz w:val="28"/>
          <w:szCs w:val="28"/>
        </w:rPr>
      </w:pPr>
      <w:r w:rsidRPr="00371B51">
        <w:rPr>
          <w:sz w:val="28"/>
          <w:szCs w:val="28"/>
        </w:rPr>
        <w:t xml:space="preserve">-УК-3 </w:t>
      </w:r>
      <w:r>
        <w:rPr>
          <w:sz w:val="28"/>
          <w:szCs w:val="28"/>
        </w:rPr>
        <w:t>–</w:t>
      </w:r>
      <w:r w:rsidRPr="00371B5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71B51">
        <w:rPr>
          <w:sz w:val="28"/>
          <w:szCs w:val="28"/>
        </w:rPr>
        <w:t>существлять коммуникации</w:t>
      </w:r>
      <w:r>
        <w:rPr>
          <w:sz w:val="28"/>
          <w:szCs w:val="28"/>
        </w:rPr>
        <w:t xml:space="preserve">, в том числе на </w:t>
      </w:r>
      <w:r w:rsidRPr="00371B51">
        <w:rPr>
          <w:sz w:val="28"/>
          <w:szCs w:val="28"/>
        </w:rPr>
        <w:t>иностранном языке для решения задач межличностного</w:t>
      </w:r>
      <w:r>
        <w:rPr>
          <w:sz w:val="28"/>
          <w:szCs w:val="28"/>
        </w:rPr>
        <w:t>, профессионального</w:t>
      </w:r>
      <w:r w:rsidRPr="00371B51">
        <w:rPr>
          <w:sz w:val="28"/>
          <w:szCs w:val="28"/>
        </w:rPr>
        <w:t xml:space="preserve"> и межкультурного взаимодействия.</w:t>
      </w:r>
    </w:p>
    <w:p w:rsidR="00B30CF4" w:rsidRDefault="00B30CF4" w:rsidP="00CE2559">
      <w:pPr>
        <w:ind w:firstLine="567"/>
        <w:jc w:val="both"/>
        <w:rPr>
          <w:sz w:val="28"/>
          <w:szCs w:val="28"/>
        </w:rPr>
      </w:pPr>
      <w:bookmarkStart w:id="0" w:name="_Hlk70710629"/>
    </w:p>
    <w:p w:rsidR="0053639A" w:rsidRPr="00E770C5" w:rsidRDefault="0053639A" w:rsidP="00CE255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«</w:t>
      </w:r>
      <w:r w:rsidRPr="0084479C">
        <w:rPr>
          <w:bCs/>
          <w:sz w:val="28"/>
          <w:szCs w:val="28"/>
        </w:rPr>
        <w:t>Программная инженерия</w:t>
      </w:r>
      <w:r>
        <w:rPr>
          <w:sz w:val="28"/>
          <w:szCs w:val="28"/>
        </w:rPr>
        <w:t xml:space="preserve">». </w:t>
      </w:r>
      <w:r w:rsidR="00281288">
        <w:rPr>
          <w:sz w:val="28"/>
          <w:szCs w:val="28"/>
        </w:rPr>
        <w:t xml:space="preserve">Специальность </w:t>
      </w:r>
      <w:r w:rsidR="00263433">
        <w:rPr>
          <w:sz w:val="28"/>
          <w:szCs w:val="28"/>
        </w:rPr>
        <w:t>«</w:t>
      </w:r>
      <w:r w:rsidR="00281288" w:rsidRPr="0077643A">
        <w:rPr>
          <w:sz w:val="28"/>
          <w:szCs w:val="28"/>
        </w:rPr>
        <w:t>Информатика и технологии программирования</w:t>
      </w:r>
      <w:r w:rsidR="00263433">
        <w:rPr>
          <w:sz w:val="28"/>
          <w:szCs w:val="28"/>
        </w:rPr>
        <w:t>»</w:t>
      </w:r>
      <w:r w:rsidR="00281288">
        <w:rPr>
          <w:sz w:val="28"/>
          <w:szCs w:val="28"/>
        </w:rPr>
        <w:t xml:space="preserve">. </w:t>
      </w:r>
      <w:r w:rsidRPr="00E770C5">
        <w:rPr>
          <w:sz w:val="28"/>
          <w:szCs w:val="28"/>
        </w:rPr>
        <w:t xml:space="preserve">Форма обучения – дневная. </w:t>
      </w:r>
      <w:r w:rsidRPr="00E770C5">
        <w:rPr>
          <w:noProof/>
          <w:sz w:val="28"/>
          <w:szCs w:val="28"/>
        </w:rPr>
        <w:t>На изучение учебной дисциплины</w:t>
      </w:r>
      <w:r w:rsidRPr="00E770C5">
        <w:rPr>
          <w:sz w:val="28"/>
          <w:szCs w:val="28"/>
        </w:rPr>
        <w:t xml:space="preserve"> отводится </w:t>
      </w:r>
      <w:r>
        <w:rPr>
          <w:sz w:val="28"/>
          <w:szCs w:val="28"/>
        </w:rPr>
        <w:t xml:space="preserve">216 </w:t>
      </w:r>
      <w:r w:rsidRPr="00E770C5">
        <w:rPr>
          <w:sz w:val="28"/>
          <w:szCs w:val="28"/>
        </w:rPr>
        <w:t>час</w:t>
      </w:r>
      <w:r>
        <w:rPr>
          <w:sz w:val="28"/>
          <w:szCs w:val="28"/>
        </w:rPr>
        <w:t>ов (</w:t>
      </w:r>
      <w:r w:rsidR="00281288">
        <w:rPr>
          <w:sz w:val="28"/>
          <w:szCs w:val="28"/>
        </w:rPr>
        <w:t>6</w:t>
      </w:r>
      <w:r>
        <w:rPr>
          <w:sz w:val="28"/>
          <w:szCs w:val="28"/>
        </w:rPr>
        <w:t xml:space="preserve"> зачетных единиц)</w:t>
      </w:r>
      <w:r w:rsidRPr="00E770C5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120</w:t>
      </w:r>
      <w:r w:rsidRPr="00E770C5">
        <w:rPr>
          <w:sz w:val="28"/>
          <w:szCs w:val="28"/>
        </w:rPr>
        <w:t xml:space="preserve"> аудиторных, из</w:t>
      </w:r>
      <w:r>
        <w:rPr>
          <w:sz w:val="28"/>
          <w:szCs w:val="28"/>
        </w:rPr>
        <w:t xml:space="preserve"> них на практические занятия – 120</w:t>
      </w:r>
      <w:r w:rsidRPr="00E770C5">
        <w:rPr>
          <w:sz w:val="28"/>
          <w:szCs w:val="28"/>
        </w:rPr>
        <w:t xml:space="preserve"> часов. Дисциплина изучается на 1</w:t>
      </w:r>
      <w:r>
        <w:rPr>
          <w:sz w:val="28"/>
          <w:szCs w:val="28"/>
        </w:rPr>
        <w:t xml:space="preserve"> </w:t>
      </w:r>
      <w:r w:rsidRPr="00E770C5">
        <w:rPr>
          <w:sz w:val="28"/>
          <w:szCs w:val="28"/>
        </w:rPr>
        <w:t>курс</w:t>
      </w:r>
      <w:r>
        <w:rPr>
          <w:sz w:val="28"/>
          <w:szCs w:val="28"/>
        </w:rPr>
        <w:t>е</w:t>
      </w:r>
      <w:r w:rsidRPr="00E770C5">
        <w:rPr>
          <w:sz w:val="28"/>
          <w:szCs w:val="28"/>
        </w:rPr>
        <w:t xml:space="preserve"> в 1-</w:t>
      </w:r>
      <w:r>
        <w:rPr>
          <w:sz w:val="28"/>
          <w:szCs w:val="28"/>
        </w:rPr>
        <w:t>2</w:t>
      </w:r>
      <w:r w:rsidRPr="00E770C5">
        <w:rPr>
          <w:sz w:val="28"/>
          <w:szCs w:val="28"/>
        </w:rPr>
        <w:t xml:space="preserve"> семестрах, в 1-м семестре – 1</w:t>
      </w:r>
      <w:r>
        <w:rPr>
          <w:sz w:val="28"/>
          <w:szCs w:val="28"/>
        </w:rPr>
        <w:t>08</w:t>
      </w:r>
      <w:r w:rsidRPr="00E770C5">
        <w:rPr>
          <w:sz w:val="28"/>
          <w:szCs w:val="28"/>
        </w:rPr>
        <w:t xml:space="preserve"> часов, из них </w:t>
      </w:r>
      <w:r>
        <w:rPr>
          <w:sz w:val="28"/>
          <w:szCs w:val="28"/>
        </w:rPr>
        <w:t>60</w:t>
      </w:r>
      <w:r w:rsidRPr="00E770C5">
        <w:rPr>
          <w:sz w:val="28"/>
          <w:szCs w:val="28"/>
        </w:rPr>
        <w:t xml:space="preserve"> часов аудиторных занятий</w:t>
      </w:r>
      <w:r w:rsidR="0004618D">
        <w:rPr>
          <w:sz w:val="28"/>
          <w:szCs w:val="28"/>
        </w:rPr>
        <w:t>, в том числе 8 УСР</w:t>
      </w:r>
      <w:r>
        <w:rPr>
          <w:sz w:val="28"/>
          <w:szCs w:val="28"/>
        </w:rPr>
        <w:t>;</w:t>
      </w:r>
      <w:r w:rsidRPr="00E770C5">
        <w:rPr>
          <w:sz w:val="28"/>
          <w:szCs w:val="28"/>
        </w:rPr>
        <w:t xml:space="preserve"> во </w:t>
      </w:r>
      <w:r>
        <w:rPr>
          <w:sz w:val="28"/>
          <w:szCs w:val="28"/>
        </w:rPr>
        <w:t>2-м</w:t>
      </w:r>
      <w:r w:rsidRPr="00E770C5">
        <w:rPr>
          <w:sz w:val="28"/>
          <w:szCs w:val="28"/>
        </w:rPr>
        <w:t xml:space="preserve"> – 1</w:t>
      </w:r>
      <w:r>
        <w:rPr>
          <w:sz w:val="28"/>
          <w:szCs w:val="28"/>
        </w:rPr>
        <w:t>08</w:t>
      </w:r>
      <w:r w:rsidRPr="00E770C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770C5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60</w:t>
      </w:r>
      <w:r w:rsidRPr="00E770C5">
        <w:rPr>
          <w:sz w:val="28"/>
          <w:szCs w:val="28"/>
        </w:rPr>
        <w:t xml:space="preserve"> </w:t>
      </w:r>
      <w:r w:rsidRPr="00E770C5">
        <w:rPr>
          <w:sz w:val="28"/>
          <w:szCs w:val="28"/>
        </w:rPr>
        <w:lastRenderedPageBreak/>
        <w:t>часов аудиторных занятий</w:t>
      </w:r>
      <w:r w:rsidR="0006560A">
        <w:rPr>
          <w:sz w:val="28"/>
          <w:szCs w:val="28"/>
        </w:rPr>
        <w:t>, в том числе 8 УСР</w:t>
      </w:r>
      <w:bookmarkStart w:id="1" w:name="_GoBack"/>
      <w:bookmarkEnd w:id="1"/>
      <w:r w:rsidRPr="00E770C5">
        <w:rPr>
          <w:sz w:val="28"/>
          <w:szCs w:val="28"/>
        </w:rPr>
        <w:t xml:space="preserve">. Формы отчетности – </w:t>
      </w:r>
      <w:r>
        <w:rPr>
          <w:sz w:val="28"/>
          <w:szCs w:val="28"/>
        </w:rPr>
        <w:t>экзамен</w:t>
      </w:r>
      <w:r w:rsidRPr="00E770C5">
        <w:rPr>
          <w:sz w:val="28"/>
          <w:szCs w:val="28"/>
        </w:rPr>
        <w:t xml:space="preserve"> в 1</w:t>
      </w:r>
      <w:r>
        <w:rPr>
          <w:sz w:val="28"/>
          <w:szCs w:val="28"/>
        </w:rPr>
        <w:t>-м</w:t>
      </w:r>
      <w:r w:rsidRPr="00E770C5">
        <w:rPr>
          <w:sz w:val="28"/>
          <w:szCs w:val="28"/>
        </w:rPr>
        <w:t xml:space="preserve"> </w:t>
      </w:r>
      <w:proofErr w:type="gramStart"/>
      <w:r w:rsidRPr="00E770C5">
        <w:rPr>
          <w:sz w:val="28"/>
          <w:szCs w:val="28"/>
        </w:rPr>
        <w:t>(</w:t>
      </w:r>
      <w:r w:rsidR="00C53136">
        <w:rPr>
          <w:sz w:val="28"/>
          <w:szCs w:val="28"/>
        </w:rPr>
        <w:t xml:space="preserve"> </w:t>
      </w:r>
      <w:r w:rsidR="00281288">
        <w:rPr>
          <w:sz w:val="28"/>
          <w:szCs w:val="28"/>
        </w:rPr>
        <w:t>3</w:t>
      </w:r>
      <w:proofErr w:type="gramEnd"/>
      <w:r w:rsidR="00281288">
        <w:rPr>
          <w:sz w:val="28"/>
          <w:szCs w:val="28"/>
        </w:rPr>
        <w:t xml:space="preserve"> </w:t>
      </w:r>
      <w:r w:rsidRPr="00E770C5">
        <w:rPr>
          <w:sz w:val="28"/>
          <w:szCs w:val="28"/>
        </w:rPr>
        <w:t>зачетные единицы)</w:t>
      </w:r>
      <w:r>
        <w:rPr>
          <w:sz w:val="28"/>
          <w:szCs w:val="28"/>
        </w:rPr>
        <w:t xml:space="preserve">, зачет во 2-м ( </w:t>
      </w:r>
      <w:r w:rsidR="00281288">
        <w:rPr>
          <w:sz w:val="28"/>
          <w:szCs w:val="28"/>
        </w:rPr>
        <w:t>3</w:t>
      </w:r>
      <w:r>
        <w:rPr>
          <w:sz w:val="28"/>
          <w:szCs w:val="28"/>
        </w:rPr>
        <w:t xml:space="preserve"> зачетные единицы).</w:t>
      </w:r>
    </w:p>
    <w:bookmarkEnd w:id="0"/>
    <w:p w:rsidR="0053639A" w:rsidRPr="00E770C5" w:rsidRDefault="0053639A" w:rsidP="00CE2559">
      <w:pPr>
        <w:ind w:firstLine="709"/>
        <w:jc w:val="both"/>
        <w:rPr>
          <w:sz w:val="28"/>
          <w:szCs w:val="28"/>
        </w:rPr>
      </w:pPr>
    </w:p>
    <w:p w:rsidR="0053639A" w:rsidRPr="00E770C5" w:rsidRDefault="0053639A" w:rsidP="00CE2559">
      <w:pPr>
        <w:ind w:firstLine="709"/>
        <w:jc w:val="both"/>
        <w:rPr>
          <w:b/>
          <w:caps/>
          <w:sz w:val="28"/>
          <w:szCs w:val="28"/>
        </w:rPr>
      </w:pPr>
      <w:r w:rsidRPr="00E770C5">
        <w:rPr>
          <w:sz w:val="28"/>
          <w:szCs w:val="28"/>
        </w:rPr>
        <w:br w:type="page"/>
      </w:r>
      <w:r w:rsidRPr="001B5E4F">
        <w:rPr>
          <w:sz w:val="28"/>
          <w:szCs w:val="28"/>
        </w:rPr>
        <w:lastRenderedPageBreak/>
        <w:t xml:space="preserve"> </w:t>
      </w:r>
      <w:r w:rsidRPr="00E770C5">
        <w:rPr>
          <w:b/>
          <w:caps/>
          <w:sz w:val="28"/>
          <w:szCs w:val="28"/>
        </w:rPr>
        <w:t>Содержание УЧЕБНОГО МАТЕРИАЛА</w:t>
      </w:r>
    </w:p>
    <w:p w:rsidR="0053639A" w:rsidRPr="00621CE7" w:rsidRDefault="0053639A" w:rsidP="00CE2559">
      <w:pPr>
        <w:widowControl w:val="0"/>
        <w:jc w:val="both"/>
        <w:rPr>
          <w:b/>
          <w:bCs/>
          <w:sz w:val="28"/>
          <w:szCs w:val="28"/>
        </w:rPr>
      </w:pP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</w:p>
    <w:p w:rsidR="0053639A" w:rsidRPr="00621CE7" w:rsidRDefault="0053639A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621CE7">
        <w:rPr>
          <w:b/>
          <w:bCs/>
          <w:sz w:val="28"/>
          <w:szCs w:val="28"/>
        </w:rPr>
        <w:t xml:space="preserve">РАЗДЕЛ  </w:t>
      </w:r>
      <w:r>
        <w:rPr>
          <w:b/>
          <w:bCs/>
          <w:sz w:val="28"/>
          <w:szCs w:val="28"/>
        </w:rPr>
        <w:t>1</w:t>
      </w:r>
      <w:proofErr w:type="gramEnd"/>
      <w:r w:rsidRPr="00621CE7">
        <w:rPr>
          <w:b/>
          <w:bCs/>
          <w:sz w:val="28"/>
          <w:szCs w:val="28"/>
        </w:rPr>
        <w:t xml:space="preserve">  Предметно-тематическое содержание устной речи</w:t>
      </w:r>
    </w:p>
    <w:p w:rsidR="0053639A" w:rsidRPr="00621CE7" w:rsidRDefault="0053639A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53639A" w:rsidRPr="00621CE7" w:rsidRDefault="0053639A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621CE7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</w:t>
      </w:r>
      <w:r w:rsidRPr="00621CE7">
        <w:rPr>
          <w:b/>
          <w:bCs/>
          <w:sz w:val="28"/>
          <w:szCs w:val="28"/>
        </w:rPr>
        <w:t xml:space="preserve"> Сфера профессионально-трудового общения</w:t>
      </w:r>
    </w:p>
    <w:p w:rsidR="0053639A" w:rsidRPr="00F13832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F13832">
        <w:rPr>
          <w:sz w:val="28"/>
          <w:szCs w:val="28"/>
        </w:rPr>
        <w:t xml:space="preserve">Наш университет: основные факультеты, специальности. Учеба в университете. Учебные предметы, экзамены. Студенческая жизнь. Организация свободного времени студента. Хобби современной студенческой молодежи. Возможности для студентов нашего университета заниматься по интересам. </w:t>
      </w:r>
    </w:p>
    <w:p w:rsidR="0053639A" w:rsidRPr="00F13832" w:rsidRDefault="0053639A" w:rsidP="00CE2559">
      <w:pPr>
        <w:pStyle w:val="a5"/>
        <w:autoSpaceDE w:val="0"/>
        <w:autoSpaceDN w:val="0"/>
        <w:spacing w:after="0"/>
        <w:ind w:left="0" w:firstLine="709"/>
        <w:jc w:val="both"/>
        <w:rPr>
          <w:bCs/>
          <w:sz w:val="28"/>
          <w:szCs w:val="28"/>
        </w:rPr>
      </w:pPr>
      <w:r w:rsidRPr="00F13832">
        <w:rPr>
          <w:sz w:val="28"/>
          <w:szCs w:val="28"/>
        </w:rPr>
        <w:t xml:space="preserve">Особенности будущей профессии. Факторы, повлиявшие на выбор профессии. </w:t>
      </w:r>
      <w:r w:rsidRPr="00F13832">
        <w:rPr>
          <w:color w:val="262626"/>
          <w:sz w:val="28"/>
          <w:szCs w:val="28"/>
          <w:lang w:eastAsia="ru-RU"/>
        </w:rPr>
        <w:t xml:space="preserve">Профессия программиста, разработчика, веб-дизайнера. </w:t>
      </w:r>
      <w:r w:rsidRPr="00F13832">
        <w:rPr>
          <w:bCs/>
          <w:sz w:val="28"/>
          <w:szCs w:val="28"/>
        </w:rPr>
        <w:t xml:space="preserve">Карьерные возможности в сфере IT. Моя будущая специальность: выбор специализации, перспективы карьерного роста. Английский в будущей профессии. </w:t>
      </w:r>
      <w:r w:rsidRPr="00F13832">
        <w:rPr>
          <w:sz w:val="28"/>
          <w:szCs w:val="28"/>
        </w:rPr>
        <w:t xml:space="preserve"> </w:t>
      </w:r>
    </w:p>
    <w:p w:rsidR="0053639A" w:rsidRPr="00F13832" w:rsidRDefault="0053639A" w:rsidP="00CE2559">
      <w:pPr>
        <w:shd w:val="clear" w:color="auto" w:fill="FFFFFF"/>
        <w:suppressAutoHyphens w:val="0"/>
        <w:ind w:firstLine="709"/>
        <w:jc w:val="both"/>
        <w:rPr>
          <w:color w:val="262626"/>
          <w:sz w:val="28"/>
          <w:szCs w:val="28"/>
          <w:lang w:eastAsia="ru-RU"/>
        </w:rPr>
      </w:pPr>
      <w:r w:rsidRPr="00F13832">
        <w:rPr>
          <w:bCs/>
          <w:sz w:val="28"/>
          <w:szCs w:val="28"/>
        </w:rPr>
        <w:t xml:space="preserve">Современные информационные технологии. </w:t>
      </w:r>
      <w:r w:rsidRPr="00F13832">
        <w:rPr>
          <w:sz w:val="28"/>
          <w:szCs w:val="28"/>
        </w:rPr>
        <w:t xml:space="preserve">Технический прогресс и глобальные проблемы человечества. </w:t>
      </w:r>
    </w:p>
    <w:p w:rsidR="0053639A" w:rsidRPr="004F4DA1" w:rsidRDefault="0053639A" w:rsidP="00CE2559">
      <w:pPr>
        <w:shd w:val="clear" w:color="auto" w:fill="FFFFFF"/>
        <w:suppressAutoHyphens w:val="0"/>
        <w:ind w:firstLine="709"/>
        <w:jc w:val="both"/>
        <w:rPr>
          <w:color w:val="262626"/>
          <w:sz w:val="28"/>
          <w:szCs w:val="28"/>
          <w:lang w:eastAsia="ru-RU"/>
        </w:rPr>
      </w:pPr>
    </w:p>
    <w:p w:rsidR="0053639A" w:rsidRPr="00621CE7" w:rsidRDefault="0053639A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53639A" w:rsidRPr="00621CE7" w:rsidRDefault="0053639A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621CE7">
        <w:rPr>
          <w:b/>
          <w:bCs/>
          <w:sz w:val="28"/>
          <w:szCs w:val="28"/>
        </w:rPr>
        <w:t>Тема 3 Сфера социально-познавательного общения</w:t>
      </w: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 xml:space="preserve">Особенности организации системы образования в стране изучаемого языка. Система высшего образования </w:t>
      </w:r>
      <w:r>
        <w:rPr>
          <w:sz w:val="28"/>
          <w:szCs w:val="28"/>
        </w:rPr>
        <w:t>в англоязычных странах.</w:t>
      </w:r>
    </w:p>
    <w:p w:rsidR="0053639A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 xml:space="preserve">Страна изучаемого языка. Географическое положение, климат, территориальное деление. Крупные города и их основные достопримечательности. Политическая система страны изучаемого языка. Столица страны изучаемого языка. Основные достопримечательности и исторические ценности. </w:t>
      </w: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>Республика, в которой я живу. Географическое положение, климат, территориальное деление. Крупные города. Основные городские достопримечательности.</w:t>
      </w:r>
    </w:p>
    <w:p w:rsidR="0053639A" w:rsidRDefault="0053639A" w:rsidP="00CE2559">
      <w:pPr>
        <w:widowControl w:val="0"/>
        <w:ind w:firstLine="709"/>
        <w:jc w:val="both"/>
        <w:rPr>
          <w:sz w:val="28"/>
          <w:szCs w:val="28"/>
        </w:rPr>
      </w:pP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</w:p>
    <w:p w:rsidR="0053639A" w:rsidRPr="00621CE7" w:rsidRDefault="0053639A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621CE7">
        <w:rPr>
          <w:b/>
          <w:bCs/>
          <w:sz w:val="28"/>
          <w:szCs w:val="28"/>
        </w:rPr>
        <w:t xml:space="preserve">РАЗДЕЛ  </w:t>
      </w:r>
      <w:r>
        <w:rPr>
          <w:b/>
          <w:bCs/>
          <w:sz w:val="28"/>
          <w:szCs w:val="28"/>
        </w:rPr>
        <w:t>2</w:t>
      </w:r>
      <w:proofErr w:type="gramEnd"/>
      <w:r w:rsidRPr="00621CE7">
        <w:rPr>
          <w:b/>
          <w:bCs/>
          <w:sz w:val="28"/>
          <w:szCs w:val="28"/>
        </w:rPr>
        <w:t xml:space="preserve">  Грамматика</w:t>
      </w: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</w:p>
    <w:p w:rsidR="003979FE" w:rsidRPr="00621CE7" w:rsidRDefault="003979FE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621CE7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</w:t>
      </w:r>
      <w:r w:rsidRPr="00621CE7">
        <w:rPr>
          <w:b/>
          <w:bCs/>
          <w:sz w:val="28"/>
          <w:szCs w:val="28"/>
        </w:rPr>
        <w:t xml:space="preserve"> Глагол</w:t>
      </w:r>
    </w:p>
    <w:p w:rsidR="003979FE" w:rsidRPr="00621CE7" w:rsidRDefault="003979FE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 xml:space="preserve">Определение морфологической структуры (формы, функции). </w:t>
      </w:r>
      <w:r w:rsidRPr="00621CE7">
        <w:rPr>
          <w:sz w:val="28"/>
          <w:szCs w:val="28"/>
          <w:lang w:val="en-US"/>
        </w:rPr>
        <w:t>There</w:t>
      </w:r>
      <w:r w:rsidRPr="00621CE7">
        <w:rPr>
          <w:sz w:val="28"/>
          <w:szCs w:val="28"/>
        </w:rPr>
        <w:t xml:space="preserve"> </w:t>
      </w:r>
      <w:r w:rsidRPr="00621CE7">
        <w:rPr>
          <w:sz w:val="28"/>
          <w:szCs w:val="28"/>
          <w:lang w:val="en-US"/>
        </w:rPr>
        <w:t>is</w:t>
      </w:r>
      <w:r w:rsidRPr="00621CE7">
        <w:rPr>
          <w:sz w:val="28"/>
          <w:szCs w:val="28"/>
        </w:rPr>
        <w:t>/</w:t>
      </w:r>
      <w:r w:rsidRPr="00621CE7">
        <w:rPr>
          <w:sz w:val="28"/>
          <w:szCs w:val="28"/>
          <w:lang w:val="en-US"/>
        </w:rPr>
        <w:t>are</w:t>
      </w:r>
      <w:r w:rsidRPr="00621CE7">
        <w:rPr>
          <w:sz w:val="28"/>
          <w:szCs w:val="28"/>
        </w:rPr>
        <w:t xml:space="preserve">. Группа неопределенных времен действительного залога. Неправильные глаголы. Залог как категория глагола. Группа длительных времен действительного залога. Основные случаи употребления. Различия в употреблении неопределенных и длительных времен. Группа перфектных времен действительного залога. Основные случаи употребления. Различия в употреблении </w:t>
      </w:r>
      <w:r w:rsidRPr="00621CE7">
        <w:rPr>
          <w:sz w:val="28"/>
          <w:szCs w:val="28"/>
          <w:lang w:val="en-US"/>
        </w:rPr>
        <w:t>Past</w:t>
      </w:r>
      <w:r w:rsidRPr="00621CE7">
        <w:rPr>
          <w:sz w:val="28"/>
          <w:szCs w:val="28"/>
        </w:rPr>
        <w:t xml:space="preserve"> </w:t>
      </w:r>
      <w:r w:rsidRPr="00621CE7">
        <w:rPr>
          <w:sz w:val="28"/>
          <w:szCs w:val="28"/>
          <w:lang w:val="en-US"/>
        </w:rPr>
        <w:t>Simple</w:t>
      </w:r>
      <w:r w:rsidRPr="00621CE7">
        <w:rPr>
          <w:sz w:val="28"/>
          <w:szCs w:val="28"/>
        </w:rPr>
        <w:t xml:space="preserve"> </w:t>
      </w:r>
      <w:r w:rsidRPr="00621CE7">
        <w:rPr>
          <w:sz w:val="28"/>
          <w:szCs w:val="28"/>
          <w:lang w:val="en-US"/>
        </w:rPr>
        <w:t>and</w:t>
      </w:r>
      <w:r w:rsidRPr="00621CE7">
        <w:rPr>
          <w:sz w:val="28"/>
          <w:szCs w:val="28"/>
        </w:rPr>
        <w:t xml:space="preserve"> </w:t>
      </w:r>
      <w:r w:rsidRPr="00621CE7">
        <w:rPr>
          <w:sz w:val="28"/>
          <w:szCs w:val="28"/>
          <w:lang w:val="en-US"/>
        </w:rPr>
        <w:t>Present</w:t>
      </w:r>
      <w:r w:rsidRPr="00621CE7">
        <w:rPr>
          <w:sz w:val="28"/>
          <w:szCs w:val="28"/>
        </w:rPr>
        <w:t xml:space="preserve"> </w:t>
      </w:r>
      <w:r w:rsidRPr="00621CE7">
        <w:rPr>
          <w:sz w:val="28"/>
          <w:szCs w:val="28"/>
          <w:lang w:val="en-US"/>
        </w:rPr>
        <w:t>Perfect</w:t>
      </w:r>
      <w:r w:rsidRPr="00621CE7">
        <w:rPr>
          <w:sz w:val="28"/>
          <w:szCs w:val="28"/>
        </w:rPr>
        <w:t xml:space="preserve">. </w:t>
      </w:r>
    </w:p>
    <w:p w:rsidR="003979FE" w:rsidRPr="00621CE7" w:rsidRDefault="003979FE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 xml:space="preserve">Действительный залог и его значение. Сопоставление времен действительного залога. Разница в употреблении омонимических форм </w:t>
      </w:r>
      <w:r w:rsidRPr="00621CE7">
        <w:rPr>
          <w:sz w:val="28"/>
          <w:szCs w:val="28"/>
        </w:rPr>
        <w:lastRenderedPageBreak/>
        <w:t xml:space="preserve">глагола. Основные значения и случаи употребления форм изъявительного наклонения неопределенной, длительной и перфектной групп времен действительного залога. </w:t>
      </w:r>
    </w:p>
    <w:p w:rsidR="003979FE" w:rsidRPr="00621CE7" w:rsidRDefault="003979FE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621CE7">
        <w:rPr>
          <w:sz w:val="28"/>
          <w:szCs w:val="28"/>
        </w:rPr>
        <w:t xml:space="preserve">Страдательный залог и его значение. Особенности образования и употребления времен страдательного залога в английском языке. </w:t>
      </w:r>
      <w:proofErr w:type="spellStart"/>
      <w:proofErr w:type="gramStart"/>
      <w:r w:rsidRPr="00621CE7">
        <w:rPr>
          <w:sz w:val="28"/>
          <w:szCs w:val="28"/>
        </w:rPr>
        <w:t>Видо</w:t>
      </w:r>
      <w:proofErr w:type="spellEnd"/>
      <w:r w:rsidRPr="00621CE7">
        <w:rPr>
          <w:sz w:val="28"/>
          <w:szCs w:val="28"/>
        </w:rPr>
        <w:t>-временные</w:t>
      </w:r>
      <w:proofErr w:type="gramEnd"/>
      <w:r w:rsidRPr="00621CE7">
        <w:rPr>
          <w:sz w:val="28"/>
          <w:szCs w:val="28"/>
        </w:rPr>
        <w:t xml:space="preserve"> формы страдательного залога и особенности их перевода на русский язык. Особенности перевода форм пассивного залога на русский язык. </w:t>
      </w:r>
    </w:p>
    <w:p w:rsidR="000D04AC" w:rsidRPr="000D04AC" w:rsidRDefault="000D04AC" w:rsidP="00CE2559">
      <w:pPr>
        <w:ind w:firstLine="851"/>
        <w:jc w:val="both"/>
        <w:rPr>
          <w:sz w:val="28"/>
          <w:szCs w:val="28"/>
        </w:rPr>
      </w:pPr>
      <w:r w:rsidRPr="000D04AC">
        <w:rPr>
          <w:sz w:val="28"/>
          <w:szCs w:val="28"/>
        </w:rPr>
        <w:t>Условные предложения первого и второго типов. Особенности грамматической структуры и использования.</w:t>
      </w:r>
    </w:p>
    <w:p w:rsidR="003979FE" w:rsidRPr="00D43B69" w:rsidRDefault="003979FE" w:rsidP="00CE2559">
      <w:pPr>
        <w:ind w:firstLine="709"/>
        <w:jc w:val="both"/>
        <w:rPr>
          <w:sz w:val="28"/>
          <w:szCs w:val="28"/>
        </w:rPr>
      </w:pPr>
      <w:r w:rsidRPr="00D43B69">
        <w:rPr>
          <w:sz w:val="28"/>
          <w:szCs w:val="28"/>
        </w:rPr>
        <w:t>Виды вопросов. Особенности построения вопросов разных видов. Общие и альтернативные вопросы. Специальные и разделительные вопросы</w:t>
      </w:r>
    </w:p>
    <w:p w:rsidR="0053639A" w:rsidRPr="00621CE7" w:rsidRDefault="0053639A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621CE7">
        <w:rPr>
          <w:b/>
          <w:bCs/>
          <w:sz w:val="28"/>
          <w:szCs w:val="28"/>
        </w:rPr>
        <w:t xml:space="preserve">Тема </w:t>
      </w:r>
      <w:r w:rsidR="003979FE">
        <w:rPr>
          <w:b/>
          <w:bCs/>
          <w:sz w:val="28"/>
          <w:szCs w:val="28"/>
        </w:rPr>
        <w:t>2</w:t>
      </w:r>
      <w:r w:rsidRPr="00621CE7">
        <w:rPr>
          <w:b/>
          <w:bCs/>
          <w:sz w:val="28"/>
          <w:szCs w:val="28"/>
        </w:rPr>
        <w:t xml:space="preserve"> Имя существительное</w:t>
      </w: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>Число, падеж. Форма единственного и множественного числа. Особые случаи образования и правописания множественного числа имен существительных. Нестандартные формы множественного числа.</w:t>
      </w:r>
      <w:r>
        <w:rPr>
          <w:sz w:val="28"/>
          <w:szCs w:val="28"/>
        </w:rPr>
        <w:t xml:space="preserve"> </w:t>
      </w:r>
      <w:r w:rsidRPr="00621CE7">
        <w:rPr>
          <w:sz w:val="28"/>
          <w:szCs w:val="28"/>
        </w:rPr>
        <w:t>Существительные, употребляемые только в единственном или множественном числе.</w:t>
      </w: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>Падеж и род имен существительных в английском языке. Формы образования притяжательного падежа существительных. Значение категории падежа. Основное значение притяжательного падежа.</w:t>
      </w:r>
    </w:p>
    <w:p w:rsidR="0053639A" w:rsidRPr="00621CE7" w:rsidRDefault="0053639A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621CE7">
        <w:rPr>
          <w:b/>
          <w:bCs/>
          <w:sz w:val="28"/>
          <w:szCs w:val="28"/>
        </w:rPr>
        <w:t xml:space="preserve">Тема </w:t>
      </w:r>
      <w:r w:rsidR="003979FE">
        <w:rPr>
          <w:b/>
          <w:bCs/>
          <w:sz w:val="28"/>
          <w:szCs w:val="28"/>
        </w:rPr>
        <w:t>3</w:t>
      </w:r>
      <w:r w:rsidRPr="00621CE7">
        <w:rPr>
          <w:b/>
          <w:bCs/>
          <w:sz w:val="28"/>
          <w:szCs w:val="28"/>
        </w:rPr>
        <w:t xml:space="preserve"> Артикль</w:t>
      </w: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>Система артиклей: определённый, неопределённый, нулевой артикли. Основные функции артиклей. Формы, значение и основные случаи употребления артикля. Употребление артикля с существительными разных семантических групп. Употребление артикля с существительными в различных семантических позициях. Употребление артикля с именами собственными. Употребление артикля с географическими названиями.</w:t>
      </w:r>
    </w:p>
    <w:p w:rsidR="0053639A" w:rsidRPr="00621CE7" w:rsidRDefault="0053639A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621CE7">
        <w:rPr>
          <w:b/>
          <w:bCs/>
          <w:sz w:val="28"/>
          <w:szCs w:val="28"/>
        </w:rPr>
        <w:t xml:space="preserve">Тема </w:t>
      </w:r>
      <w:r w:rsidR="003979FE">
        <w:rPr>
          <w:b/>
          <w:bCs/>
          <w:sz w:val="28"/>
          <w:szCs w:val="28"/>
        </w:rPr>
        <w:t>4</w:t>
      </w:r>
      <w:r w:rsidRPr="00621CE7">
        <w:rPr>
          <w:b/>
          <w:bCs/>
          <w:sz w:val="28"/>
          <w:szCs w:val="28"/>
        </w:rPr>
        <w:t xml:space="preserve"> Местоимение</w:t>
      </w:r>
    </w:p>
    <w:p w:rsidR="0053639A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>Классификация местоимений. Личные и притяжательные местоимения. Особенности употребления местоимений различных разрядов. Различные группы неопределенных местоимений, особенности и функции в предложении. Отрицательные местоимения. Отрицательно-неопределенные местоимения “</w:t>
      </w:r>
      <w:r w:rsidRPr="00621CE7">
        <w:rPr>
          <w:sz w:val="28"/>
          <w:szCs w:val="28"/>
          <w:lang w:val="en-US"/>
        </w:rPr>
        <w:t>no</w:t>
      </w:r>
      <w:r w:rsidRPr="00621CE7">
        <w:rPr>
          <w:sz w:val="28"/>
          <w:szCs w:val="28"/>
        </w:rPr>
        <w:t xml:space="preserve">, </w:t>
      </w:r>
      <w:r w:rsidRPr="00621CE7">
        <w:rPr>
          <w:sz w:val="28"/>
          <w:szCs w:val="28"/>
          <w:lang w:val="en-US"/>
        </w:rPr>
        <w:t>none</w:t>
      </w:r>
      <w:r w:rsidRPr="00621CE7">
        <w:rPr>
          <w:sz w:val="28"/>
          <w:szCs w:val="28"/>
        </w:rPr>
        <w:t xml:space="preserve">, </w:t>
      </w:r>
      <w:r w:rsidRPr="00621CE7">
        <w:rPr>
          <w:sz w:val="28"/>
          <w:szCs w:val="28"/>
          <w:lang w:val="en-US"/>
        </w:rPr>
        <w:t>no</w:t>
      </w:r>
      <w:r w:rsidRPr="00621CE7">
        <w:rPr>
          <w:sz w:val="28"/>
          <w:szCs w:val="28"/>
        </w:rPr>
        <w:t xml:space="preserve"> </w:t>
      </w:r>
      <w:r w:rsidRPr="00621CE7">
        <w:rPr>
          <w:sz w:val="28"/>
          <w:szCs w:val="28"/>
          <w:lang w:val="en-US"/>
        </w:rPr>
        <w:t>one</w:t>
      </w:r>
      <w:r w:rsidRPr="00621CE7">
        <w:rPr>
          <w:sz w:val="28"/>
          <w:szCs w:val="28"/>
        </w:rPr>
        <w:t xml:space="preserve">, </w:t>
      </w:r>
      <w:r w:rsidRPr="00621CE7">
        <w:rPr>
          <w:sz w:val="28"/>
          <w:szCs w:val="28"/>
          <w:lang w:val="en-US"/>
        </w:rPr>
        <w:t>nothing</w:t>
      </w:r>
      <w:r w:rsidRPr="00621CE7">
        <w:rPr>
          <w:sz w:val="28"/>
          <w:szCs w:val="28"/>
        </w:rPr>
        <w:t xml:space="preserve">, </w:t>
      </w:r>
      <w:r w:rsidRPr="00621CE7">
        <w:rPr>
          <w:sz w:val="28"/>
          <w:szCs w:val="28"/>
          <w:lang w:val="en-US"/>
        </w:rPr>
        <w:t>neither</w:t>
      </w:r>
      <w:r w:rsidRPr="00621CE7">
        <w:rPr>
          <w:sz w:val="28"/>
          <w:szCs w:val="28"/>
        </w:rPr>
        <w:t>”. Неопределенные местоимения “</w:t>
      </w:r>
      <w:r w:rsidRPr="00621CE7">
        <w:rPr>
          <w:sz w:val="28"/>
          <w:szCs w:val="28"/>
          <w:lang w:val="en-US"/>
        </w:rPr>
        <w:t>many</w:t>
      </w:r>
      <w:r w:rsidRPr="00621CE7">
        <w:rPr>
          <w:sz w:val="28"/>
          <w:szCs w:val="28"/>
        </w:rPr>
        <w:t xml:space="preserve">, </w:t>
      </w:r>
      <w:r w:rsidRPr="00621CE7">
        <w:rPr>
          <w:sz w:val="28"/>
          <w:szCs w:val="28"/>
          <w:lang w:val="en-US"/>
        </w:rPr>
        <w:t>much</w:t>
      </w:r>
      <w:r w:rsidRPr="00621CE7">
        <w:rPr>
          <w:sz w:val="28"/>
          <w:szCs w:val="28"/>
        </w:rPr>
        <w:t xml:space="preserve">, </w:t>
      </w:r>
      <w:r w:rsidRPr="00621CE7">
        <w:rPr>
          <w:sz w:val="28"/>
          <w:szCs w:val="28"/>
          <w:lang w:val="en-US"/>
        </w:rPr>
        <w:t>little</w:t>
      </w:r>
      <w:r w:rsidRPr="00621CE7">
        <w:rPr>
          <w:sz w:val="28"/>
          <w:szCs w:val="28"/>
        </w:rPr>
        <w:t xml:space="preserve">, </w:t>
      </w:r>
      <w:r w:rsidRPr="00621CE7">
        <w:rPr>
          <w:sz w:val="28"/>
          <w:szCs w:val="28"/>
          <w:lang w:val="en-US"/>
        </w:rPr>
        <w:t>few</w:t>
      </w:r>
      <w:r w:rsidRPr="00621CE7">
        <w:rPr>
          <w:sz w:val="28"/>
          <w:szCs w:val="28"/>
        </w:rPr>
        <w:t>”.</w:t>
      </w:r>
    </w:p>
    <w:p w:rsidR="0053639A" w:rsidRPr="00621CE7" w:rsidRDefault="0053639A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621CE7">
        <w:rPr>
          <w:b/>
          <w:bCs/>
          <w:sz w:val="28"/>
          <w:szCs w:val="28"/>
        </w:rPr>
        <w:t xml:space="preserve">Тема </w:t>
      </w:r>
      <w:r w:rsidR="003979FE">
        <w:rPr>
          <w:b/>
          <w:bCs/>
          <w:sz w:val="28"/>
          <w:szCs w:val="28"/>
        </w:rPr>
        <w:t>5</w:t>
      </w:r>
      <w:r w:rsidRPr="00621CE7">
        <w:rPr>
          <w:b/>
          <w:bCs/>
          <w:sz w:val="28"/>
          <w:szCs w:val="28"/>
        </w:rPr>
        <w:t xml:space="preserve"> Имя прилагательное</w:t>
      </w:r>
      <w:r>
        <w:rPr>
          <w:b/>
          <w:bCs/>
          <w:sz w:val="28"/>
          <w:szCs w:val="28"/>
        </w:rPr>
        <w:t>, наречие</w:t>
      </w: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>Классификации имен прилагательных</w:t>
      </w:r>
      <w:r>
        <w:rPr>
          <w:sz w:val="28"/>
          <w:szCs w:val="28"/>
        </w:rPr>
        <w:t>, наречий</w:t>
      </w:r>
      <w:r w:rsidRPr="00621CE7">
        <w:rPr>
          <w:sz w:val="28"/>
          <w:szCs w:val="28"/>
        </w:rPr>
        <w:t>. Степени сравнения имен прилагательных</w:t>
      </w:r>
      <w:r>
        <w:rPr>
          <w:sz w:val="28"/>
          <w:szCs w:val="28"/>
        </w:rPr>
        <w:t>, наречий</w:t>
      </w:r>
      <w:r w:rsidRPr="00621CE7">
        <w:rPr>
          <w:sz w:val="28"/>
          <w:szCs w:val="28"/>
        </w:rPr>
        <w:t>. Значения, формы сравнения прилагательных</w:t>
      </w:r>
      <w:r>
        <w:rPr>
          <w:sz w:val="28"/>
          <w:szCs w:val="28"/>
        </w:rPr>
        <w:t>, наречий</w:t>
      </w:r>
      <w:r w:rsidRPr="00621CE7">
        <w:rPr>
          <w:sz w:val="28"/>
          <w:szCs w:val="28"/>
        </w:rPr>
        <w:t xml:space="preserve">. Нестандартные формы степеней </w:t>
      </w:r>
      <w:r>
        <w:rPr>
          <w:sz w:val="28"/>
          <w:szCs w:val="28"/>
        </w:rPr>
        <w:t>сравнения</w:t>
      </w:r>
      <w:r w:rsidRPr="00621CE7">
        <w:rPr>
          <w:sz w:val="28"/>
          <w:szCs w:val="28"/>
        </w:rPr>
        <w:t>. Прилагательные в предложениях сравнения выражающих равную степень качества (сложный союз “</w:t>
      </w:r>
      <w:r w:rsidRPr="00621CE7">
        <w:rPr>
          <w:sz w:val="28"/>
          <w:szCs w:val="28"/>
          <w:lang w:val="en-US"/>
        </w:rPr>
        <w:t>as</w:t>
      </w:r>
      <w:r w:rsidRPr="00621CE7">
        <w:rPr>
          <w:sz w:val="28"/>
          <w:szCs w:val="28"/>
        </w:rPr>
        <w:t>…</w:t>
      </w:r>
      <w:r w:rsidRPr="00621CE7">
        <w:rPr>
          <w:sz w:val="28"/>
          <w:szCs w:val="28"/>
          <w:lang w:val="en-US"/>
        </w:rPr>
        <w:t>as</w:t>
      </w:r>
      <w:r w:rsidRPr="00621CE7">
        <w:rPr>
          <w:sz w:val="28"/>
          <w:szCs w:val="28"/>
        </w:rPr>
        <w:t>”, “</w:t>
      </w:r>
      <w:r w:rsidRPr="00621CE7">
        <w:rPr>
          <w:sz w:val="28"/>
          <w:szCs w:val="28"/>
          <w:lang w:val="en-US"/>
        </w:rPr>
        <w:t>not</w:t>
      </w:r>
      <w:r w:rsidRPr="00621CE7">
        <w:rPr>
          <w:sz w:val="28"/>
          <w:szCs w:val="28"/>
        </w:rPr>
        <w:t xml:space="preserve"> </w:t>
      </w:r>
      <w:r w:rsidRPr="00621CE7">
        <w:rPr>
          <w:sz w:val="28"/>
          <w:szCs w:val="28"/>
          <w:lang w:val="en-US"/>
        </w:rPr>
        <w:t>so</w:t>
      </w:r>
      <w:r w:rsidRPr="00621CE7">
        <w:rPr>
          <w:sz w:val="28"/>
          <w:szCs w:val="28"/>
        </w:rPr>
        <w:t xml:space="preserve">… </w:t>
      </w:r>
      <w:r w:rsidRPr="00621CE7">
        <w:rPr>
          <w:sz w:val="28"/>
          <w:szCs w:val="28"/>
          <w:lang w:val="en-US"/>
        </w:rPr>
        <w:t>as</w:t>
      </w:r>
      <w:r w:rsidRPr="00621CE7">
        <w:rPr>
          <w:sz w:val="28"/>
          <w:szCs w:val="28"/>
        </w:rPr>
        <w:t>”). Абсолютное употребление притяжательного падежа.</w:t>
      </w:r>
    </w:p>
    <w:p w:rsidR="0053639A" w:rsidRPr="00621CE7" w:rsidRDefault="0053639A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621CE7">
        <w:rPr>
          <w:b/>
          <w:bCs/>
          <w:sz w:val="28"/>
          <w:szCs w:val="28"/>
        </w:rPr>
        <w:t xml:space="preserve">Тема </w:t>
      </w:r>
      <w:r w:rsidR="003979FE">
        <w:rPr>
          <w:b/>
          <w:bCs/>
          <w:sz w:val="28"/>
          <w:szCs w:val="28"/>
        </w:rPr>
        <w:t>6</w:t>
      </w:r>
      <w:r w:rsidRPr="00621CE7">
        <w:rPr>
          <w:b/>
          <w:bCs/>
          <w:sz w:val="28"/>
          <w:szCs w:val="28"/>
        </w:rPr>
        <w:t xml:space="preserve"> Имя числительное</w:t>
      </w: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>Простые, производные и сложные числительные. Количественные, порядковые и дробные числительные.</w:t>
      </w: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</w:p>
    <w:p w:rsidR="0053639A" w:rsidRPr="00621CE7" w:rsidRDefault="0053639A" w:rsidP="00CE255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3639A" w:rsidRPr="00621CE7" w:rsidRDefault="0053639A" w:rsidP="00CE2559">
      <w:pPr>
        <w:widowControl w:val="0"/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621CE7">
        <w:rPr>
          <w:b/>
          <w:bCs/>
          <w:sz w:val="28"/>
          <w:szCs w:val="28"/>
        </w:rPr>
        <w:t xml:space="preserve">РАЗДЕЛ </w:t>
      </w:r>
      <w:proofErr w:type="gramStart"/>
      <w:r>
        <w:rPr>
          <w:b/>
          <w:bCs/>
          <w:sz w:val="28"/>
          <w:szCs w:val="28"/>
        </w:rPr>
        <w:t>3</w:t>
      </w:r>
      <w:r w:rsidRPr="00621CE7">
        <w:rPr>
          <w:b/>
          <w:bCs/>
          <w:sz w:val="28"/>
          <w:szCs w:val="28"/>
        </w:rPr>
        <w:t xml:space="preserve">  Пассивный</w:t>
      </w:r>
      <w:proofErr w:type="gramEnd"/>
      <w:r w:rsidRPr="00621CE7">
        <w:rPr>
          <w:b/>
          <w:bCs/>
          <w:sz w:val="28"/>
          <w:szCs w:val="28"/>
        </w:rPr>
        <w:t xml:space="preserve"> грамматический минимум</w:t>
      </w:r>
    </w:p>
    <w:p w:rsidR="0053639A" w:rsidRPr="00621CE7" w:rsidRDefault="0053639A" w:rsidP="00CE255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3639A" w:rsidRPr="00621CE7" w:rsidRDefault="0053639A" w:rsidP="00CE2559">
      <w:pPr>
        <w:widowControl w:val="0"/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621CE7">
        <w:rPr>
          <w:b/>
          <w:bCs/>
          <w:sz w:val="28"/>
          <w:szCs w:val="28"/>
        </w:rPr>
        <w:t>Тема 1 Сослагательное наклонение глагола</w:t>
      </w: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>Формы сослагательного наклонения. Синтаксические условия употребления. Относительный характер времени, выражаемого формами сослагательного наклонения.  Особенности перевода.</w:t>
      </w:r>
    </w:p>
    <w:p w:rsidR="0053639A" w:rsidRPr="00621CE7" w:rsidRDefault="0053639A" w:rsidP="00CE255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3639A" w:rsidRPr="00621CE7" w:rsidRDefault="0053639A" w:rsidP="00CE2559">
      <w:pPr>
        <w:widowControl w:val="0"/>
        <w:tabs>
          <w:tab w:val="left" w:pos="0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1E2CFD">
        <w:rPr>
          <w:b/>
          <w:bCs/>
          <w:sz w:val="28"/>
          <w:szCs w:val="28"/>
        </w:rPr>
        <w:t xml:space="preserve">Тема 2 </w:t>
      </w:r>
      <w:r w:rsidRPr="00621CE7">
        <w:rPr>
          <w:b/>
          <w:bCs/>
          <w:sz w:val="28"/>
          <w:szCs w:val="28"/>
        </w:rPr>
        <w:t>Многозначные служебные слова и служебные слова-омонимы</w:t>
      </w:r>
    </w:p>
    <w:p w:rsidR="0053639A" w:rsidRPr="00621CE7" w:rsidRDefault="0053639A" w:rsidP="00CE2559">
      <w:pPr>
        <w:widowControl w:val="0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>Сложные предлоги “</w:t>
      </w:r>
      <w:r w:rsidRPr="00621CE7">
        <w:rPr>
          <w:sz w:val="28"/>
          <w:szCs w:val="28"/>
          <w:lang w:val="en-US"/>
        </w:rPr>
        <w:t>both</w:t>
      </w:r>
      <w:r w:rsidRPr="00621CE7">
        <w:rPr>
          <w:sz w:val="28"/>
          <w:szCs w:val="28"/>
        </w:rPr>
        <w:t>…</w:t>
      </w:r>
      <w:r w:rsidRPr="00621CE7">
        <w:rPr>
          <w:sz w:val="28"/>
          <w:szCs w:val="28"/>
          <w:lang w:val="en-US"/>
        </w:rPr>
        <w:t>and</w:t>
      </w:r>
      <w:r w:rsidRPr="00621CE7">
        <w:rPr>
          <w:sz w:val="28"/>
          <w:szCs w:val="28"/>
        </w:rPr>
        <w:t>”, “</w:t>
      </w:r>
      <w:r w:rsidRPr="00621CE7">
        <w:rPr>
          <w:sz w:val="28"/>
          <w:szCs w:val="28"/>
          <w:lang w:val="en-US"/>
        </w:rPr>
        <w:t>neither</w:t>
      </w:r>
      <w:r w:rsidRPr="00621CE7">
        <w:rPr>
          <w:sz w:val="28"/>
          <w:szCs w:val="28"/>
        </w:rPr>
        <w:t xml:space="preserve">… </w:t>
      </w:r>
      <w:r w:rsidRPr="00621CE7">
        <w:rPr>
          <w:sz w:val="28"/>
          <w:szCs w:val="28"/>
          <w:lang w:val="en-US"/>
        </w:rPr>
        <w:t>nor</w:t>
      </w:r>
      <w:r w:rsidRPr="00621CE7">
        <w:rPr>
          <w:sz w:val="28"/>
          <w:szCs w:val="28"/>
        </w:rPr>
        <w:t>”, “</w:t>
      </w:r>
      <w:r w:rsidRPr="00621CE7">
        <w:rPr>
          <w:sz w:val="28"/>
          <w:szCs w:val="28"/>
          <w:lang w:val="en-US"/>
        </w:rPr>
        <w:t>either</w:t>
      </w:r>
      <w:r w:rsidRPr="00621CE7">
        <w:rPr>
          <w:sz w:val="28"/>
          <w:szCs w:val="28"/>
        </w:rPr>
        <w:t>…</w:t>
      </w:r>
      <w:r w:rsidRPr="00621CE7">
        <w:rPr>
          <w:sz w:val="28"/>
          <w:szCs w:val="28"/>
          <w:lang w:val="en-US"/>
        </w:rPr>
        <w:t>or</w:t>
      </w:r>
      <w:r w:rsidRPr="00621CE7">
        <w:rPr>
          <w:sz w:val="28"/>
          <w:szCs w:val="28"/>
        </w:rPr>
        <w:t>” и особенности их употребления.</w:t>
      </w:r>
    </w:p>
    <w:p w:rsidR="0053639A" w:rsidRPr="0014712F" w:rsidRDefault="0053639A" w:rsidP="00CE2559">
      <w:pPr>
        <w:widowControl w:val="0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>Служебные слова “</w:t>
      </w:r>
      <w:r w:rsidRPr="00621CE7">
        <w:rPr>
          <w:sz w:val="28"/>
          <w:szCs w:val="28"/>
          <w:lang w:val="en-US"/>
        </w:rPr>
        <w:t>nevertheless</w:t>
      </w:r>
      <w:r w:rsidRPr="00621CE7">
        <w:rPr>
          <w:sz w:val="28"/>
          <w:szCs w:val="28"/>
        </w:rPr>
        <w:t>”, “</w:t>
      </w:r>
      <w:r w:rsidRPr="00621CE7">
        <w:rPr>
          <w:sz w:val="28"/>
          <w:szCs w:val="28"/>
          <w:lang w:val="en-US"/>
        </w:rPr>
        <w:t>though</w:t>
      </w:r>
      <w:r w:rsidRPr="00621CE7">
        <w:rPr>
          <w:sz w:val="28"/>
          <w:szCs w:val="28"/>
        </w:rPr>
        <w:t>”, “</w:t>
      </w:r>
      <w:r w:rsidRPr="00621CE7">
        <w:rPr>
          <w:sz w:val="28"/>
          <w:szCs w:val="28"/>
          <w:lang w:val="en-US"/>
        </w:rPr>
        <w:t>as</w:t>
      </w:r>
      <w:r w:rsidRPr="00621CE7">
        <w:rPr>
          <w:sz w:val="28"/>
          <w:szCs w:val="28"/>
        </w:rPr>
        <w:t xml:space="preserve"> </w:t>
      </w:r>
      <w:r w:rsidRPr="00621CE7">
        <w:rPr>
          <w:sz w:val="28"/>
          <w:szCs w:val="28"/>
          <w:lang w:val="en-US"/>
        </w:rPr>
        <w:t>a</w:t>
      </w:r>
      <w:r w:rsidRPr="00621CE7">
        <w:rPr>
          <w:sz w:val="28"/>
          <w:szCs w:val="28"/>
        </w:rPr>
        <w:t xml:space="preserve"> </w:t>
      </w:r>
      <w:r w:rsidRPr="00621CE7">
        <w:rPr>
          <w:sz w:val="28"/>
          <w:szCs w:val="28"/>
          <w:lang w:val="en-US"/>
        </w:rPr>
        <w:t>matter</w:t>
      </w:r>
      <w:r w:rsidRPr="00621CE7">
        <w:rPr>
          <w:sz w:val="28"/>
          <w:szCs w:val="28"/>
        </w:rPr>
        <w:t xml:space="preserve"> </w:t>
      </w:r>
      <w:r w:rsidRPr="00621CE7">
        <w:rPr>
          <w:sz w:val="28"/>
          <w:szCs w:val="28"/>
          <w:lang w:val="en-US"/>
        </w:rPr>
        <w:t>of</w:t>
      </w:r>
      <w:r w:rsidRPr="00621CE7">
        <w:rPr>
          <w:sz w:val="28"/>
          <w:szCs w:val="28"/>
        </w:rPr>
        <w:t xml:space="preserve"> </w:t>
      </w:r>
      <w:r w:rsidRPr="00621CE7">
        <w:rPr>
          <w:sz w:val="28"/>
          <w:szCs w:val="28"/>
          <w:lang w:val="en-US"/>
        </w:rPr>
        <w:t>a</w:t>
      </w:r>
      <w:r w:rsidRPr="00621CE7">
        <w:rPr>
          <w:sz w:val="28"/>
          <w:szCs w:val="28"/>
        </w:rPr>
        <w:t xml:space="preserve"> </w:t>
      </w:r>
      <w:r w:rsidRPr="00621CE7">
        <w:rPr>
          <w:sz w:val="28"/>
          <w:szCs w:val="28"/>
          <w:lang w:val="en-US"/>
        </w:rPr>
        <w:t>fact</w:t>
      </w:r>
      <w:r w:rsidRPr="00621CE7">
        <w:rPr>
          <w:sz w:val="28"/>
          <w:szCs w:val="28"/>
        </w:rPr>
        <w:t xml:space="preserve">” и </w:t>
      </w:r>
      <w:r w:rsidRPr="0014712F">
        <w:rPr>
          <w:sz w:val="28"/>
          <w:szCs w:val="28"/>
        </w:rPr>
        <w:t>особенности их перевода на русский язык.</w:t>
      </w:r>
    </w:p>
    <w:p w:rsidR="0053639A" w:rsidRPr="0014712F" w:rsidRDefault="0053639A" w:rsidP="00CE2559">
      <w:pPr>
        <w:widowControl w:val="0"/>
        <w:tabs>
          <w:tab w:val="left" w:pos="0"/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53639A" w:rsidRPr="001E2CFD" w:rsidRDefault="0053639A" w:rsidP="00CE2559">
      <w:pPr>
        <w:widowControl w:val="0"/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621CE7">
        <w:rPr>
          <w:b/>
          <w:bCs/>
          <w:sz w:val="28"/>
          <w:szCs w:val="28"/>
        </w:rPr>
        <w:t xml:space="preserve">Тема 3 </w:t>
      </w:r>
      <w:r w:rsidRPr="001E2CFD">
        <w:rPr>
          <w:b/>
          <w:bCs/>
          <w:sz w:val="28"/>
          <w:szCs w:val="28"/>
        </w:rPr>
        <w:t>Неличные формы глагола</w:t>
      </w:r>
    </w:p>
    <w:p w:rsidR="0053639A" w:rsidRPr="001E2CFD" w:rsidRDefault="0053639A" w:rsidP="00CE2559">
      <w:pPr>
        <w:widowControl w:val="0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E2CFD">
        <w:rPr>
          <w:sz w:val="28"/>
          <w:szCs w:val="28"/>
        </w:rPr>
        <w:t>Инфинитивная конструкция с предлогом “</w:t>
      </w:r>
      <w:r w:rsidRPr="001E2CFD">
        <w:rPr>
          <w:sz w:val="28"/>
          <w:szCs w:val="28"/>
          <w:lang w:val="en-US"/>
        </w:rPr>
        <w:t>for</w:t>
      </w:r>
      <w:r w:rsidRPr="001E2CFD">
        <w:rPr>
          <w:sz w:val="28"/>
          <w:szCs w:val="28"/>
        </w:rPr>
        <w:t>”.</w:t>
      </w:r>
    </w:p>
    <w:p w:rsidR="0053639A" w:rsidRPr="001E2CFD" w:rsidRDefault="0053639A" w:rsidP="00CE2559">
      <w:pPr>
        <w:widowControl w:val="0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E2CFD">
        <w:rPr>
          <w:sz w:val="28"/>
          <w:szCs w:val="28"/>
        </w:rPr>
        <w:t>Герундий: общий обзор грамматических категорий.</w:t>
      </w:r>
    </w:p>
    <w:p w:rsidR="0053639A" w:rsidRPr="001E2CFD" w:rsidRDefault="0053639A" w:rsidP="00CE2559">
      <w:pPr>
        <w:widowControl w:val="0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1E2CFD">
        <w:rPr>
          <w:sz w:val="28"/>
          <w:szCs w:val="28"/>
        </w:rPr>
        <w:t>Причастие: общий обзор системы грамматических категорий, форм и синтаксических функций.</w:t>
      </w:r>
    </w:p>
    <w:p w:rsidR="0053639A" w:rsidRPr="00621CE7" w:rsidRDefault="0053639A" w:rsidP="00CE2559">
      <w:pPr>
        <w:widowControl w:val="0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</w:t>
      </w:r>
      <w:r w:rsidRPr="00621CE7">
        <w:rPr>
          <w:b/>
          <w:bCs/>
          <w:sz w:val="28"/>
          <w:szCs w:val="28"/>
        </w:rPr>
        <w:t xml:space="preserve"> Модальные глаголы</w:t>
      </w:r>
      <w:r w:rsidRPr="00621CE7">
        <w:rPr>
          <w:sz w:val="28"/>
          <w:szCs w:val="28"/>
        </w:rPr>
        <w:t xml:space="preserve"> </w:t>
      </w: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>Модальные глаголы “</w:t>
      </w:r>
      <w:r w:rsidRPr="00621CE7">
        <w:rPr>
          <w:sz w:val="28"/>
          <w:szCs w:val="28"/>
          <w:lang w:val="en-US"/>
        </w:rPr>
        <w:t>can</w:t>
      </w:r>
      <w:r w:rsidRPr="00621CE7">
        <w:rPr>
          <w:sz w:val="28"/>
          <w:szCs w:val="28"/>
        </w:rPr>
        <w:t>”, “</w:t>
      </w:r>
      <w:r w:rsidRPr="00621CE7">
        <w:rPr>
          <w:sz w:val="28"/>
          <w:szCs w:val="28"/>
          <w:lang w:val="en-US"/>
        </w:rPr>
        <w:t>may</w:t>
      </w:r>
      <w:r w:rsidRPr="00621CE7">
        <w:rPr>
          <w:sz w:val="28"/>
          <w:szCs w:val="28"/>
        </w:rPr>
        <w:t>”, “</w:t>
      </w:r>
      <w:proofErr w:type="spellStart"/>
      <w:r w:rsidRPr="00621CE7">
        <w:rPr>
          <w:sz w:val="28"/>
          <w:szCs w:val="28"/>
        </w:rPr>
        <w:t>must</w:t>
      </w:r>
      <w:proofErr w:type="spellEnd"/>
      <w:r w:rsidRPr="00621CE7">
        <w:rPr>
          <w:sz w:val="28"/>
          <w:szCs w:val="28"/>
        </w:rPr>
        <w:t xml:space="preserve">”. Основные случаи употребления. Основные случаи употребления модальных глаголов </w:t>
      </w:r>
      <w:r w:rsidRPr="00621CE7">
        <w:rPr>
          <w:sz w:val="28"/>
          <w:szCs w:val="28"/>
          <w:lang w:val="en-US"/>
        </w:rPr>
        <w:t>can</w:t>
      </w:r>
      <w:r w:rsidRPr="00621CE7">
        <w:rPr>
          <w:sz w:val="28"/>
          <w:szCs w:val="28"/>
        </w:rPr>
        <w:t xml:space="preserve">, </w:t>
      </w:r>
      <w:r w:rsidRPr="00621CE7">
        <w:rPr>
          <w:sz w:val="28"/>
          <w:szCs w:val="28"/>
          <w:lang w:val="en-US"/>
        </w:rPr>
        <w:t>may</w:t>
      </w:r>
      <w:r w:rsidRPr="00621CE7">
        <w:rPr>
          <w:sz w:val="28"/>
          <w:szCs w:val="28"/>
        </w:rPr>
        <w:t xml:space="preserve">, </w:t>
      </w:r>
      <w:proofErr w:type="spellStart"/>
      <w:r w:rsidRPr="00621CE7">
        <w:rPr>
          <w:sz w:val="28"/>
          <w:szCs w:val="28"/>
        </w:rPr>
        <w:t>must</w:t>
      </w:r>
      <w:proofErr w:type="spellEnd"/>
      <w:r w:rsidRPr="00621CE7">
        <w:rPr>
          <w:sz w:val="28"/>
          <w:szCs w:val="28"/>
        </w:rPr>
        <w:t xml:space="preserve"> в сочетании с </w:t>
      </w:r>
      <w:proofErr w:type="spellStart"/>
      <w:r w:rsidRPr="00621CE7">
        <w:rPr>
          <w:sz w:val="28"/>
          <w:szCs w:val="28"/>
        </w:rPr>
        <w:t>неперфектным</w:t>
      </w:r>
      <w:proofErr w:type="spellEnd"/>
      <w:r w:rsidRPr="00621CE7">
        <w:rPr>
          <w:sz w:val="28"/>
          <w:szCs w:val="28"/>
        </w:rPr>
        <w:t xml:space="preserve"> инфинитивом и их значения. Эквиваленты модальных глаголов. </w:t>
      </w:r>
    </w:p>
    <w:p w:rsidR="0053639A" w:rsidRPr="00621CE7" w:rsidRDefault="0053639A" w:rsidP="00CE2559">
      <w:pPr>
        <w:widowControl w:val="0"/>
        <w:ind w:firstLine="709"/>
        <w:jc w:val="both"/>
        <w:rPr>
          <w:sz w:val="28"/>
          <w:szCs w:val="28"/>
        </w:rPr>
      </w:pPr>
    </w:p>
    <w:p w:rsidR="0053639A" w:rsidRPr="009F1D31" w:rsidRDefault="0053639A" w:rsidP="00CE2559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1E2CFD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5</w:t>
      </w:r>
      <w:r w:rsidRPr="001E2CF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Pr="00621CE7">
        <w:rPr>
          <w:b/>
          <w:bCs/>
          <w:sz w:val="28"/>
          <w:szCs w:val="28"/>
        </w:rPr>
        <w:t>еличн</w:t>
      </w:r>
      <w:r>
        <w:rPr>
          <w:b/>
          <w:bCs/>
          <w:sz w:val="28"/>
          <w:szCs w:val="28"/>
        </w:rPr>
        <w:t>ые формы</w:t>
      </w:r>
      <w:r w:rsidRPr="001E2CFD">
        <w:rPr>
          <w:b/>
          <w:bCs/>
          <w:sz w:val="28"/>
          <w:szCs w:val="28"/>
        </w:rPr>
        <w:t xml:space="preserve"> глагола</w:t>
      </w:r>
      <w:r w:rsidRPr="001E2CFD">
        <w:rPr>
          <w:sz w:val="28"/>
          <w:szCs w:val="28"/>
        </w:rPr>
        <w:t xml:space="preserve"> </w:t>
      </w:r>
    </w:p>
    <w:p w:rsidR="0053639A" w:rsidRPr="001E2CFD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1E2CFD">
        <w:rPr>
          <w:sz w:val="28"/>
          <w:szCs w:val="28"/>
        </w:rPr>
        <w:t>Инфинитив. Грамматические категории и формы инфинитива. Синтаксические функции инфинитива в предложении. Сложное дополнение с инфинитивом и способы его перевода. Сложное подлежащее с инфинитивом и способы его перевода на русский язык.</w:t>
      </w:r>
    </w:p>
    <w:p w:rsidR="0053639A" w:rsidRPr="001E2CFD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 w:rsidRPr="001E2CFD">
        <w:rPr>
          <w:sz w:val="28"/>
          <w:szCs w:val="28"/>
        </w:rPr>
        <w:t>Причастие</w:t>
      </w:r>
      <w:r>
        <w:rPr>
          <w:sz w:val="28"/>
          <w:szCs w:val="28"/>
          <w:lang w:val="en-US"/>
        </w:rPr>
        <w:t> </w:t>
      </w:r>
      <w:r w:rsidRPr="001E2CFD">
        <w:rPr>
          <w:sz w:val="28"/>
          <w:szCs w:val="28"/>
          <w:lang w:val="en-US"/>
        </w:rPr>
        <w:t>I</w:t>
      </w:r>
      <w:r w:rsidRPr="001E2CFD">
        <w:rPr>
          <w:sz w:val="28"/>
          <w:szCs w:val="28"/>
        </w:rPr>
        <w:t xml:space="preserve"> (неперфектная форма действительного залога). Причастие</w:t>
      </w:r>
      <w:r>
        <w:rPr>
          <w:sz w:val="28"/>
          <w:szCs w:val="28"/>
          <w:lang w:val="en-US"/>
        </w:rPr>
        <w:t> </w:t>
      </w:r>
      <w:r w:rsidRPr="001E2CFD">
        <w:rPr>
          <w:sz w:val="28"/>
          <w:szCs w:val="28"/>
          <w:lang w:val="en-US"/>
        </w:rPr>
        <w:t>II</w:t>
      </w:r>
      <w:r w:rsidRPr="001E2CFD">
        <w:rPr>
          <w:sz w:val="28"/>
          <w:szCs w:val="28"/>
        </w:rPr>
        <w:t xml:space="preserve">. Основные различия </w:t>
      </w:r>
      <w:r>
        <w:rPr>
          <w:sz w:val="28"/>
          <w:szCs w:val="28"/>
        </w:rPr>
        <w:t>П</w:t>
      </w:r>
      <w:r w:rsidRPr="001E2CFD">
        <w:rPr>
          <w:sz w:val="28"/>
          <w:szCs w:val="28"/>
        </w:rPr>
        <w:t xml:space="preserve">ричастия </w:t>
      </w:r>
      <w:r w:rsidRPr="001E2CFD">
        <w:rPr>
          <w:sz w:val="28"/>
          <w:szCs w:val="28"/>
          <w:lang w:val="en-US"/>
        </w:rPr>
        <w:t>I</w:t>
      </w:r>
      <w:r w:rsidRPr="001E2CFD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1E2CFD">
        <w:rPr>
          <w:sz w:val="28"/>
          <w:szCs w:val="28"/>
        </w:rPr>
        <w:t xml:space="preserve">ричастия </w:t>
      </w:r>
      <w:r w:rsidRPr="001E2CFD">
        <w:rPr>
          <w:sz w:val="28"/>
          <w:szCs w:val="28"/>
          <w:lang w:val="en-US"/>
        </w:rPr>
        <w:t>II</w:t>
      </w:r>
      <w:r w:rsidRPr="001E2CFD">
        <w:rPr>
          <w:sz w:val="28"/>
          <w:szCs w:val="28"/>
        </w:rPr>
        <w:t xml:space="preserve">. Синтаксические функции причастия. </w:t>
      </w:r>
      <w:proofErr w:type="spellStart"/>
      <w:r w:rsidRPr="001E2CFD">
        <w:rPr>
          <w:sz w:val="28"/>
          <w:szCs w:val="28"/>
        </w:rPr>
        <w:t>Предикатив</w:t>
      </w:r>
      <w:proofErr w:type="spellEnd"/>
      <w:r w:rsidRPr="001E2CFD">
        <w:rPr>
          <w:sz w:val="28"/>
          <w:szCs w:val="28"/>
        </w:rPr>
        <w:t>, определение и обстоятельство. Причастие в составе сложного дополнения. Независимый причастный оборот.</w:t>
      </w:r>
    </w:p>
    <w:p w:rsidR="0053639A" w:rsidRDefault="0053639A" w:rsidP="00CE25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Герундий. </w:t>
      </w:r>
      <w:r w:rsidRPr="001E2CFD">
        <w:rPr>
          <w:sz w:val="28"/>
          <w:szCs w:val="28"/>
        </w:rPr>
        <w:t xml:space="preserve">Грамматические категории и формы </w:t>
      </w:r>
      <w:r>
        <w:rPr>
          <w:sz w:val="28"/>
          <w:szCs w:val="28"/>
        </w:rPr>
        <w:t>герундия</w:t>
      </w:r>
      <w:r w:rsidRPr="001E2CFD">
        <w:rPr>
          <w:sz w:val="28"/>
          <w:szCs w:val="28"/>
        </w:rPr>
        <w:t>. С</w:t>
      </w:r>
      <w:r>
        <w:rPr>
          <w:sz w:val="28"/>
          <w:szCs w:val="28"/>
        </w:rPr>
        <w:t>интаксические функции герундия</w:t>
      </w:r>
      <w:r w:rsidRPr="001E2CFD">
        <w:rPr>
          <w:sz w:val="28"/>
          <w:szCs w:val="28"/>
        </w:rPr>
        <w:t xml:space="preserve"> в предложении.</w:t>
      </w:r>
      <w:r>
        <w:rPr>
          <w:sz w:val="28"/>
          <w:szCs w:val="28"/>
        </w:rPr>
        <w:t xml:space="preserve"> Герундиальный оборот.</w:t>
      </w:r>
    </w:p>
    <w:p w:rsidR="0053639A" w:rsidRPr="001E2CFD" w:rsidRDefault="0053639A" w:rsidP="00CE2559">
      <w:pPr>
        <w:widowControl w:val="0"/>
        <w:ind w:firstLine="709"/>
        <w:jc w:val="both"/>
        <w:rPr>
          <w:sz w:val="28"/>
          <w:szCs w:val="28"/>
        </w:rPr>
      </w:pPr>
    </w:p>
    <w:p w:rsidR="0053639A" w:rsidRPr="001E2CFD" w:rsidRDefault="0053639A" w:rsidP="00CE2559">
      <w:pPr>
        <w:widowControl w:val="0"/>
        <w:ind w:firstLine="709"/>
        <w:jc w:val="both"/>
        <w:rPr>
          <w:sz w:val="28"/>
          <w:szCs w:val="28"/>
        </w:rPr>
      </w:pPr>
    </w:p>
    <w:p w:rsidR="0053639A" w:rsidRPr="00621CE7" w:rsidRDefault="0053639A" w:rsidP="00CE2559">
      <w:pPr>
        <w:widowControl w:val="0"/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621CE7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6</w:t>
      </w:r>
      <w:r w:rsidRPr="00621CE7">
        <w:rPr>
          <w:b/>
          <w:bCs/>
          <w:sz w:val="28"/>
          <w:szCs w:val="28"/>
        </w:rPr>
        <w:t xml:space="preserve"> Прямая и косвенная речь</w:t>
      </w:r>
    </w:p>
    <w:p w:rsidR="0053639A" w:rsidRPr="00621CE7" w:rsidRDefault="0053639A" w:rsidP="00CE255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 xml:space="preserve">Правила перевода в косвенную речь предложений различных типов. Правила перевода в косвенную речь утвердительных и вопросительных предложений. Правила согласования времен при переводе прямой речи в </w:t>
      </w:r>
      <w:r w:rsidRPr="00621CE7">
        <w:rPr>
          <w:sz w:val="28"/>
          <w:szCs w:val="28"/>
        </w:rPr>
        <w:lastRenderedPageBreak/>
        <w:t>косвенную. Особенности передачи времен при переводе прямой речи в косвенную.</w:t>
      </w:r>
    </w:p>
    <w:p w:rsidR="0053639A" w:rsidRPr="00621CE7" w:rsidRDefault="0053639A" w:rsidP="00CE2559">
      <w:pPr>
        <w:widowControl w:val="0"/>
        <w:tabs>
          <w:tab w:val="left" w:pos="0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proofErr w:type="gramStart"/>
      <w:r w:rsidRPr="00621CE7">
        <w:rPr>
          <w:b/>
          <w:bCs/>
          <w:sz w:val="28"/>
          <w:szCs w:val="28"/>
        </w:rPr>
        <w:t xml:space="preserve">РАЗДЕЛ  </w:t>
      </w:r>
      <w:r>
        <w:rPr>
          <w:b/>
          <w:bCs/>
          <w:sz w:val="28"/>
          <w:szCs w:val="28"/>
        </w:rPr>
        <w:t>4</w:t>
      </w:r>
      <w:proofErr w:type="gramEnd"/>
      <w:r w:rsidRPr="00621CE7">
        <w:rPr>
          <w:b/>
          <w:bCs/>
          <w:sz w:val="28"/>
          <w:szCs w:val="28"/>
        </w:rPr>
        <w:t xml:space="preserve">  Содержание тематики для чтения. Виды чтения</w:t>
      </w:r>
    </w:p>
    <w:p w:rsidR="0053639A" w:rsidRPr="00621CE7" w:rsidRDefault="0053639A" w:rsidP="00CE255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3639A" w:rsidRPr="00621CE7" w:rsidRDefault="0053639A" w:rsidP="00CE255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u w:val="single"/>
        </w:rPr>
      </w:pPr>
      <w:r w:rsidRPr="00621CE7">
        <w:rPr>
          <w:b/>
          <w:bCs/>
          <w:sz w:val="28"/>
          <w:szCs w:val="28"/>
        </w:rPr>
        <w:t>Тема 1 Чтение литературы по широкому профилю факультета</w:t>
      </w:r>
      <w:r w:rsidRPr="00621CE7">
        <w:rPr>
          <w:sz w:val="28"/>
          <w:szCs w:val="28"/>
          <w:u w:val="single"/>
        </w:rPr>
        <w:t xml:space="preserve"> </w:t>
      </w:r>
    </w:p>
    <w:p w:rsidR="0053639A" w:rsidRDefault="0053639A" w:rsidP="00CE2559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21CE7">
        <w:rPr>
          <w:sz w:val="28"/>
          <w:szCs w:val="28"/>
        </w:rPr>
        <w:t xml:space="preserve">Просмотровое, ознакомительное, изучающее и поисковое чтение текстов по широкой тематике факультета общим объёмом 180–200 страниц аудиторного чтения и 80–100 страниц индивидуального чтения в год. Аннотирование, реферирование и перевод профессионально значимых текстов и научных работ. </w:t>
      </w:r>
    </w:p>
    <w:p w:rsidR="0053639A" w:rsidRDefault="0053639A" w:rsidP="00CE2559">
      <w:pPr>
        <w:widowControl w:val="0"/>
        <w:jc w:val="both"/>
      </w:pPr>
      <w:r>
        <w:br w:type="page"/>
      </w:r>
    </w:p>
    <w:p w:rsidR="0053639A" w:rsidRPr="00F84B1E" w:rsidRDefault="0053639A" w:rsidP="00CE2559">
      <w:pPr>
        <w:pStyle w:val="2"/>
        <w:tabs>
          <w:tab w:val="clear" w:pos="576"/>
        </w:tabs>
        <w:spacing w:line="240" w:lineRule="auto"/>
        <w:ind w:left="0" w:firstLine="0"/>
        <w:jc w:val="both"/>
        <w:rPr>
          <w:bCs/>
          <w:szCs w:val="28"/>
        </w:rPr>
      </w:pPr>
      <w:r w:rsidRPr="00F84B1E">
        <w:rPr>
          <w:bCs/>
          <w:szCs w:val="28"/>
        </w:rPr>
        <w:lastRenderedPageBreak/>
        <w:t>ИНФОРМАЦИОННО-МЕТОДИЧЕСКАЯ ЧАСТЬ</w:t>
      </w:r>
    </w:p>
    <w:p w:rsidR="0053639A" w:rsidRPr="00F84B1E" w:rsidRDefault="0053639A" w:rsidP="00CE2559">
      <w:pPr>
        <w:pStyle w:val="a5"/>
        <w:spacing w:after="0"/>
        <w:ind w:left="0"/>
        <w:jc w:val="both"/>
        <w:rPr>
          <w:bCs/>
          <w:sz w:val="28"/>
          <w:szCs w:val="28"/>
          <w:lang w:val="en-US"/>
        </w:rPr>
      </w:pPr>
    </w:p>
    <w:p w:rsidR="0053639A" w:rsidRPr="001E2CFD" w:rsidRDefault="0053639A" w:rsidP="00CE2559">
      <w:pPr>
        <w:pStyle w:val="a5"/>
        <w:spacing w:after="0"/>
        <w:ind w:left="0"/>
        <w:jc w:val="both"/>
        <w:rPr>
          <w:bCs/>
          <w:i/>
          <w:sz w:val="28"/>
          <w:szCs w:val="28"/>
        </w:rPr>
      </w:pPr>
      <w:r w:rsidRPr="001E2CFD">
        <w:rPr>
          <w:bCs/>
          <w:i/>
          <w:sz w:val="28"/>
          <w:szCs w:val="28"/>
        </w:rPr>
        <w:t>Формы контроля знаний</w:t>
      </w:r>
    </w:p>
    <w:p w:rsidR="0053639A" w:rsidRPr="001E2CFD" w:rsidRDefault="0053639A" w:rsidP="00CE2559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 w:rsidRPr="001E2CFD">
        <w:rPr>
          <w:bCs/>
          <w:sz w:val="28"/>
          <w:szCs w:val="28"/>
        </w:rPr>
        <w:t>1. Тестовые задания.</w:t>
      </w:r>
    </w:p>
    <w:p w:rsidR="0053639A" w:rsidRPr="001E2CFD" w:rsidRDefault="0053639A" w:rsidP="00CE2559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 w:rsidRPr="001E2CFD">
        <w:rPr>
          <w:bCs/>
          <w:sz w:val="28"/>
          <w:szCs w:val="28"/>
        </w:rPr>
        <w:t>2. Контрольные работы.</w:t>
      </w:r>
    </w:p>
    <w:p w:rsidR="0053639A" w:rsidRDefault="0053639A" w:rsidP="00CE2559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 w:rsidRPr="001E2CFD">
        <w:rPr>
          <w:bCs/>
          <w:sz w:val="28"/>
          <w:szCs w:val="28"/>
        </w:rPr>
        <w:t>3. Тематические дискуссии.</w:t>
      </w:r>
    </w:p>
    <w:p w:rsidR="0053639A" w:rsidRDefault="0053639A" w:rsidP="00CE2559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Контрольный перевод.</w:t>
      </w:r>
    </w:p>
    <w:p w:rsidR="0053639A" w:rsidRDefault="0053639A" w:rsidP="00CE2559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Устное высказывание.</w:t>
      </w:r>
    </w:p>
    <w:p w:rsidR="0053639A" w:rsidRDefault="0053639A" w:rsidP="00CE2559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Презентации.</w:t>
      </w:r>
    </w:p>
    <w:p w:rsidR="0053639A" w:rsidRDefault="0053639A" w:rsidP="00CE2559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Пересказ.</w:t>
      </w:r>
    </w:p>
    <w:p w:rsidR="0053639A" w:rsidRPr="001E2CFD" w:rsidRDefault="0053639A" w:rsidP="00CE2559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</w:p>
    <w:p w:rsidR="0053639A" w:rsidRPr="001E2CFD" w:rsidRDefault="0053639A" w:rsidP="00CE2559">
      <w:pPr>
        <w:pStyle w:val="a5"/>
        <w:spacing w:after="0"/>
        <w:ind w:left="357" w:hanging="357"/>
        <w:jc w:val="both"/>
        <w:rPr>
          <w:bCs/>
          <w:sz w:val="28"/>
          <w:szCs w:val="28"/>
        </w:rPr>
      </w:pPr>
    </w:p>
    <w:p w:rsidR="0053639A" w:rsidRPr="001E2CFD" w:rsidRDefault="0053639A" w:rsidP="00CE2559">
      <w:pPr>
        <w:pStyle w:val="a5"/>
        <w:spacing w:after="0"/>
        <w:ind w:left="0"/>
        <w:jc w:val="both"/>
        <w:rPr>
          <w:bCs/>
          <w:i/>
          <w:sz w:val="28"/>
          <w:szCs w:val="28"/>
        </w:rPr>
      </w:pPr>
      <w:r w:rsidRPr="001E2CFD">
        <w:rPr>
          <w:bCs/>
          <w:i/>
          <w:sz w:val="28"/>
          <w:szCs w:val="28"/>
        </w:rPr>
        <w:t>Темы тестовых заданий</w:t>
      </w:r>
    </w:p>
    <w:p w:rsidR="0053639A" w:rsidRPr="001E2CFD" w:rsidRDefault="0053639A" w:rsidP="00CE2559">
      <w:pPr>
        <w:pStyle w:val="a5"/>
        <w:tabs>
          <w:tab w:val="left" w:pos="-2268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1E2CFD">
        <w:rPr>
          <w:bCs/>
          <w:sz w:val="28"/>
          <w:szCs w:val="28"/>
        </w:rPr>
        <w:t>1. Употребление артикля с существительными разных семантических групп.</w:t>
      </w:r>
    </w:p>
    <w:p w:rsidR="0053639A" w:rsidRPr="001E2CFD" w:rsidRDefault="0053639A" w:rsidP="00CE2559">
      <w:pPr>
        <w:pStyle w:val="a5"/>
        <w:tabs>
          <w:tab w:val="left" w:pos="-2268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1E2CFD">
        <w:rPr>
          <w:bCs/>
          <w:sz w:val="28"/>
          <w:szCs w:val="28"/>
        </w:rPr>
        <w:t xml:space="preserve">2. Видовременные формы </w:t>
      </w:r>
      <w:r>
        <w:rPr>
          <w:bCs/>
          <w:sz w:val="28"/>
          <w:szCs w:val="28"/>
        </w:rPr>
        <w:t xml:space="preserve">глагола в </w:t>
      </w:r>
      <w:r w:rsidRPr="001E2CFD">
        <w:rPr>
          <w:bCs/>
          <w:sz w:val="28"/>
          <w:szCs w:val="28"/>
        </w:rPr>
        <w:t>действительно</w:t>
      </w:r>
      <w:r>
        <w:rPr>
          <w:bCs/>
          <w:sz w:val="28"/>
          <w:szCs w:val="28"/>
        </w:rPr>
        <w:t>м</w:t>
      </w:r>
      <w:r w:rsidRPr="001E2CFD">
        <w:rPr>
          <w:bCs/>
          <w:sz w:val="28"/>
          <w:szCs w:val="28"/>
        </w:rPr>
        <w:t xml:space="preserve"> залог</w:t>
      </w:r>
      <w:r>
        <w:rPr>
          <w:bCs/>
          <w:sz w:val="28"/>
          <w:szCs w:val="28"/>
        </w:rPr>
        <w:t>е</w:t>
      </w:r>
      <w:r w:rsidRPr="001E2CFD">
        <w:rPr>
          <w:bCs/>
          <w:sz w:val="28"/>
          <w:szCs w:val="28"/>
        </w:rPr>
        <w:t>.</w:t>
      </w:r>
    </w:p>
    <w:p w:rsidR="0053639A" w:rsidRPr="001E2CFD" w:rsidRDefault="0053639A" w:rsidP="00CE2559">
      <w:pPr>
        <w:pStyle w:val="a5"/>
        <w:tabs>
          <w:tab w:val="left" w:pos="993"/>
        </w:tabs>
        <w:spacing w:after="0"/>
        <w:jc w:val="both"/>
        <w:rPr>
          <w:bCs/>
          <w:i/>
          <w:sz w:val="28"/>
          <w:szCs w:val="28"/>
        </w:rPr>
      </w:pPr>
    </w:p>
    <w:p w:rsidR="0053639A" w:rsidRPr="001E2CFD" w:rsidRDefault="0053639A" w:rsidP="00CE2559">
      <w:pPr>
        <w:pStyle w:val="a5"/>
        <w:spacing w:after="0"/>
        <w:ind w:left="0"/>
        <w:jc w:val="both"/>
        <w:rPr>
          <w:bCs/>
          <w:i/>
          <w:sz w:val="28"/>
          <w:szCs w:val="28"/>
        </w:rPr>
      </w:pPr>
      <w:r w:rsidRPr="001E2CFD">
        <w:rPr>
          <w:bCs/>
          <w:i/>
          <w:sz w:val="28"/>
          <w:szCs w:val="28"/>
        </w:rPr>
        <w:t>Темы контрольных работ</w:t>
      </w:r>
    </w:p>
    <w:p w:rsidR="0053639A" w:rsidRPr="001E2CFD" w:rsidRDefault="0053639A" w:rsidP="00CE2559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 w:rsidRPr="001E2CFD">
        <w:rPr>
          <w:bCs/>
          <w:sz w:val="28"/>
          <w:szCs w:val="28"/>
        </w:rPr>
        <w:t>1. Контрольное реферирование профессионально-ориентированного текста с учетом разной степени смысловой компрессии.</w:t>
      </w:r>
    </w:p>
    <w:p w:rsidR="0053639A" w:rsidRPr="001E2CFD" w:rsidRDefault="0053639A" w:rsidP="00CE2559">
      <w:pPr>
        <w:pStyle w:val="a5"/>
        <w:spacing w:after="0"/>
        <w:ind w:left="0" w:firstLine="709"/>
        <w:jc w:val="both"/>
        <w:rPr>
          <w:bCs/>
          <w:sz w:val="28"/>
          <w:szCs w:val="28"/>
        </w:rPr>
      </w:pPr>
      <w:r w:rsidRPr="001E2CFD">
        <w:rPr>
          <w:bCs/>
          <w:sz w:val="28"/>
          <w:szCs w:val="28"/>
        </w:rPr>
        <w:t>2. Контрольное аннотирование профессионально-ориентированного текста с учетом разной степени смысловой компрессии.</w:t>
      </w:r>
    </w:p>
    <w:p w:rsidR="0053639A" w:rsidRPr="001E2CFD" w:rsidRDefault="0053639A" w:rsidP="00CE2559">
      <w:pPr>
        <w:pStyle w:val="a5"/>
        <w:tabs>
          <w:tab w:val="left" w:pos="993"/>
        </w:tabs>
        <w:spacing w:after="0"/>
        <w:ind w:left="0" w:firstLine="357"/>
        <w:jc w:val="both"/>
        <w:rPr>
          <w:bCs/>
          <w:sz w:val="28"/>
          <w:szCs w:val="28"/>
        </w:rPr>
      </w:pPr>
    </w:p>
    <w:p w:rsidR="0053639A" w:rsidRPr="001E2CFD" w:rsidRDefault="0053639A" w:rsidP="00CE2559">
      <w:pPr>
        <w:pStyle w:val="a5"/>
        <w:spacing w:after="0"/>
        <w:ind w:left="0"/>
        <w:jc w:val="both"/>
        <w:rPr>
          <w:bCs/>
          <w:i/>
          <w:sz w:val="28"/>
          <w:szCs w:val="28"/>
        </w:rPr>
      </w:pPr>
      <w:r w:rsidRPr="001E2CFD">
        <w:rPr>
          <w:bCs/>
          <w:i/>
          <w:sz w:val="28"/>
          <w:szCs w:val="28"/>
        </w:rPr>
        <w:t>Перечень тематических дискуссий</w:t>
      </w:r>
    </w:p>
    <w:p w:rsidR="0053639A" w:rsidRPr="001E2CFD" w:rsidRDefault="0053639A" w:rsidP="00CE2559">
      <w:pPr>
        <w:pStyle w:val="a5"/>
        <w:tabs>
          <w:tab w:val="left" w:pos="-2268"/>
        </w:tabs>
        <w:spacing w:after="0"/>
        <w:ind w:left="0" w:firstLine="709"/>
        <w:jc w:val="both"/>
        <w:rPr>
          <w:sz w:val="28"/>
          <w:szCs w:val="28"/>
        </w:rPr>
      </w:pPr>
      <w:r w:rsidRPr="001E2CFD">
        <w:rPr>
          <w:sz w:val="28"/>
          <w:szCs w:val="28"/>
        </w:rPr>
        <w:t>1. Социокультурный портрет страны изучаемого языка.</w:t>
      </w:r>
    </w:p>
    <w:p w:rsidR="0053639A" w:rsidRPr="001E2CFD" w:rsidRDefault="0053639A" w:rsidP="00CE2559">
      <w:pPr>
        <w:pStyle w:val="3"/>
        <w:spacing w:after="0"/>
        <w:ind w:firstLine="709"/>
        <w:jc w:val="both"/>
        <w:rPr>
          <w:sz w:val="28"/>
          <w:szCs w:val="28"/>
        </w:rPr>
      </w:pPr>
      <w:r w:rsidRPr="001E2CFD">
        <w:rPr>
          <w:sz w:val="28"/>
          <w:szCs w:val="28"/>
        </w:rPr>
        <w:t>2. П</w:t>
      </w:r>
      <w:r>
        <w:rPr>
          <w:sz w:val="28"/>
          <w:szCs w:val="28"/>
        </w:rPr>
        <w:t>рограммирование</w:t>
      </w:r>
      <w:r w:rsidRPr="001E2CFD">
        <w:rPr>
          <w:sz w:val="28"/>
          <w:szCs w:val="28"/>
        </w:rPr>
        <w:t xml:space="preserve"> как научная отрасль.</w:t>
      </w:r>
    </w:p>
    <w:p w:rsidR="0053639A" w:rsidRPr="001E2CFD" w:rsidRDefault="0053639A" w:rsidP="00CE2559">
      <w:pPr>
        <w:pStyle w:val="3"/>
        <w:spacing w:after="0"/>
        <w:jc w:val="both"/>
        <w:rPr>
          <w:sz w:val="28"/>
          <w:szCs w:val="28"/>
        </w:rPr>
      </w:pPr>
    </w:p>
    <w:p w:rsidR="0053639A" w:rsidRPr="001E2CFD" w:rsidRDefault="0053639A" w:rsidP="00CE2559">
      <w:pPr>
        <w:pStyle w:val="a5"/>
        <w:spacing w:after="0"/>
        <w:ind w:left="0"/>
        <w:jc w:val="both"/>
        <w:rPr>
          <w:bCs/>
          <w:i/>
          <w:sz w:val="28"/>
          <w:szCs w:val="28"/>
        </w:rPr>
      </w:pPr>
      <w:r w:rsidRPr="001E2CFD">
        <w:rPr>
          <w:bCs/>
          <w:i/>
          <w:sz w:val="28"/>
          <w:szCs w:val="28"/>
        </w:rPr>
        <w:t>Перечень устных тем для итогового контроля</w:t>
      </w:r>
    </w:p>
    <w:p w:rsidR="0053639A" w:rsidRPr="007F6F38" w:rsidRDefault="0053639A" w:rsidP="00CE2559">
      <w:pPr>
        <w:pStyle w:val="a5"/>
        <w:numPr>
          <w:ilvl w:val="0"/>
          <w:numId w:val="2"/>
        </w:numPr>
        <w:autoSpaceDE w:val="0"/>
        <w:autoSpaceDN w:val="0"/>
        <w:spacing w:after="0"/>
        <w:ind w:left="567" w:firstLine="131"/>
        <w:jc w:val="both"/>
        <w:rPr>
          <w:bCs/>
          <w:sz w:val="28"/>
          <w:szCs w:val="28"/>
        </w:rPr>
      </w:pPr>
      <w:r w:rsidRPr="007F6F38">
        <w:rPr>
          <w:bCs/>
          <w:sz w:val="28"/>
          <w:szCs w:val="28"/>
        </w:rPr>
        <w:t>Моя визитная карточка.</w:t>
      </w:r>
    </w:p>
    <w:p w:rsidR="0053639A" w:rsidRPr="007F6F38" w:rsidRDefault="0053639A" w:rsidP="00CE2559">
      <w:pPr>
        <w:pStyle w:val="a5"/>
        <w:numPr>
          <w:ilvl w:val="0"/>
          <w:numId w:val="2"/>
        </w:numPr>
        <w:autoSpaceDE w:val="0"/>
        <w:autoSpaceDN w:val="0"/>
        <w:spacing w:after="0"/>
        <w:ind w:left="567" w:firstLine="131"/>
        <w:jc w:val="both"/>
        <w:rPr>
          <w:bCs/>
          <w:sz w:val="28"/>
          <w:szCs w:val="28"/>
        </w:rPr>
      </w:pPr>
      <w:r w:rsidRPr="007F6F38">
        <w:rPr>
          <w:bCs/>
          <w:sz w:val="28"/>
          <w:szCs w:val="28"/>
        </w:rPr>
        <w:t>Наш университет. Студенческая жизнь</w:t>
      </w:r>
    </w:p>
    <w:p w:rsidR="0053639A" w:rsidRPr="007F6F38" w:rsidRDefault="0053639A" w:rsidP="00CE2559">
      <w:pPr>
        <w:pStyle w:val="a5"/>
        <w:numPr>
          <w:ilvl w:val="0"/>
          <w:numId w:val="2"/>
        </w:numPr>
        <w:autoSpaceDE w:val="0"/>
        <w:autoSpaceDN w:val="0"/>
        <w:spacing w:after="0"/>
        <w:ind w:left="567" w:firstLine="131"/>
        <w:jc w:val="both"/>
        <w:rPr>
          <w:bCs/>
          <w:sz w:val="28"/>
          <w:szCs w:val="28"/>
        </w:rPr>
      </w:pPr>
      <w:r w:rsidRPr="007F6F38">
        <w:rPr>
          <w:bCs/>
          <w:sz w:val="28"/>
          <w:szCs w:val="28"/>
        </w:rPr>
        <w:t>Высшее образование в англоязычных странах</w:t>
      </w:r>
    </w:p>
    <w:p w:rsidR="0053639A" w:rsidRPr="007F6F38" w:rsidRDefault="0053639A" w:rsidP="00CE2559">
      <w:pPr>
        <w:pStyle w:val="a5"/>
        <w:numPr>
          <w:ilvl w:val="0"/>
          <w:numId w:val="2"/>
        </w:numPr>
        <w:autoSpaceDE w:val="0"/>
        <w:autoSpaceDN w:val="0"/>
        <w:spacing w:after="0"/>
        <w:ind w:left="567" w:firstLine="131"/>
        <w:jc w:val="both"/>
        <w:rPr>
          <w:bCs/>
          <w:sz w:val="28"/>
          <w:szCs w:val="28"/>
        </w:rPr>
      </w:pPr>
      <w:r w:rsidRPr="007F6F38">
        <w:rPr>
          <w:bCs/>
          <w:sz w:val="28"/>
          <w:szCs w:val="28"/>
        </w:rPr>
        <w:t>Страна изучаемого языка (географическое положение, столица, достопримечательности).</w:t>
      </w:r>
    </w:p>
    <w:p w:rsidR="0053639A" w:rsidRDefault="0053639A" w:rsidP="00CE2559">
      <w:pPr>
        <w:pStyle w:val="a5"/>
        <w:numPr>
          <w:ilvl w:val="0"/>
          <w:numId w:val="2"/>
        </w:numPr>
        <w:autoSpaceDE w:val="0"/>
        <w:autoSpaceDN w:val="0"/>
        <w:spacing w:after="0"/>
        <w:ind w:left="567" w:firstLine="131"/>
        <w:jc w:val="both"/>
        <w:rPr>
          <w:bCs/>
          <w:sz w:val="28"/>
          <w:szCs w:val="28"/>
        </w:rPr>
      </w:pPr>
      <w:r w:rsidRPr="007F6F38">
        <w:rPr>
          <w:bCs/>
          <w:sz w:val="28"/>
          <w:szCs w:val="28"/>
        </w:rPr>
        <w:t>Республика Беларусь.</w:t>
      </w:r>
    </w:p>
    <w:p w:rsidR="0053639A" w:rsidRPr="008174C9" w:rsidRDefault="0053639A" w:rsidP="00CE2559">
      <w:pPr>
        <w:numPr>
          <w:ilvl w:val="0"/>
          <w:numId w:val="2"/>
        </w:numPr>
        <w:ind w:left="567" w:firstLine="131"/>
        <w:jc w:val="both"/>
        <w:rPr>
          <w:sz w:val="28"/>
          <w:szCs w:val="28"/>
        </w:rPr>
      </w:pPr>
      <w:r w:rsidRPr="008174C9">
        <w:rPr>
          <w:sz w:val="28"/>
          <w:szCs w:val="28"/>
        </w:rPr>
        <w:t>Технический прогресс и глобальные проблемы человечества</w:t>
      </w:r>
      <w:r>
        <w:rPr>
          <w:sz w:val="28"/>
          <w:szCs w:val="28"/>
        </w:rPr>
        <w:t>.</w:t>
      </w:r>
    </w:p>
    <w:p w:rsidR="0053639A" w:rsidRPr="007F6F38" w:rsidRDefault="0053639A" w:rsidP="00CE2559">
      <w:pPr>
        <w:pStyle w:val="a5"/>
        <w:numPr>
          <w:ilvl w:val="0"/>
          <w:numId w:val="2"/>
        </w:numPr>
        <w:autoSpaceDE w:val="0"/>
        <w:autoSpaceDN w:val="0"/>
        <w:spacing w:after="0"/>
        <w:ind w:left="567" w:firstLine="131"/>
        <w:jc w:val="both"/>
        <w:rPr>
          <w:bCs/>
          <w:sz w:val="28"/>
          <w:szCs w:val="28"/>
        </w:rPr>
      </w:pPr>
      <w:r w:rsidRPr="007F6F38">
        <w:rPr>
          <w:bCs/>
          <w:sz w:val="28"/>
          <w:szCs w:val="28"/>
        </w:rPr>
        <w:t>Английский в будущей профессии</w:t>
      </w:r>
      <w:r>
        <w:rPr>
          <w:bCs/>
          <w:sz w:val="28"/>
          <w:szCs w:val="28"/>
        </w:rPr>
        <w:t>.</w:t>
      </w:r>
    </w:p>
    <w:p w:rsidR="0053639A" w:rsidRPr="007F6F38" w:rsidRDefault="0053639A" w:rsidP="00CE2559">
      <w:pPr>
        <w:pStyle w:val="a5"/>
        <w:numPr>
          <w:ilvl w:val="0"/>
          <w:numId w:val="2"/>
        </w:numPr>
        <w:autoSpaceDE w:val="0"/>
        <w:autoSpaceDN w:val="0"/>
        <w:spacing w:after="0"/>
        <w:ind w:left="567" w:firstLine="131"/>
        <w:jc w:val="both"/>
        <w:rPr>
          <w:bCs/>
          <w:sz w:val="28"/>
          <w:szCs w:val="28"/>
        </w:rPr>
      </w:pPr>
      <w:r w:rsidRPr="007F6F38">
        <w:rPr>
          <w:bCs/>
          <w:sz w:val="28"/>
          <w:szCs w:val="28"/>
        </w:rPr>
        <w:t>Современные информационные технологии</w:t>
      </w:r>
      <w:r>
        <w:rPr>
          <w:bCs/>
          <w:sz w:val="28"/>
          <w:szCs w:val="28"/>
        </w:rPr>
        <w:t>.</w:t>
      </w:r>
    </w:p>
    <w:p w:rsidR="0053639A" w:rsidRPr="007F6F38" w:rsidRDefault="0053639A" w:rsidP="00CE2559">
      <w:pPr>
        <w:pStyle w:val="a5"/>
        <w:numPr>
          <w:ilvl w:val="0"/>
          <w:numId w:val="2"/>
        </w:numPr>
        <w:autoSpaceDE w:val="0"/>
        <w:autoSpaceDN w:val="0"/>
        <w:spacing w:after="0"/>
        <w:ind w:left="567" w:firstLine="131"/>
        <w:jc w:val="both"/>
        <w:rPr>
          <w:bCs/>
          <w:sz w:val="28"/>
          <w:szCs w:val="28"/>
        </w:rPr>
      </w:pPr>
      <w:r w:rsidRPr="007F6F38">
        <w:rPr>
          <w:bCs/>
          <w:sz w:val="28"/>
          <w:szCs w:val="28"/>
        </w:rPr>
        <w:t>Карь</w:t>
      </w:r>
      <w:r>
        <w:rPr>
          <w:bCs/>
          <w:sz w:val="28"/>
          <w:szCs w:val="28"/>
        </w:rPr>
        <w:t>ерные возможности в сфере IT.</w:t>
      </w:r>
    </w:p>
    <w:p w:rsidR="0053639A" w:rsidRPr="007F6F38" w:rsidRDefault="0053639A" w:rsidP="00CE2559">
      <w:pPr>
        <w:pStyle w:val="a5"/>
        <w:numPr>
          <w:ilvl w:val="0"/>
          <w:numId w:val="2"/>
        </w:numPr>
        <w:autoSpaceDE w:val="0"/>
        <w:autoSpaceDN w:val="0"/>
        <w:spacing w:after="0"/>
        <w:ind w:left="567" w:firstLine="131"/>
        <w:jc w:val="both"/>
        <w:rPr>
          <w:bCs/>
          <w:sz w:val="28"/>
          <w:szCs w:val="28"/>
        </w:rPr>
      </w:pPr>
      <w:r w:rsidRPr="007F6F38">
        <w:rPr>
          <w:bCs/>
          <w:sz w:val="28"/>
          <w:szCs w:val="28"/>
        </w:rPr>
        <w:t>Моя будущая специальность.</w:t>
      </w:r>
    </w:p>
    <w:p w:rsidR="0053639A" w:rsidRPr="00C47382" w:rsidRDefault="0053639A" w:rsidP="00CE255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C47382">
        <w:rPr>
          <w:bCs/>
          <w:sz w:val="28"/>
          <w:szCs w:val="28"/>
        </w:rPr>
        <w:lastRenderedPageBreak/>
        <w:t>Рекомендуемая литература</w:t>
      </w:r>
    </w:p>
    <w:p w:rsidR="0053639A" w:rsidRPr="00C47382" w:rsidRDefault="0053639A" w:rsidP="00CE2559">
      <w:pPr>
        <w:jc w:val="both"/>
        <w:rPr>
          <w:b/>
          <w:bCs/>
          <w:sz w:val="28"/>
          <w:szCs w:val="28"/>
        </w:rPr>
      </w:pPr>
    </w:p>
    <w:p w:rsidR="0053639A" w:rsidRPr="00C47382" w:rsidRDefault="00B359FF" w:rsidP="00CE2559">
      <w:pPr>
        <w:jc w:val="both"/>
        <w:rPr>
          <w:bCs/>
          <w:sz w:val="28"/>
          <w:szCs w:val="28"/>
          <w:lang w:val="en-US"/>
        </w:rPr>
      </w:pPr>
      <w:r w:rsidRPr="00B359FF">
        <w:rPr>
          <w:bCs/>
          <w:sz w:val="28"/>
          <w:szCs w:val="28"/>
          <w:lang w:val="en-US"/>
        </w:rPr>
        <w:t>1</w:t>
      </w:r>
      <w:r w:rsidR="0053639A" w:rsidRPr="00C47382">
        <w:rPr>
          <w:bCs/>
          <w:sz w:val="28"/>
          <w:szCs w:val="28"/>
          <w:lang w:val="en-US"/>
        </w:rPr>
        <w:t xml:space="preserve">. O’Leary, T.J. Computing </w:t>
      </w:r>
      <w:proofErr w:type="gramStart"/>
      <w:r w:rsidR="0053639A" w:rsidRPr="00C47382">
        <w:rPr>
          <w:bCs/>
          <w:sz w:val="28"/>
          <w:szCs w:val="28"/>
          <w:lang w:val="en-US"/>
        </w:rPr>
        <w:t>Essentials :</w:t>
      </w:r>
      <w:proofErr w:type="gramEnd"/>
      <w:r w:rsidR="0053639A" w:rsidRPr="00C47382">
        <w:rPr>
          <w:bCs/>
          <w:sz w:val="28"/>
          <w:szCs w:val="28"/>
          <w:lang w:val="en-US"/>
        </w:rPr>
        <w:t xml:space="preserve"> Making IT Work for You / T.J. O’Leary, L.I. O’Leary. – Arizona State University, 2012. – 544 p.</w:t>
      </w:r>
    </w:p>
    <w:p w:rsidR="0053639A" w:rsidRPr="00C47382" w:rsidRDefault="00B359FF" w:rsidP="00CE25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3639A" w:rsidRPr="00C47382">
        <w:rPr>
          <w:bCs/>
          <w:sz w:val="28"/>
          <w:szCs w:val="28"/>
        </w:rPr>
        <w:t xml:space="preserve">. </w:t>
      </w:r>
      <w:proofErr w:type="spellStart"/>
      <w:r w:rsidR="0053639A" w:rsidRPr="00C47382">
        <w:rPr>
          <w:bCs/>
          <w:sz w:val="28"/>
          <w:szCs w:val="28"/>
        </w:rPr>
        <w:t>Гулевич</w:t>
      </w:r>
      <w:proofErr w:type="spellEnd"/>
      <w:r w:rsidR="0053639A" w:rsidRPr="00C47382">
        <w:rPr>
          <w:bCs/>
          <w:sz w:val="28"/>
          <w:szCs w:val="28"/>
        </w:rPr>
        <w:t>,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 xml:space="preserve">Е.А. Английский </w:t>
      </w:r>
      <w:proofErr w:type="gramStart"/>
      <w:r w:rsidR="0053639A" w:rsidRPr="00C47382">
        <w:rPr>
          <w:bCs/>
          <w:sz w:val="28"/>
          <w:szCs w:val="28"/>
        </w:rPr>
        <w:t>язык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>:</w:t>
      </w:r>
      <w:proofErr w:type="gramEnd"/>
      <w:r w:rsidR="0053639A" w:rsidRPr="00C47382">
        <w:rPr>
          <w:bCs/>
          <w:sz w:val="28"/>
          <w:szCs w:val="28"/>
        </w:rPr>
        <w:t xml:space="preserve"> практическое пособие для студентов математического факультета / Е.А.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 xml:space="preserve">Гулевич. – </w:t>
      </w:r>
      <w:proofErr w:type="gramStart"/>
      <w:r w:rsidR="0053639A" w:rsidRPr="00C47382">
        <w:rPr>
          <w:bCs/>
          <w:sz w:val="28"/>
          <w:szCs w:val="28"/>
        </w:rPr>
        <w:t>Гомель :</w:t>
      </w:r>
      <w:proofErr w:type="gramEnd"/>
      <w:r w:rsidR="0053639A" w:rsidRPr="00C47382">
        <w:rPr>
          <w:bCs/>
          <w:sz w:val="28"/>
          <w:szCs w:val="28"/>
        </w:rPr>
        <w:t xml:space="preserve"> УО «ГГУ им.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>Ф.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>Скорины», 2006.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>– 64 с.</w:t>
      </w:r>
    </w:p>
    <w:p w:rsidR="0053639A" w:rsidRPr="00C47382" w:rsidRDefault="00B359FF" w:rsidP="00CE255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53639A" w:rsidRPr="00C47382">
        <w:rPr>
          <w:sz w:val="28"/>
          <w:szCs w:val="28"/>
        </w:rPr>
        <w:t xml:space="preserve">. </w:t>
      </w:r>
      <w:proofErr w:type="spellStart"/>
      <w:r w:rsidR="0053639A" w:rsidRPr="00C47382">
        <w:rPr>
          <w:sz w:val="28"/>
          <w:szCs w:val="28"/>
        </w:rPr>
        <w:t>Чернякова</w:t>
      </w:r>
      <w:proofErr w:type="spellEnd"/>
      <w:r w:rsidR="0053639A" w:rsidRPr="00C47382">
        <w:rPr>
          <w:sz w:val="28"/>
          <w:szCs w:val="28"/>
        </w:rPr>
        <w:t xml:space="preserve">, Е.А. Английский язык: практическое пособие для студентов специальности </w:t>
      </w:r>
      <w:r w:rsidR="0053639A" w:rsidRPr="00C47382">
        <w:rPr>
          <w:bCs/>
          <w:sz w:val="28"/>
          <w:szCs w:val="28"/>
        </w:rPr>
        <w:t xml:space="preserve">1-40 01 01 «Программное обеспечение информационных </w:t>
      </w:r>
      <w:r w:rsidR="0053639A" w:rsidRPr="00C47382">
        <w:rPr>
          <w:sz w:val="28"/>
          <w:szCs w:val="28"/>
        </w:rPr>
        <w:t>технологий» / Е.А. </w:t>
      </w:r>
      <w:proofErr w:type="spellStart"/>
      <w:r w:rsidR="0053639A" w:rsidRPr="00C47382">
        <w:rPr>
          <w:sz w:val="28"/>
          <w:szCs w:val="28"/>
        </w:rPr>
        <w:t>Чернякова</w:t>
      </w:r>
      <w:proofErr w:type="spellEnd"/>
      <w:r w:rsidR="0053639A" w:rsidRPr="00C47382">
        <w:rPr>
          <w:sz w:val="28"/>
          <w:szCs w:val="28"/>
        </w:rPr>
        <w:t xml:space="preserve">, Т.В. Лозовская, Г.Н. Петухова; М-во образов РБ, Гомельский гос. ун-т им. </w:t>
      </w:r>
      <w:proofErr w:type="spellStart"/>
      <w:r w:rsidR="0053639A" w:rsidRPr="00C47382">
        <w:rPr>
          <w:sz w:val="28"/>
          <w:szCs w:val="28"/>
        </w:rPr>
        <w:t>Ф.Скорины</w:t>
      </w:r>
      <w:proofErr w:type="spellEnd"/>
      <w:r w:rsidR="0053639A" w:rsidRPr="00C47382">
        <w:rPr>
          <w:sz w:val="28"/>
          <w:szCs w:val="28"/>
        </w:rPr>
        <w:t xml:space="preserve">. – Гомель: ГГУ </w:t>
      </w:r>
      <w:proofErr w:type="spellStart"/>
      <w:r w:rsidR="0053639A" w:rsidRPr="00C47382">
        <w:rPr>
          <w:sz w:val="28"/>
          <w:szCs w:val="28"/>
        </w:rPr>
        <w:t>им.Ф.Скорины</w:t>
      </w:r>
      <w:proofErr w:type="spellEnd"/>
      <w:r w:rsidR="0053639A" w:rsidRPr="00C47382">
        <w:rPr>
          <w:sz w:val="28"/>
          <w:szCs w:val="28"/>
        </w:rPr>
        <w:t xml:space="preserve">, 2017. – 47 c. </w:t>
      </w:r>
      <w:r w:rsidR="0053639A" w:rsidRPr="00C47382">
        <w:rPr>
          <w:sz w:val="28"/>
          <w:szCs w:val="28"/>
          <w:shd w:val="clear" w:color="auto" w:fill="FFFFFF"/>
        </w:rPr>
        <w:t xml:space="preserve">– Режим </w:t>
      </w:r>
      <w:proofErr w:type="gramStart"/>
      <w:r w:rsidR="0053639A" w:rsidRPr="00C47382">
        <w:rPr>
          <w:sz w:val="28"/>
          <w:szCs w:val="28"/>
          <w:shd w:val="clear" w:color="auto" w:fill="FFFFFF"/>
        </w:rPr>
        <w:t>доступа :</w:t>
      </w:r>
      <w:proofErr w:type="gramEnd"/>
      <w:r w:rsidR="0053639A" w:rsidRPr="00C47382">
        <w:rPr>
          <w:sz w:val="28"/>
          <w:szCs w:val="28"/>
          <w:shd w:val="clear" w:color="auto" w:fill="FFFFFF"/>
        </w:rPr>
        <w:t xml:space="preserve"> http://elib.gsu.by/handle/123456789/3549.</w:t>
      </w:r>
    </w:p>
    <w:p w:rsidR="0053639A" w:rsidRPr="00C47382" w:rsidRDefault="00B359FF" w:rsidP="00CE25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3639A" w:rsidRPr="00C47382">
        <w:rPr>
          <w:bCs/>
          <w:sz w:val="28"/>
          <w:szCs w:val="28"/>
        </w:rPr>
        <w:t xml:space="preserve">. </w:t>
      </w:r>
      <w:proofErr w:type="spellStart"/>
      <w:r w:rsidR="0053639A" w:rsidRPr="00C47382">
        <w:rPr>
          <w:bCs/>
          <w:sz w:val="28"/>
          <w:szCs w:val="28"/>
        </w:rPr>
        <w:t>Чеушева</w:t>
      </w:r>
      <w:proofErr w:type="spellEnd"/>
      <w:r w:rsidR="0053639A" w:rsidRPr="00C47382">
        <w:rPr>
          <w:bCs/>
          <w:sz w:val="28"/>
          <w:szCs w:val="28"/>
        </w:rPr>
        <w:t xml:space="preserve">, С.А. Английский </w:t>
      </w:r>
      <w:proofErr w:type="gramStart"/>
      <w:r w:rsidR="0053639A" w:rsidRPr="00C47382">
        <w:rPr>
          <w:bCs/>
          <w:sz w:val="28"/>
          <w:szCs w:val="28"/>
        </w:rPr>
        <w:t>язык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>:</w:t>
      </w:r>
      <w:proofErr w:type="gramEnd"/>
      <w:r w:rsidR="0053639A" w:rsidRPr="00C47382">
        <w:rPr>
          <w:bCs/>
          <w:sz w:val="28"/>
          <w:szCs w:val="28"/>
        </w:rPr>
        <w:t xml:space="preserve"> практическое пособие для студентов неязыковых факультетов университета: в 2 ч. Ч. 1 / С.А. </w:t>
      </w:r>
      <w:proofErr w:type="spellStart"/>
      <w:r w:rsidR="0053639A" w:rsidRPr="00C47382">
        <w:rPr>
          <w:bCs/>
          <w:sz w:val="28"/>
          <w:szCs w:val="28"/>
        </w:rPr>
        <w:t>Чеушева</w:t>
      </w:r>
      <w:proofErr w:type="spellEnd"/>
      <w:r w:rsidR="0053639A" w:rsidRPr="00C47382">
        <w:rPr>
          <w:bCs/>
          <w:sz w:val="28"/>
          <w:szCs w:val="28"/>
        </w:rPr>
        <w:t>, М.В. </w:t>
      </w:r>
      <w:proofErr w:type="spellStart"/>
      <w:r w:rsidR="0053639A" w:rsidRPr="00C47382">
        <w:rPr>
          <w:bCs/>
          <w:sz w:val="28"/>
          <w:szCs w:val="28"/>
        </w:rPr>
        <w:t>Вегеро</w:t>
      </w:r>
      <w:proofErr w:type="spellEnd"/>
      <w:r w:rsidR="0053639A" w:rsidRPr="00C47382">
        <w:rPr>
          <w:bCs/>
          <w:sz w:val="28"/>
          <w:szCs w:val="28"/>
        </w:rPr>
        <w:t xml:space="preserve">, Г.В. Ткачева. – </w:t>
      </w:r>
      <w:proofErr w:type="gramStart"/>
      <w:r w:rsidR="0053639A" w:rsidRPr="00C47382">
        <w:rPr>
          <w:bCs/>
          <w:sz w:val="28"/>
          <w:szCs w:val="28"/>
        </w:rPr>
        <w:t>Гомель :</w:t>
      </w:r>
      <w:proofErr w:type="gramEnd"/>
      <w:r w:rsidR="0053639A" w:rsidRPr="00C47382">
        <w:rPr>
          <w:bCs/>
          <w:sz w:val="28"/>
          <w:szCs w:val="28"/>
        </w:rPr>
        <w:t xml:space="preserve"> ГГУ им. Ф. Скорины, 2007. – 107 с.</w:t>
      </w:r>
    </w:p>
    <w:p w:rsidR="0053639A" w:rsidRPr="00C47382" w:rsidRDefault="00B359FF" w:rsidP="00CE25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3639A" w:rsidRPr="00C47382">
        <w:rPr>
          <w:bCs/>
          <w:sz w:val="28"/>
          <w:szCs w:val="28"/>
        </w:rPr>
        <w:t xml:space="preserve">. Короткая, М.В. Английский </w:t>
      </w:r>
      <w:proofErr w:type="gramStart"/>
      <w:r w:rsidR="0053639A" w:rsidRPr="00C47382">
        <w:rPr>
          <w:bCs/>
          <w:sz w:val="28"/>
          <w:szCs w:val="28"/>
        </w:rPr>
        <w:t>язык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>:</w:t>
      </w:r>
      <w:proofErr w:type="gramEnd"/>
      <w:r w:rsidR="0053639A" w:rsidRPr="00C47382">
        <w:rPr>
          <w:bCs/>
          <w:sz w:val="28"/>
          <w:szCs w:val="28"/>
        </w:rPr>
        <w:t xml:space="preserve"> практическое пособие для студентов неязыковых факультетов университета: в 2 ч. Ч. 2 / М.В. Короткая, Г.Н. Петухова, Е.А. </w:t>
      </w:r>
      <w:proofErr w:type="spellStart"/>
      <w:r w:rsidR="0053639A" w:rsidRPr="00C47382">
        <w:rPr>
          <w:bCs/>
          <w:sz w:val="28"/>
          <w:szCs w:val="28"/>
        </w:rPr>
        <w:t>Чернякова</w:t>
      </w:r>
      <w:proofErr w:type="spellEnd"/>
      <w:r w:rsidR="0053639A" w:rsidRPr="00C47382">
        <w:rPr>
          <w:bCs/>
          <w:sz w:val="28"/>
          <w:szCs w:val="28"/>
        </w:rPr>
        <w:t xml:space="preserve">. – </w:t>
      </w:r>
      <w:proofErr w:type="gramStart"/>
      <w:r w:rsidR="0053639A" w:rsidRPr="00C47382">
        <w:rPr>
          <w:bCs/>
          <w:sz w:val="28"/>
          <w:szCs w:val="28"/>
        </w:rPr>
        <w:t>Гомель :</w:t>
      </w:r>
      <w:proofErr w:type="gramEnd"/>
      <w:r w:rsidR="0053639A" w:rsidRPr="00C47382">
        <w:rPr>
          <w:bCs/>
          <w:sz w:val="28"/>
          <w:szCs w:val="28"/>
        </w:rPr>
        <w:t xml:space="preserve"> ГГУ им.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>Ф.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>Скорины, 2008. – 104 c.</w:t>
      </w:r>
    </w:p>
    <w:p w:rsidR="0053639A" w:rsidRPr="00C47382" w:rsidRDefault="00B359FF" w:rsidP="00CE25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3639A" w:rsidRPr="00C47382">
        <w:rPr>
          <w:bCs/>
          <w:sz w:val="28"/>
          <w:szCs w:val="28"/>
        </w:rPr>
        <w:t xml:space="preserve">. Качалова, К.Н. Практическая грамматика английского языка с упражнениями и ключами. / К.Н. Качалова, Е.Е. Израилевич. – </w:t>
      </w:r>
      <w:proofErr w:type="gramStart"/>
      <w:r w:rsidR="0053639A" w:rsidRPr="00C47382">
        <w:rPr>
          <w:bCs/>
          <w:sz w:val="28"/>
          <w:szCs w:val="28"/>
        </w:rPr>
        <w:t>СПб :</w:t>
      </w:r>
      <w:proofErr w:type="gramEnd"/>
      <w:r w:rsidR="0053639A" w:rsidRPr="00C47382">
        <w:rPr>
          <w:bCs/>
          <w:sz w:val="28"/>
          <w:szCs w:val="28"/>
        </w:rPr>
        <w:t xml:space="preserve"> КАРО, 2014. – 608 с.</w:t>
      </w:r>
    </w:p>
    <w:p w:rsidR="0053639A" w:rsidRPr="00C47382" w:rsidRDefault="0053639A" w:rsidP="00CE2559">
      <w:pPr>
        <w:jc w:val="both"/>
        <w:rPr>
          <w:b/>
          <w:bCs/>
          <w:sz w:val="28"/>
          <w:szCs w:val="28"/>
        </w:rPr>
      </w:pPr>
    </w:p>
    <w:p w:rsidR="0053639A" w:rsidRPr="00AB0CF6" w:rsidRDefault="0053639A" w:rsidP="00CE2559">
      <w:pPr>
        <w:jc w:val="both"/>
        <w:rPr>
          <w:b/>
          <w:bCs/>
          <w:sz w:val="28"/>
          <w:szCs w:val="28"/>
        </w:rPr>
      </w:pPr>
      <w:r w:rsidRPr="00C47382">
        <w:rPr>
          <w:b/>
          <w:bCs/>
          <w:sz w:val="28"/>
          <w:szCs w:val="28"/>
        </w:rPr>
        <w:t>Дополнительная</w:t>
      </w:r>
    </w:p>
    <w:p w:rsidR="0053639A" w:rsidRPr="00C47382" w:rsidRDefault="00B359FF" w:rsidP="00CE25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3639A" w:rsidRPr="00C47382">
        <w:rPr>
          <w:bCs/>
          <w:sz w:val="28"/>
          <w:szCs w:val="28"/>
        </w:rPr>
        <w:t xml:space="preserve">. </w:t>
      </w:r>
      <w:proofErr w:type="spellStart"/>
      <w:r w:rsidR="0053639A" w:rsidRPr="00C47382">
        <w:rPr>
          <w:bCs/>
          <w:sz w:val="28"/>
          <w:szCs w:val="28"/>
        </w:rPr>
        <w:t>Чернякова</w:t>
      </w:r>
      <w:proofErr w:type="spellEnd"/>
      <w:r w:rsidR="0053639A" w:rsidRPr="00C47382">
        <w:rPr>
          <w:bCs/>
          <w:sz w:val="28"/>
          <w:szCs w:val="28"/>
        </w:rPr>
        <w:t xml:space="preserve">, Е.А. Английский </w:t>
      </w:r>
      <w:proofErr w:type="gramStart"/>
      <w:r w:rsidR="0053639A" w:rsidRPr="00C47382">
        <w:rPr>
          <w:bCs/>
          <w:sz w:val="28"/>
          <w:szCs w:val="28"/>
        </w:rPr>
        <w:t>язык :</w:t>
      </w:r>
      <w:proofErr w:type="gramEnd"/>
      <w:r w:rsidR="0053639A" w:rsidRPr="00C47382">
        <w:rPr>
          <w:bCs/>
          <w:sz w:val="28"/>
          <w:szCs w:val="28"/>
        </w:rPr>
        <w:t xml:space="preserve"> практическое руководство для студентов заочного факультета неязыковых специальностей университета / Е.А. </w:t>
      </w:r>
      <w:proofErr w:type="spellStart"/>
      <w:r w:rsidR="0053639A" w:rsidRPr="00C47382">
        <w:rPr>
          <w:bCs/>
          <w:sz w:val="28"/>
          <w:szCs w:val="28"/>
        </w:rPr>
        <w:t>Чернякова</w:t>
      </w:r>
      <w:proofErr w:type="spellEnd"/>
      <w:r w:rsidR="0053639A" w:rsidRPr="00C47382">
        <w:rPr>
          <w:bCs/>
          <w:sz w:val="28"/>
          <w:szCs w:val="28"/>
        </w:rPr>
        <w:t xml:space="preserve">, М.В. Короткая, Г.Н. Петухова, И.А. </w:t>
      </w:r>
      <w:proofErr w:type="spellStart"/>
      <w:r w:rsidR="0053639A" w:rsidRPr="00C47382">
        <w:rPr>
          <w:bCs/>
          <w:sz w:val="28"/>
          <w:szCs w:val="28"/>
        </w:rPr>
        <w:t>Хорсун</w:t>
      </w:r>
      <w:proofErr w:type="spellEnd"/>
      <w:r w:rsidR="0053639A" w:rsidRPr="00C47382">
        <w:rPr>
          <w:bCs/>
          <w:sz w:val="28"/>
          <w:szCs w:val="28"/>
        </w:rPr>
        <w:t xml:space="preserve">; </w:t>
      </w:r>
      <w:r w:rsidR="0053639A" w:rsidRPr="00C47382">
        <w:rPr>
          <w:sz w:val="28"/>
          <w:szCs w:val="28"/>
        </w:rPr>
        <w:t xml:space="preserve">М-во образов РБ, Гомельский гос. ун-т им. </w:t>
      </w:r>
      <w:proofErr w:type="spellStart"/>
      <w:r w:rsidR="0053639A" w:rsidRPr="00C47382">
        <w:rPr>
          <w:sz w:val="28"/>
          <w:szCs w:val="28"/>
        </w:rPr>
        <w:t>Ф.Скорины</w:t>
      </w:r>
      <w:proofErr w:type="spellEnd"/>
      <w:r w:rsidR="0053639A" w:rsidRPr="00C47382">
        <w:rPr>
          <w:sz w:val="28"/>
          <w:szCs w:val="28"/>
        </w:rPr>
        <w:t xml:space="preserve">. – Гомель: ГГУ </w:t>
      </w:r>
      <w:proofErr w:type="spellStart"/>
      <w:r w:rsidR="0053639A" w:rsidRPr="00C47382">
        <w:rPr>
          <w:sz w:val="28"/>
          <w:szCs w:val="28"/>
        </w:rPr>
        <w:t>им.Ф.Скорины</w:t>
      </w:r>
      <w:proofErr w:type="spellEnd"/>
      <w:r w:rsidR="0053639A" w:rsidRPr="00C47382">
        <w:rPr>
          <w:sz w:val="28"/>
          <w:szCs w:val="28"/>
        </w:rPr>
        <w:t>, 2013. – 48 c.</w:t>
      </w:r>
    </w:p>
    <w:p w:rsidR="0053639A" w:rsidRPr="00C47382" w:rsidRDefault="00B359FF" w:rsidP="00CE25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3639A" w:rsidRPr="00C47382">
        <w:rPr>
          <w:bCs/>
          <w:sz w:val="28"/>
          <w:szCs w:val="28"/>
        </w:rPr>
        <w:t xml:space="preserve">. </w:t>
      </w:r>
      <w:proofErr w:type="spellStart"/>
      <w:r w:rsidR="0053639A" w:rsidRPr="00C47382">
        <w:rPr>
          <w:bCs/>
          <w:sz w:val="28"/>
          <w:szCs w:val="28"/>
        </w:rPr>
        <w:t>Хведченя</w:t>
      </w:r>
      <w:proofErr w:type="spellEnd"/>
      <w:r w:rsidR="0053639A" w:rsidRPr="00C47382">
        <w:rPr>
          <w:bCs/>
          <w:sz w:val="28"/>
          <w:szCs w:val="28"/>
        </w:rPr>
        <w:t>,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>Л.В. Английский язык для поступающих в ВУЗы</w:t>
      </w:r>
      <w:r w:rsidR="0053639A">
        <w:rPr>
          <w:bCs/>
          <w:sz w:val="28"/>
          <w:szCs w:val="28"/>
        </w:rPr>
        <w:t> </w:t>
      </w:r>
      <w:r w:rsidR="0053639A" w:rsidRPr="00C47382">
        <w:rPr>
          <w:bCs/>
          <w:sz w:val="28"/>
          <w:szCs w:val="28"/>
        </w:rPr>
        <w:t>/ Л.В.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>Хведченя, Р.В.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 xml:space="preserve">Хорень. – 20-е изд., стереотип. – </w:t>
      </w:r>
      <w:proofErr w:type="gramStart"/>
      <w:r w:rsidR="0053639A" w:rsidRPr="00C47382">
        <w:rPr>
          <w:bCs/>
          <w:sz w:val="28"/>
          <w:szCs w:val="28"/>
        </w:rPr>
        <w:t>Минск</w:t>
      </w:r>
      <w:r w:rsidR="0053639A" w:rsidRPr="00C47382">
        <w:rPr>
          <w:bCs/>
          <w:sz w:val="28"/>
          <w:szCs w:val="28"/>
          <w:lang w:val="en-US"/>
        </w:rPr>
        <w:t> </w:t>
      </w:r>
      <w:r w:rsidR="0053639A" w:rsidRPr="00C47382">
        <w:rPr>
          <w:bCs/>
          <w:sz w:val="28"/>
          <w:szCs w:val="28"/>
        </w:rPr>
        <w:t>:</w:t>
      </w:r>
      <w:proofErr w:type="gramEnd"/>
      <w:r w:rsidR="0053639A" w:rsidRPr="00C47382">
        <w:rPr>
          <w:bCs/>
          <w:sz w:val="28"/>
          <w:szCs w:val="28"/>
        </w:rPr>
        <w:t xml:space="preserve"> Современная школа, 2008. – 463 с.</w:t>
      </w:r>
    </w:p>
    <w:p w:rsidR="0053639A" w:rsidRPr="00C47382" w:rsidRDefault="00B359FF" w:rsidP="00CE25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3639A" w:rsidRPr="00C47382">
        <w:rPr>
          <w:bCs/>
          <w:sz w:val="28"/>
          <w:szCs w:val="28"/>
        </w:rPr>
        <w:t xml:space="preserve">. </w:t>
      </w:r>
      <w:r w:rsidR="0053639A" w:rsidRPr="00C47382">
        <w:rPr>
          <w:sz w:val="28"/>
          <w:szCs w:val="28"/>
        </w:rPr>
        <w:t xml:space="preserve">Короткая, М.В. Английский </w:t>
      </w:r>
      <w:proofErr w:type="gramStart"/>
      <w:r w:rsidR="0053639A" w:rsidRPr="00C47382">
        <w:rPr>
          <w:sz w:val="28"/>
          <w:szCs w:val="28"/>
        </w:rPr>
        <w:t>язык :</w:t>
      </w:r>
      <w:proofErr w:type="gramEnd"/>
      <w:r w:rsidR="0053639A" w:rsidRPr="00C47382">
        <w:rPr>
          <w:sz w:val="28"/>
          <w:szCs w:val="28"/>
        </w:rPr>
        <w:t xml:space="preserve"> практическое руководство : фонетика / М.В.</w:t>
      </w:r>
      <w:r w:rsidR="0053639A" w:rsidRPr="00C47382">
        <w:rPr>
          <w:sz w:val="28"/>
          <w:szCs w:val="28"/>
          <w:lang w:val="en-US"/>
        </w:rPr>
        <w:t> </w:t>
      </w:r>
      <w:r w:rsidR="0053639A" w:rsidRPr="00C47382">
        <w:rPr>
          <w:sz w:val="28"/>
          <w:szCs w:val="28"/>
        </w:rPr>
        <w:t>Короткая, Г.Н.</w:t>
      </w:r>
      <w:r w:rsidR="0053639A" w:rsidRPr="00C47382">
        <w:rPr>
          <w:sz w:val="28"/>
          <w:szCs w:val="28"/>
          <w:lang w:val="en-US"/>
        </w:rPr>
        <w:t> </w:t>
      </w:r>
      <w:r w:rsidR="0053639A" w:rsidRPr="00C47382">
        <w:rPr>
          <w:sz w:val="28"/>
          <w:szCs w:val="28"/>
        </w:rPr>
        <w:t>Петухова, И.А.</w:t>
      </w:r>
      <w:r w:rsidR="0053639A" w:rsidRPr="00C47382">
        <w:rPr>
          <w:sz w:val="28"/>
          <w:szCs w:val="28"/>
          <w:lang w:val="en-US"/>
        </w:rPr>
        <w:t> </w:t>
      </w:r>
      <w:r w:rsidR="0053639A" w:rsidRPr="00C47382">
        <w:rPr>
          <w:sz w:val="28"/>
          <w:szCs w:val="28"/>
        </w:rPr>
        <w:t>Хорсун, Е.А.</w:t>
      </w:r>
      <w:r w:rsidR="0053639A" w:rsidRPr="00C47382">
        <w:rPr>
          <w:sz w:val="28"/>
          <w:szCs w:val="28"/>
          <w:lang w:val="en-US"/>
        </w:rPr>
        <w:t> </w:t>
      </w:r>
      <w:r w:rsidR="0053639A" w:rsidRPr="00C47382">
        <w:rPr>
          <w:sz w:val="28"/>
          <w:szCs w:val="28"/>
        </w:rPr>
        <w:t>Чернякова; М-во образования РБ, Гомельский гос. ун-т им. </w:t>
      </w:r>
      <w:proofErr w:type="spellStart"/>
      <w:r w:rsidR="0053639A" w:rsidRPr="00C47382">
        <w:rPr>
          <w:sz w:val="28"/>
          <w:szCs w:val="28"/>
        </w:rPr>
        <w:t>Ф.Скорины</w:t>
      </w:r>
      <w:proofErr w:type="spellEnd"/>
      <w:r w:rsidR="0053639A" w:rsidRPr="00C47382">
        <w:rPr>
          <w:sz w:val="28"/>
          <w:szCs w:val="28"/>
        </w:rPr>
        <w:t>. – Гомель: ГГУ им. Ф. Скорины, 2013. – 44 </w:t>
      </w:r>
      <w:r w:rsidR="0053639A" w:rsidRPr="00C47382">
        <w:rPr>
          <w:sz w:val="28"/>
          <w:szCs w:val="28"/>
          <w:lang w:val="en-US"/>
        </w:rPr>
        <w:t>c</w:t>
      </w:r>
      <w:r w:rsidR="0053639A" w:rsidRPr="00C47382">
        <w:rPr>
          <w:sz w:val="28"/>
          <w:szCs w:val="28"/>
        </w:rPr>
        <w:t>.</w:t>
      </w:r>
    </w:p>
    <w:p w:rsidR="0053639A" w:rsidRPr="00C47382" w:rsidRDefault="00B359FF" w:rsidP="00CE25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53639A" w:rsidRPr="00C47382">
        <w:rPr>
          <w:bCs/>
          <w:sz w:val="28"/>
          <w:szCs w:val="28"/>
        </w:rPr>
        <w:t xml:space="preserve">. Короткая, М.В. </w:t>
      </w:r>
      <w:r w:rsidR="0053639A" w:rsidRPr="00C47382">
        <w:rPr>
          <w:sz w:val="28"/>
          <w:szCs w:val="28"/>
        </w:rPr>
        <w:t xml:space="preserve">Английский язык: практическое руководство для студентов специальности </w:t>
      </w:r>
      <w:r w:rsidR="0053639A" w:rsidRPr="00C47382">
        <w:rPr>
          <w:bCs/>
          <w:sz w:val="28"/>
          <w:szCs w:val="28"/>
        </w:rPr>
        <w:t>1-31 03 06-01 «Экономическая кибернетика</w:t>
      </w:r>
      <w:r w:rsidR="0053639A" w:rsidRPr="00C47382">
        <w:rPr>
          <w:sz w:val="28"/>
          <w:szCs w:val="28"/>
        </w:rPr>
        <w:t xml:space="preserve">» / М.В. Короткая, Г.Н. Петухова; М-во образов РБ, Гомельский гос. ун-т им. </w:t>
      </w:r>
      <w:proofErr w:type="spellStart"/>
      <w:r w:rsidR="0053639A" w:rsidRPr="00C47382">
        <w:rPr>
          <w:sz w:val="28"/>
          <w:szCs w:val="28"/>
        </w:rPr>
        <w:t>Ф.Скорины</w:t>
      </w:r>
      <w:proofErr w:type="spellEnd"/>
      <w:r w:rsidR="0053639A" w:rsidRPr="00C47382">
        <w:rPr>
          <w:sz w:val="28"/>
          <w:szCs w:val="28"/>
        </w:rPr>
        <w:t xml:space="preserve">. – Гомель: ГГУ </w:t>
      </w:r>
      <w:proofErr w:type="spellStart"/>
      <w:r w:rsidR="0053639A" w:rsidRPr="00C47382">
        <w:rPr>
          <w:sz w:val="28"/>
          <w:szCs w:val="28"/>
        </w:rPr>
        <w:t>им.Ф.Скорины</w:t>
      </w:r>
      <w:proofErr w:type="spellEnd"/>
      <w:r w:rsidR="0053639A" w:rsidRPr="00C47382">
        <w:rPr>
          <w:sz w:val="28"/>
          <w:szCs w:val="28"/>
        </w:rPr>
        <w:t xml:space="preserve">, 2018. – 41 c. </w:t>
      </w:r>
      <w:r w:rsidR="0053639A" w:rsidRPr="00C47382">
        <w:rPr>
          <w:sz w:val="28"/>
          <w:szCs w:val="28"/>
          <w:shd w:val="clear" w:color="auto" w:fill="FFFFFF"/>
        </w:rPr>
        <w:t xml:space="preserve">– Режим </w:t>
      </w:r>
      <w:proofErr w:type="gramStart"/>
      <w:r w:rsidR="0053639A" w:rsidRPr="00C47382">
        <w:rPr>
          <w:sz w:val="28"/>
          <w:szCs w:val="28"/>
          <w:shd w:val="clear" w:color="auto" w:fill="FFFFFF"/>
        </w:rPr>
        <w:t>доступа :</w:t>
      </w:r>
      <w:proofErr w:type="gramEnd"/>
      <w:r w:rsidR="0053639A" w:rsidRPr="00C47382">
        <w:rPr>
          <w:sz w:val="28"/>
          <w:szCs w:val="28"/>
          <w:shd w:val="clear" w:color="auto" w:fill="FFFFFF"/>
        </w:rPr>
        <w:t xml:space="preserve"> http://elib.gsu.by/handle/123456789/4413.</w:t>
      </w:r>
    </w:p>
    <w:p w:rsidR="0053639A" w:rsidRPr="00680740" w:rsidRDefault="0053639A" w:rsidP="00CE2559">
      <w:pPr>
        <w:jc w:val="both"/>
        <w:rPr>
          <w:bCs/>
          <w:sz w:val="28"/>
          <w:szCs w:val="28"/>
        </w:rPr>
      </w:pPr>
    </w:p>
    <w:p w:rsidR="0053639A" w:rsidRDefault="0053639A" w:rsidP="00CE25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3639A" w:rsidRPr="00490D60" w:rsidRDefault="0053639A" w:rsidP="00CE2559">
      <w:pPr>
        <w:jc w:val="both"/>
        <w:rPr>
          <w:sz w:val="28"/>
          <w:szCs w:val="28"/>
        </w:rPr>
      </w:pPr>
      <w:r w:rsidRPr="00490D60">
        <w:rPr>
          <w:sz w:val="28"/>
          <w:szCs w:val="28"/>
        </w:rPr>
        <w:lastRenderedPageBreak/>
        <w:t xml:space="preserve">ДОПОЛНЕНИЯ И ИЗМЕНЕНИЯ К УЧЕБНОЙ ПРОГРАММЕ </w:t>
      </w:r>
    </w:p>
    <w:p w:rsidR="0053639A" w:rsidRPr="00490D60" w:rsidRDefault="0053639A" w:rsidP="00CE2559">
      <w:pPr>
        <w:jc w:val="both"/>
        <w:rPr>
          <w:sz w:val="28"/>
          <w:szCs w:val="28"/>
        </w:rPr>
      </w:pPr>
      <w:r w:rsidRPr="00490D60">
        <w:rPr>
          <w:sz w:val="28"/>
          <w:szCs w:val="28"/>
        </w:rPr>
        <w:t>на _____/_____ учебный год</w:t>
      </w:r>
    </w:p>
    <w:p w:rsidR="0053639A" w:rsidRPr="00490D60" w:rsidRDefault="0053639A" w:rsidP="00CE2559">
      <w:pPr>
        <w:jc w:val="both"/>
        <w:rPr>
          <w:sz w:val="28"/>
          <w:szCs w:val="28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817"/>
        <w:gridCol w:w="4871"/>
        <w:gridCol w:w="4182"/>
      </w:tblGrid>
      <w:tr w:rsidR="0053639A" w:rsidRPr="00490D60" w:rsidTr="00B94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>№№</w:t>
            </w: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  <w:proofErr w:type="spellStart"/>
            <w:r w:rsidRPr="00490D60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>Основание</w:t>
            </w:r>
          </w:p>
        </w:tc>
      </w:tr>
      <w:tr w:rsidR="0053639A" w:rsidRPr="00490D60" w:rsidTr="00B940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</w:p>
          <w:p w:rsidR="0053639A" w:rsidRDefault="0053639A" w:rsidP="00CE2559">
            <w:pPr>
              <w:jc w:val="both"/>
              <w:rPr>
                <w:sz w:val="28"/>
                <w:szCs w:val="28"/>
              </w:rPr>
            </w:pPr>
          </w:p>
          <w:p w:rsidR="0053639A" w:rsidRDefault="0053639A" w:rsidP="00CE2559">
            <w:pPr>
              <w:jc w:val="both"/>
              <w:rPr>
                <w:sz w:val="28"/>
                <w:szCs w:val="28"/>
              </w:rPr>
            </w:pP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</w:p>
          <w:p w:rsidR="0053639A" w:rsidRDefault="0053639A" w:rsidP="00CE2559">
            <w:pPr>
              <w:jc w:val="both"/>
              <w:rPr>
                <w:sz w:val="28"/>
                <w:szCs w:val="28"/>
              </w:rPr>
            </w:pPr>
          </w:p>
          <w:p w:rsidR="0053639A" w:rsidRDefault="0053639A" w:rsidP="00CE2559">
            <w:pPr>
              <w:jc w:val="both"/>
              <w:rPr>
                <w:sz w:val="28"/>
                <w:szCs w:val="28"/>
              </w:rPr>
            </w:pP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3639A" w:rsidRPr="00490D60" w:rsidRDefault="0053639A" w:rsidP="00CE2559">
      <w:pPr>
        <w:jc w:val="both"/>
        <w:rPr>
          <w:sz w:val="28"/>
          <w:szCs w:val="28"/>
        </w:rPr>
      </w:pPr>
    </w:p>
    <w:p w:rsidR="0053639A" w:rsidRPr="00490D60" w:rsidRDefault="0053639A" w:rsidP="00CE2559">
      <w:pPr>
        <w:jc w:val="both"/>
        <w:rPr>
          <w:sz w:val="28"/>
          <w:szCs w:val="28"/>
        </w:rPr>
      </w:pPr>
      <w:r w:rsidRPr="00490D60">
        <w:rPr>
          <w:sz w:val="28"/>
          <w:szCs w:val="28"/>
        </w:rPr>
        <w:t>Учебная программа пересмотрена и одобрена на заседании кафедры</w:t>
      </w:r>
    </w:p>
    <w:p w:rsidR="0053639A" w:rsidRPr="00490D60" w:rsidRDefault="0053639A" w:rsidP="00CE2559">
      <w:pPr>
        <w:jc w:val="both"/>
        <w:rPr>
          <w:sz w:val="28"/>
          <w:szCs w:val="28"/>
        </w:rPr>
      </w:pPr>
      <w:r w:rsidRPr="00490D60">
        <w:rPr>
          <w:sz w:val="28"/>
          <w:szCs w:val="28"/>
        </w:rPr>
        <w:t>_____________________________</w:t>
      </w:r>
      <w:proofErr w:type="gramStart"/>
      <w:r w:rsidRPr="00490D60">
        <w:rPr>
          <w:sz w:val="28"/>
          <w:szCs w:val="28"/>
        </w:rPr>
        <w:t xml:space="preserve">   (</w:t>
      </w:r>
      <w:proofErr w:type="gramEnd"/>
      <w:r w:rsidRPr="00490D60">
        <w:rPr>
          <w:sz w:val="28"/>
          <w:szCs w:val="28"/>
        </w:rPr>
        <w:t>протокол № ____ от ________ 20</w:t>
      </w:r>
      <w:r>
        <w:rPr>
          <w:sz w:val="28"/>
          <w:szCs w:val="28"/>
        </w:rPr>
        <w:t>_</w:t>
      </w:r>
      <w:r w:rsidRPr="00490D60">
        <w:rPr>
          <w:sz w:val="28"/>
          <w:szCs w:val="28"/>
        </w:rPr>
        <w:t>_ г.)</w:t>
      </w:r>
    </w:p>
    <w:p w:rsidR="0053639A" w:rsidRPr="00B95D4F" w:rsidRDefault="0053639A" w:rsidP="00CE2559">
      <w:pPr>
        <w:ind w:left="708"/>
        <w:jc w:val="both"/>
      </w:pPr>
      <w:r>
        <w:t xml:space="preserve">     </w:t>
      </w:r>
      <w:r w:rsidRPr="00B95D4F">
        <w:t>(название кафедры)</w:t>
      </w:r>
    </w:p>
    <w:p w:rsidR="0053639A" w:rsidRPr="00490D60" w:rsidRDefault="0053639A" w:rsidP="00CE2559">
      <w:pPr>
        <w:jc w:val="both"/>
        <w:rPr>
          <w:sz w:val="28"/>
          <w:szCs w:val="28"/>
        </w:rPr>
      </w:pPr>
    </w:p>
    <w:p w:rsidR="0053639A" w:rsidRPr="00490D60" w:rsidRDefault="0053639A" w:rsidP="00CE2559">
      <w:pPr>
        <w:spacing w:before="120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Заведующий кафедрой</w:t>
      </w:r>
    </w:p>
    <w:p w:rsidR="0053639A" w:rsidRPr="00490D60" w:rsidRDefault="0053639A" w:rsidP="00CE2559">
      <w:pPr>
        <w:jc w:val="both"/>
        <w:rPr>
          <w:sz w:val="28"/>
          <w:szCs w:val="28"/>
        </w:rPr>
      </w:pPr>
      <w:r w:rsidRPr="00490D60">
        <w:rPr>
          <w:sz w:val="28"/>
          <w:szCs w:val="28"/>
        </w:rPr>
        <w:t>_____________________</w:t>
      </w:r>
      <w:r>
        <w:rPr>
          <w:sz w:val="28"/>
          <w:szCs w:val="28"/>
        </w:rPr>
        <w:t>___</w:t>
      </w:r>
      <w:r w:rsidRPr="00490D60">
        <w:rPr>
          <w:sz w:val="28"/>
          <w:szCs w:val="28"/>
        </w:rPr>
        <w:t xml:space="preserve">   _______________</w:t>
      </w:r>
      <w:r>
        <w:rPr>
          <w:sz w:val="28"/>
          <w:szCs w:val="28"/>
        </w:rPr>
        <w:t>__</w:t>
      </w:r>
      <w:r w:rsidRPr="00490D60">
        <w:rPr>
          <w:sz w:val="28"/>
          <w:szCs w:val="28"/>
        </w:rPr>
        <w:t xml:space="preserve">   __________________</w:t>
      </w:r>
    </w:p>
    <w:p w:rsidR="0053639A" w:rsidRPr="00B95D4F" w:rsidRDefault="0053639A" w:rsidP="00CE2559">
      <w:pPr>
        <w:ind w:firstLine="1"/>
        <w:jc w:val="both"/>
      </w:pPr>
      <w:r w:rsidRPr="00490D60">
        <w:rPr>
          <w:sz w:val="28"/>
          <w:szCs w:val="28"/>
        </w:rPr>
        <w:t>(</w:t>
      </w:r>
      <w:r w:rsidRPr="00B95D4F">
        <w:t xml:space="preserve">ученая степень, ученое </w:t>
      </w:r>
      <w:proofErr w:type="gramStart"/>
      <w:r w:rsidRPr="00B95D4F">
        <w:t>звание)</w:t>
      </w:r>
      <w:r w:rsidRPr="00B95D4F">
        <w:tab/>
      </w:r>
      <w:proofErr w:type="gramEnd"/>
      <w:r>
        <w:tab/>
      </w:r>
      <w:r w:rsidRPr="00B95D4F">
        <w:t>(подпись)</w:t>
      </w:r>
      <w:r>
        <w:tab/>
      </w:r>
      <w:r>
        <w:tab/>
        <w:t xml:space="preserve">    </w:t>
      </w:r>
      <w:r w:rsidRPr="00B95D4F">
        <w:t>(И.О. Фамилия)</w:t>
      </w:r>
    </w:p>
    <w:p w:rsidR="0053639A" w:rsidRPr="00490D60" w:rsidRDefault="0053639A" w:rsidP="00CE2559">
      <w:pPr>
        <w:ind w:left="708"/>
        <w:jc w:val="both"/>
        <w:rPr>
          <w:sz w:val="28"/>
          <w:szCs w:val="28"/>
        </w:rPr>
      </w:pPr>
    </w:p>
    <w:p w:rsidR="0053639A" w:rsidRPr="00490D60" w:rsidRDefault="0053639A" w:rsidP="00CE2559">
      <w:pPr>
        <w:spacing w:before="120"/>
        <w:jc w:val="both"/>
        <w:rPr>
          <w:sz w:val="28"/>
          <w:szCs w:val="28"/>
        </w:rPr>
      </w:pPr>
      <w:r w:rsidRPr="00490D60">
        <w:rPr>
          <w:sz w:val="28"/>
          <w:szCs w:val="28"/>
        </w:rPr>
        <w:t>УТВЕРЖДАЮ</w:t>
      </w:r>
    </w:p>
    <w:p w:rsidR="0053639A" w:rsidRPr="00490D60" w:rsidRDefault="0053639A" w:rsidP="00CE2559">
      <w:pPr>
        <w:jc w:val="both"/>
        <w:rPr>
          <w:sz w:val="28"/>
          <w:szCs w:val="28"/>
        </w:rPr>
      </w:pPr>
      <w:r w:rsidRPr="00490D60">
        <w:rPr>
          <w:sz w:val="28"/>
          <w:szCs w:val="28"/>
        </w:rPr>
        <w:t>Декан факультета</w:t>
      </w:r>
    </w:p>
    <w:p w:rsidR="0053639A" w:rsidRPr="00490D60" w:rsidRDefault="0053639A" w:rsidP="00CE2559">
      <w:pPr>
        <w:jc w:val="both"/>
        <w:rPr>
          <w:sz w:val="28"/>
          <w:szCs w:val="28"/>
        </w:rPr>
      </w:pPr>
      <w:r w:rsidRPr="00490D60">
        <w:rPr>
          <w:sz w:val="28"/>
          <w:szCs w:val="28"/>
        </w:rPr>
        <w:t>_____________________</w:t>
      </w:r>
      <w:r>
        <w:rPr>
          <w:sz w:val="28"/>
          <w:szCs w:val="28"/>
        </w:rPr>
        <w:t>___</w:t>
      </w:r>
      <w:r w:rsidRPr="00490D60">
        <w:rPr>
          <w:sz w:val="28"/>
          <w:szCs w:val="28"/>
        </w:rPr>
        <w:t xml:space="preserve">   _______________</w:t>
      </w:r>
      <w:r>
        <w:rPr>
          <w:sz w:val="28"/>
          <w:szCs w:val="28"/>
        </w:rPr>
        <w:t>__</w:t>
      </w:r>
      <w:r w:rsidRPr="00490D60">
        <w:rPr>
          <w:sz w:val="28"/>
          <w:szCs w:val="28"/>
        </w:rPr>
        <w:t xml:space="preserve">   __________________</w:t>
      </w:r>
    </w:p>
    <w:p w:rsidR="0053639A" w:rsidRPr="00B95D4F" w:rsidRDefault="0053639A" w:rsidP="00CE2559">
      <w:pPr>
        <w:ind w:firstLine="1"/>
        <w:jc w:val="both"/>
      </w:pPr>
      <w:r w:rsidRPr="00490D60">
        <w:rPr>
          <w:sz w:val="28"/>
          <w:szCs w:val="28"/>
        </w:rPr>
        <w:t>(</w:t>
      </w:r>
      <w:r w:rsidRPr="00B95D4F">
        <w:t xml:space="preserve">ученая степень, ученое </w:t>
      </w:r>
      <w:proofErr w:type="gramStart"/>
      <w:r w:rsidRPr="00B95D4F">
        <w:t>звание)</w:t>
      </w:r>
      <w:r w:rsidRPr="00B95D4F">
        <w:tab/>
      </w:r>
      <w:proofErr w:type="gramEnd"/>
      <w:r>
        <w:tab/>
      </w:r>
      <w:r w:rsidRPr="00B95D4F">
        <w:t>(подпись)</w:t>
      </w:r>
      <w:r>
        <w:tab/>
      </w:r>
      <w:r>
        <w:tab/>
        <w:t xml:space="preserve">    </w:t>
      </w:r>
      <w:r w:rsidRPr="00B95D4F">
        <w:t>(И.О. Фамилия)</w:t>
      </w:r>
    </w:p>
    <w:p w:rsidR="0053639A" w:rsidRPr="00490D60" w:rsidRDefault="0053639A" w:rsidP="00CE2559">
      <w:pPr>
        <w:tabs>
          <w:tab w:val="left" w:pos="2880"/>
        </w:tabs>
        <w:jc w:val="both"/>
        <w:rPr>
          <w:sz w:val="28"/>
          <w:szCs w:val="28"/>
        </w:rPr>
      </w:pPr>
    </w:p>
    <w:p w:rsidR="0053639A" w:rsidRPr="00490D60" w:rsidRDefault="0053639A" w:rsidP="00CE2559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br w:type="page"/>
      </w:r>
      <w:r w:rsidRPr="00490D60">
        <w:rPr>
          <w:sz w:val="28"/>
          <w:szCs w:val="28"/>
        </w:rPr>
        <w:lastRenderedPageBreak/>
        <w:t>ПРОТОКОЛ СОГЛАСОВАНИЯ УЧЕБНОЙ ПРОГРАММЫ</w:t>
      </w:r>
    </w:p>
    <w:p w:rsidR="0053639A" w:rsidRPr="00490D60" w:rsidRDefault="0053639A" w:rsidP="00CE2559">
      <w:pPr>
        <w:jc w:val="both"/>
        <w:rPr>
          <w:sz w:val="28"/>
          <w:szCs w:val="28"/>
        </w:rPr>
      </w:pPr>
    </w:p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3668"/>
        <w:gridCol w:w="2647"/>
      </w:tblGrid>
      <w:tr w:rsidR="0053639A" w:rsidRPr="00490D60" w:rsidTr="00B940C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 xml:space="preserve">Название учебной </w:t>
            </w: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 xml:space="preserve">дисциплины, </w:t>
            </w: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 xml:space="preserve">с которой </w:t>
            </w: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>требуется согласование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 xml:space="preserve">Название </w:t>
            </w: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>кафедры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 xml:space="preserve">Предложения </w:t>
            </w: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 xml:space="preserve">об изменениях в содержании учебной программы </w:t>
            </w: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 xml:space="preserve">учреждения высшего </w:t>
            </w: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>образования по учебной дисциплине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 xml:space="preserve">Решение, принятое кафедрой, разработавшей учебную программу (с указанием даты и </w:t>
            </w: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>номера протокола)</w:t>
            </w:r>
          </w:p>
        </w:tc>
      </w:tr>
      <w:tr w:rsidR="0053639A" w:rsidRPr="00490D60" w:rsidTr="00B940C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  <w:r w:rsidRPr="00490D60">
              <w:rPr>
                <w:sz w:val="28"/>
                <w:szCs w:val="28"/>
              </w:rPr>
              <w:t>1.</w:t>
            </w: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3639A" w:rsidRPr="00490D60" w:rsidTr="00B940C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3639A" w:rsidRPr="00490D60" w:rsidRDefault="0053639A" w:rsidP="00CE25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9A" w:rsidRPr="00490D60" w:rsidRDefault="0053639A" w:rsidP="00CE255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3639A" w:rsidRPr="00490D60" w:rsidRDefault="0053639A" w:rsidP="00CE2559">
      <w:pPr>
        <w:jc w:val="both"/>
        <w:rPr>
          <w:sz w:val="28"/>
          <w:szCs w:val="28"/>
        </w:rPr>
      </w:pPr>
    </w:p>
    <w:p w:rsidR="0053639A" w:rsidRDefault="0053639A" w:rsidP="00CE2559">
      <w:pPr>
        <w:jc w:val="both"/>
      </w:pPr>
    </w:p>
    <w:p w:rsidR="00672A12" w:rsidRDefault="00672A12" w:rsidP="00CE2559">
      <w:pPr>
        <w:jc w:val="both"/>
      </w:pPr>
    </w:p>
    <w:sectPr w:rsidR="00672A12" w:rsidSect="00D316DA">
      <w:pgSz w:w="11906" w:h="16838"/>
      <w:pgMar w:top="1134" w:right="1133" w:bottom="1134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BB41F92"/>
    <w:multiLevelType w:val="hybridMultilevel"/>
    <w:tmpl w:val="CF86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9A"/>
    <w:rsid w:val="0004618D"/>
    <w:rsid w:val="0006560A"/>
    <w:rsid w:val="000D04AC"/>
    <w:rsid w:val="00263433"/>
    <w:rsid w:val="00281288"/>
    <w:rsid w:val="003979FE"/>
    <w:rsid w:val="00497FF7"/>
    <w:rsid w:val="0053639A"/>
    <w:rsid w:val="00574E49"/>
    <w:rsid w:val="00574E9A"/>
    <w:rsid w:val="00672A12"/>
    <w:rsid w:val="006A0C2B"/>
    <w:rsid w:val="006D6DE1"/>
    <w:rsid w:val="0077643A"/>
    <w:rsid w:val="00815767"/>
    <w:rsid w:val="00A22BA0"/>
    <w:rsid w:val="00B30CF4"/>
    <w:rsid w:val="00B359FF"/>
    <w:rsid w:val="00BE06A4"/>
    <w:rsid w:val="00C01495"/>
    <w:rsid w:val="00C3496F"/>
    <w:rsid w:val="00C53136"/>
    <w:rsid w:val="00C76432"/>
    <w:rsid w:val="00CE2559"/>
    <w:rsid w:val="00D43B69"/>
    <w:rsid w:val="00D77328"/>
    <w:rsid w:val="00D87DD9"/>
    <w:rsid w:val="00DA63FD"/>
    <w:rsid w:val="00F2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4805F-94CA-495F-AF71-B70F6C2B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639A"/>
    <w:pPr>
      <w:keepNext/>
      <w:numPr>
        <w:ilvl w:val="1"/>
        <w:numId w:val="1"/>
      </w:numPr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3639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3639A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53639A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rsid w:val="0053639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36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5363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36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rsid w:val="0053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3639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107">
    <w:name w:val="Font Style107"/>
    <w:rsid w:val="0053639A"/>
    <w:rPr>
      <w:rFonts w:ascii="Times New Roman" w:hAnsi="Times New Roman" w:cs="Times New Roman"/>
      <w:i/>
      <w:iCs/>
      <w:spacing w:val="-10"/>
      <w:sz w:val="38"/>
      <w:szCs w:val="38"/>
    </w:rPr>
  </w:style>
  <w:style w:type="character" w:customStyle="1" w:styleId="fontstyle01">
    <w:name w:val="fontstyle01"/>
    <w:basedOn w:val="a0"/>
    <w:rsid w:val="00574E49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574E49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2992</Words>
  <Characters>17056</Characters>
  <Application>Microsoft Office Word</Application>
  <DocSecurity>0</DocSecurity>
  <Lines>142</Lines>
  <Paragraphs>40</Paragraphs>
  <ScaleCrop>false</ScaleCrop>
  <Company>HP</Company>
  <LinksUpToDate>false</LinksUpToDate>
  <CharactersWithSpaces>20008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Чернякова</dc:creator>
  <cp:keywords/>
  <dc:description/>
  <cp:lastModifiedBy>Евгения Чернякова</cp:lastModifiedBy>
  <cp:revision>33</cp:revision>
  <dcterms:created xsi:type="dcterms:W3CDTF">2024-01-03T08:38:00Z</dcterms:created>
  <dcterms:modified xsi:type="dcterms:W3CDTF">2025-02-14T07:52:00Z</dcterms:modified>
</cp:coreProperties>
</file>