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F7" w:rsidRPr="00054BF7" w:rsidRDefault="00054BF7" w:rsidP="00054BF7">
      <w:pPr>
        <w:spacing w:before="240"/>
        <w:jc w:val="center"/>
        <w:rPr>
          <w:b/>
          <w:sz w:val="28"/>
          <w:szCs w:val="28"/>
        </w:rPr>
      </w:pPr>
      <w:r w:rsidRPr="00054BF7">
        <w:rPr>
          <w:b/>
          <w:sz w:val="28"/>
          <w:szCs w:val="28"/>
        </w:rPr>
        <w:t>Учреждение образования</w:t>
      </w:r>
    </w:p>
    <w:p w:rsidR="00054BF7" w:rsidRPr="00054BF7" w:rsidRDefault="00054BF7" w:rsidP="00054BF7">
      <w:pPr>
        <w:jc w:val="center"/>
        <w:rPr>
          <w:b/>
          <w:sz w:val="28"/>
          <w:szCs w:val="28"/>
        </w:rPr>
      </w:pPr>
      <w:r w:rsidRPr="00054BF7">
        <w:rPr>
          <w:b/>
          <w:sz w:val="28"/>
          <w:szCs w:val="28"/>
        </w:rPr>
        <w:t xml:space="preserve">«Гомельский государственный университет </w:t>
      </w:r>
    </w:p>
    <w:p w:rsidR="00054BF7" w:rsidRPr="00054BF7" w:rsidRDefault="00054BF7" w:rsidP="00054BF7">
      <w:pPr>
        <w:jc w:val="center"/>
        <w:rPr>
          <w:b/>
          <w:sz w:val="28"/>
          <w:szCs w:val="28"/>
        </w:rPr>
      </w:pPr>
      <w:r w:rsidRPr="00054BF7">
        <w:rPr>
          <w:b/>
          <w:sz w:val="28"/>
          <w:szCs w:val="28"/>
        </w:rPr>
        <w:t>имени Франциска Скорины»</w:t>
      </w:r>
    </w:p>
    <w:p w:rsidR="00054BF7" w:rsidRPr="00054BF7" w:rsidRDefault="00054BF7" w:rsidP="00054BF7">
      <w:pPr>
        <w:jc w:val="center"/>
      </w:pPr>
    </w:p>
    <w:p w:rsidR="00054BF7" w:rsidRPr="00054BF7" w:rsidRDefault="00054BF7" w:rsidP="00054BF7">
      <w:pPr>
        <w:jc w:val="center"/>
        <w:rPr>
          <w:sz w:val="20"/>
          <w:szCs w:val="20"/>
        </w:rPr>
      </w:pPr>
    </w:p>
    <w:p w:rsidR="00054BF7" w:rsidRPr="00054BF7" w:rsidRDefault="00054BF7" w:rsidP="00054BF7">
      <w:pPr>
        <w:jc w:val="center"/>
        <w:rPr>
          <w:sz w:val="20"/>
          <w:szCs w:val="20"/>
        </w:rPr>
      </w:pPr>
    </w:p>
    <w:p w:rsidR="00054BF7" w:rsidRPr="00054BF7" w:rsidRDefault="00054BF7" w:rsidP="00054BF7">
      <w:pPr>
        <w:ind w:left="4788" w:firstLine="2"/>
        <w:rPr>
          <w:b/>
          <w:sz w:val="28"/>
          <w:szCs w:val="28"/>
        </w:rPr>
      </w:pPr>
      <w:r w:rsidRPr="00054BF7">
        <w:rPr>
          <w:b/>
          <w:sz w:val="28"/>
          <w:szCs w:val="28"/>
        </w:rPr>
        <w:t>УТВЕРЖДАЮ</w:t>
      </w:r>
    </w:p>
    <w:p w:rsidR="00054BF7" w:rsidRPr="00054BF7" w:rsidRDefault="00054BF7" w:rsidP="00054BF7">
      <w:pPr>
        <w:ind w:left="4788" w:firstLine="2"/>
        <w:rPr>
          <w:sz w:val="28"/>
          <w:szCs w:val="28"/>
        </w:rPr>
      </w:pPr>
      <w:r w:rsidRPr="00054BF7">
        <w:rPr>
          <w:sz w:val="28"/>
          <w:szCs w:val="28"/>
        </w:rPr>
        <w:t>Учитель математики (информатики)</w:t>
      </w:r>
    </w:p>
    <w:p w:rsidR="00054BF7" w:rsidRPr="00054BF7" w:rsidRDefault="00054BF7" w:rsidP="00054BF7">
      <w:pPr>
        <w:tabs>
          <w:tab w:val="center" w:pos="6480"/>
        </w:tabs>
        <w:ind w:left="4788" w:firstLine="2"/>
        <w:rPr>
          <w:sz w:val="28"/>
          <w:szCs w:val="28"/>
        </w:rPr>
      </w:pPr>
    </w:p>
    <w:p w:rsidR="00054BF7" w:rsidRPr="00054BF7" w:rsidRDefault="00054BF7" w:rsidP="00054BF7">
      <w:pPr>
        <w:ind w:left="4788" w:firstLine="2"/>
        <w:rPr>
          <w:sz w:val="28"/>
          <w:szCs w:val="28"/>
        </w:rPr>
      </w:pPr>
      <w:r w:rsidRPr="00054BF7">
        <w:rPr>
          <w:sz w:val="28"/>
          <w:szCs w:val="28"/>
        </w:rPr>
        <w:t xml:space="preserve">________________  </w:t>
      </w:r>
    </w:p>
    <w:p w:rsidR="00054BF7" w:rsidRPr="00054BF7" w:rsidRDefault="00054BF7" w:rsidP="00054BF7">
      <w:pPr>
        <w:tabs>
          <w:tab w:val="center" w:pos="5220"/>
          <w:tab w:val="center" w:pos="7380"/>
        </w:tabs>
        <w:ind w:left="4788" w:firstLine="2"/>
        <w:rPr>
          <w:sz w:val="28"/>
          <w:szCs w:val="28"/>
        </w:rPr>
      </w:pPr>
    </w:p>
    <w:p w:rsidR="00054BF7" w:rsidRPr="00054BF7" w:rsidRDefault="00054BF7" w:rsidP="00054BF7">
      <w:pPr>
        <w:tabs>
          <w:tab w:val="center" w:pos="5130"/>
          <w:tab w:val="center" w:pos="7380"/>
        </w:tabs>
        <w:ind w:left="4788" w:firstLine="2"/>
        <w:rPr>
          <w:sz w:val="28"/>
          <w:szCs w:val="28"/>
        </w:rPr>
      </w:pPr>
      <w:r w:rsidRPr="00054BF7">
        <w:rPr>
          <w:sz w:val="28"/>
          <w:szCs w:val="28"/>
        </w:rPr>
        <w:t>________________</w:t>
      </w:r>
    </w:p>
    <w:p w:rsidR="00054BF7" w:rsidRPr="00054BF7" w:rsidRDefault="00054BF7" w:rsidP="00054BF7">
      <w:pPr>
        <w:tabs>
          <w:tab w:val="center" w:pos="5220"/>
          <w:tab w:val="center" w:pos="7380"/>
        </w:tabs>
        <w:ind w:left="4788" w:firstLine="2"/>
        <w:rPr>
          <w:sz w:val="18"/>
        </w:rPr>
      </w:pPr>
      <w:r w:rsidRPr="00054BF7">
        <w:rPr>
          <w:sz w:val="18"/>
          <w:szCs w:val="20"/>
        </w:rPr>
        <w:tab/>
      </w:r>
      <w:bookmarkStart w:id="0" w:name="_GoBack"/>
      <w:bookmarkEnd w:id="0"/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054BF7">
        <w:rPr>
          <w:b/>
          <w:sz w:val="36"/>
          <w:szCs w:val="36"/>
        </w:rPr>
        <w:t>План - конспект</w:t>
      </w:r>
    </w:p>
    <w:p w:rsidR="00054BF7" w:rsidRPr="00054BF7" w:rsidRDefault="00054BF7" w:rsidP="00054BF7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 w:rsidRPr="00054BF7">
        <w:rPr>
          <w:b/>
          <w:sz w:val="36"/>
          <w:szCs w:val="36"/>
        </w:rPr>
        <w:t>урока по математике на тему</w:t>
      </w:r>
    </w:p>
    <w:p w:rsidR="00054BF7" w:rsidRPr="00054BF7" w:rsidRDefault="00054BF7" w:rsidP="00054BF7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               Признаки подобия треугольников</w:t>
      </w: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8 </w:t>
      </w:r>
      <w:r w:rsidRPr="00054BF7">
        <w:rPr>
          <w:b/>
          <w:sz w:val="36"/>
          <w:szCs w:val="36"/>
        </w:rPr>
        <w:t>«А»</w:t>
      </w:r>
      <w:r>
        <w:rPr>
          <w:b/>
          <w:sz w:val="36"/>
          <w:szCs w:val="36"/>
        </w:rPr>
        <w:t xml:space="preserve"> </w:t>
      </w:r>
      <w:r w:rsidRPr="00054BF7">
        <w:rPr>
          <w:b/>
          <w:sz w:val="36"/>
          <w:szCs w:val="36"/>
        </w:rPr>
        <w:t>классе</w:t>
      </w: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ГУО «Средняя школа № 11 </w:t>
      </w:r>
      <w:r w:rsidRPr="00054BF7">
        <w:rPr>
          <w:b/>
          <w:sz w:val="36"/>
          <w:szCs w:val="36"/>
        </w:rPr>
        <w:t>г. Гомеля»</w:t>
      </w:r>
    </w:p>
    <w:p w:rsidR="00054BF7" w:rsidRPr="00054BF7" w:rsidRDefault="00054BF7" w:rsidP="00054BF7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054BF7" w:rsidRPr="00054BF7" w:rsidRDefault="00054BF7" w:rsidP="00054B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4BF7" w:rsidRPr="00054BF7" w:rsidRDefault="00054BF7" w:rsidP="00054BF7">
      <w:pPr>
        <w:ind w:left="851"/>
        <w:jc w:val="both"/>
        <w:rPr>
          <w:sz w:val="28"/>
        </w:rPr>
      </w:pPr>
      <w:r w:rsidRPr="00054BF7">
        <w:rPr>
          <w:sz w:val="28"/>
          <w:szCs w:val="20"/>
        </w:rPr>
        <w:t xml:space="preserve">Исполнитель </w:t>
      </w:r>
    </w:p>
    <w:p w:rsidR="00054BF7" w:rsidRPr="00054BF7" w:rsidRDefault="00054BF7" w:rsidP="00054BF7">
      <w:pPr>
        <w:ind w:left="851"/>
        <w:jc w:val="both"/>
        <w:rPr>
          <w:sz w:val="28"/>
          <w:szCs w:val="20"/>
        </w:rPr>
      </w:pPr>
      <w:r w:rsidRPr="00054BF7">
        <w:rPr>
          <w:sz w:val="28"/>
          <w:szCs w:val="20"/>
        </w:rPr>
        <w:t>студент группы</w:t>
      </w:r>
      <w:r w:rsidRPr="00054BF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М-41 </w:t>
      </w:r>
      <w:r>
        <w:rPr>
          <w:sz w:val="28"/>
          <w:szCs w:val="20"/>
        </w:rPr>
        <w:tab/>
        <w:t xml:space="preserve">                                              </w:t>
      </w:r>
      <w:r w:rsidRPr="00054BF7">
        <w:rPr>
          <w:sz w:val="28"/>
          <w:szCs w:val="20"/>
        </w:rPr>
        <w:t xml:space="preserve">    </w:t>
      </w:r>
      <w:r>
        <w:rPr>
          <w:sz w:val="28"/>
          <w:szCs w:val="20"/>
        </w:rPr>
        <w:t>Самусенко М.В.</w:t>
      </w:r>
    </w:p>
    <w:p w:rsidR="00054BF7" w:rsidRPr="00054BF7" w:rsidRDefault="00054BF7" w:rsidP="00054BF7">
      <w:pPr>
        <w:jc w:val="both"/>
        <w:rPr>
          <w:sz w:val="28"/>
          <w:szCs w:val="28"/>
        </w:rPr>
      </w:pPr>
    </w:p>
    <w:p w:rsidR="00054BF7" w:rsidRPr="00054BF7" w:rsidRDefault="00054BF7" w:rsidP="00054BF7">
      <w:pPr>
        <w:jc w:val="both"/>
        <w:rPr>
          <w:sz w:val="28"/>
          <w:szCs w:val="28"/>
        </w:rPr>
      </w:pPr>
    </w:p>
    <w:p w:rsidR="00054BF7" w:rsidRPr="00054BF7" w:rsidRDefault="00054BF7" w:rsidP="00054BF7">
      <w:pPr>
        <w:jc w:val="both"/>
        <w:rPr>
          <w:sz w:val="28"/>
          <w:szCs w:val="28"/>
        </w:rPr>
      </w:pPr>
    </w:p>
    <w:p w:rsidR="00054BF7" w:rsidRPr="00054BF7" w:rsidRDefault="00054BF7" w:rsidP="00054BF7">
      <w:pPr>
        <w:jc w:val="both"/>
        <w:rPr>
          <w:sz w:val="28"/>
        </w:rPr>
      </w:pPr>
    </w:p>
    <w:p w:rsidR="00054BF7" w:rsidRPr="00054BF7" w:rsidRDefault="00054BF7" w:rsidP="00054BF7">
      <w:pPr>
        <w:jc w:val="both"/>
        <w:rPr>
          <w:sz w:val="28"/>
          <w:szCs w:val="20"/>
        </w:rPr>
      </w:pPr>
    </w:p>
    <w:p w:rsidR="00054BF7" w:rsidRPr="00054BF7" w:rsidRDefault="00054BF7" w:rsidP="00054BF7">
      <w:pPr>
        <w:spacing w:before="240" w:after="60"/>
        <w:outlineLvl w:val="6"/>
        <w:rPr>
          <w:b/>
          <w:sz w:val="28"/>
          <w:szCs w:val="28"/>
        </w:rPr>
      </w:pPr>
      <w:r w:rsidRPr="00054BF7">
        <w:rPr>
          <w:sz w:val="28"/>
          <w:szCs w:val="20"/>
        </w:rPr>
        <w:t xml:space="preserve">                                                                  </w:t>
      </w:r>
      <w:r w:rsidRPr="00054BF7">
        <w:rPr>
          <w:b/>
          <w:sz w:val="28"/>
          <w:szCs w:val="28"/>
        </w:rPr>
        <w:t>Гомель 2019</w:t>
      </w:r>
    </w:p>
    <w:p w:rsidR="00A32A91" w:rsidRPr="001F34C6" w:rsidRDefault="00A32A91" w:rsidP="00A32A91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lastRenderedPageBreak/>
        <w:t>Тема: «</w:t>
      </w:r>
      <w:r w:rsidRPr="001F34C6">
        <w:rPr>
          <w:b/>
          <w:color w:val="000000" w:themeColor="text1"/>
          <w:sz w:val="28"/>
          <w:szCs w:val="36"/>
        </w:rPr>
        <w:t>П</w:t>
      </w:r>
      <w:r w:rsidR="006B1B1C">
        <w:rPr>
          <w:b/>
          <w:color w:val="000000" w:themeColor="text1"/>
          <w:sz w:val="28"/>
          <w:szCs w:val="36"/>
        </w:rPr>
        <w:t>ризнаки подобия треугольников</w:t>
      </w:r>
      <w:r w:rsidRPr="001F34C6">
        <w:rPr>
          <w:b/>
          <w:color w:val="000000" w:themeColor="text1"/>
          <w:sz w:val="28"/>
          <w:szCs w:val="28"/>
        </w:rPr>
        <w:t>»</w:t>
      </w:r>
    </w:p>
    <w:p w:rsidR="00A32A91" w:rsidRPr="001F34C6" w:rsidRDefault="00A32A91" w:rsidP="00A32A91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Дата: 19.02.2019</w:t>
      </w:r>
    </w:p>
    <w:p w:rsidR="00A32A91" w:rsidRPr="001F34C6" w:rsidRDefault="006B1B1C" w:rsidP="00A32A9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Класс: 8</w:t>
      </w:r>
      <w:r w:rsidR="00A32A91" w:rsidRPr="001F34C6">
        <w:rPr>
          <w:b/>
          <w:color w:val="000000" w:themeColor="text1"/>
          <w:sz w:val="28"/>
          <w:szCs w:val="28"/>
        </w:rPr>
        <w:t xml:space="preserve"> «А»</w:t>
      </w:r>
    </w:p>
    <w:p w:rsidR="00A32A91" w:rsidRPr="001F34C6" w:rsidRDefault="00A32A91" w:rsidP="00A32A91">
      <w:pPr>
        <w:jc w:val="both"/>
        <w:rPr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 xml:space="preserve">Тип урока: </w:t>
      </w:r>
      <w:r w:rsidR="006B1B1C" w:rsidRPr="001F34C6">
        <w:rPr>
          <w:color w:val="000000" w:themeColor="text1"/>
          <w:sz w:val="28"/>
          <w:szCs w:val="28"/>
        </w:rPr>
        <w:t>Урок закрепления знаний, умений, навыков.</w:t>
      </w:r>
    </w:p>
    <w:p w:rsidR="00A32A91" w:rsidRPr="001F34C6" w:rsidRDefault="00A32A91" w:rsidP="00A32A91">
      <w:pPr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Цели:</w:t>
      </w:r>
    </w:p>
    <w:p w:rsidR="00A32A91" w:rsidRPr="001F34C6" w:rsidRDefault="00A32A91" w:rsidP="00A32A9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обучающие:</w:t>
      </w:r>
    </w:p>
    <w:p w:rsidR="00A32A91" w:rsidRPr="001F34C6" w:rsidRDefault="00A32A91" w:rsidP="00A32A91">
      <w:pPr>
        <w:ind w:firstLine="709"/>
        <w:jc w:val="both"/>
        <w:rPr>
          <w:i/>
          <w:color w:val="000000" w:themeColor="text1"/>
        </w:rPr>
      </w:pPr>
      <w:r w:rsidRPr="001F34C6">
        <w:rPr>
          <w:color w:val="000000" w:themeColor="text1"/>
          <w:sz w:val="28"/>
          <w:szCs w:val="28"/>
        </w:rPr>
        <w:t xml:space="preserve"> –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способствовать </w:t>
      </w:r>
      <w:r w:rsidR="00323620">
        <w:rPr>
          <w:color w:val="000000" w:themeColor="text1"/>
          <w:sz w:val="28"/>
          <w:szCs w:val="28"/>
          <w:shd w:val="clear" w:color="auto" w:fill="FFFFFF"/>
        </w:rPr>
        <w:t>укреплению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представления о </w:t>
      </w:r>
      <w:r w:rsidR="00323620">
        <w:rPr>
          <w:color w:val="000000" w:themeColor="text1"/>
          <w:sz w:val="28"/>
          <w:szCs w:val="28"/>
          <w:shd w:val="clear" w:color="auto" w:fill="FFFFFF"/>
        </w:rPr>
        <w:t>признаках подобия треугольников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32A91" w:rsidRPr="001F34C6" w:rsidRDefault="00A32A91" w:rsidP="00A32A9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 xml:space="preserve"> 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Pr="001F34C6">
        <w:rPr>
          <w:color w:val="000000" w:themeColor="text1"/>
          <w:sz w:val="28"/>
          <w:szCs w:val="28"/>
        </w:rPr>
        <w:t xml:space="preserve">способствовать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организации деятельности, </w:t>
      </w:r>
      <w:r w:rsidR="0059552E">
        <w:rPr>
          <w:color w:val="000000" w:themeColor="text1"/>
          <w:sz w:val="28"/>
          <w:szCs w:val="28"/>
          <w:shd w:val="clear" w:color="auto" w:fill="FFFFFF"/>
        </w:rPr>
        <w:t>направленной на изучение признаков подобия треугольников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, на формирование умений и навыков практического применения приобретенных навыков;</w:t>
      </w:r>
    </w:p>
    <w:p w:rsidR="00A32A91" w:rsidRPr="001F34C6" w:rsidRDefault="00A32A91" w:rsidP="00A32A91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Pr="001F34C6">
        <w:rPr>
          <w:color w:val="000000" w:themeColor="text1"/>
          <w:sz w:val="28"/>
          <w:szCs w:val="28"/>
        </w:rPr>
        <w:t xml:space="preserve">продолжить формирование, расширение и углубление представления о </w:t>
      </w:r>
      <w:r w:rsidR="0059552E">
        <w:rPr>
          <w:color w:val="000000" w:themeColor="text1"/>
          <w:sz w:val="28"/>
          <w:szCs w:val="28"/>
        </w:rPr>
        <w:t>признаках подобия треугольников</w:t>
      </w:r>
      <w:r w:rsidRPr="001F34C6">
        <w:rPr>
          <w:color w:val="000000" w:themeColor="text1"/>
          <w:sz w:val="28"/>
          <w:szCs w:val="28"/>
        </w:rPr>
        <w:t>;</w:t>
      </w:r>
    </w:p>
    <w:p w:rsidR="00A32A91" w:rsidRPr="001F34C6" w:rsidRDefault="00A32A91" w:rsidP="00A32A91">
      <w:pPr>
        <w:ind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2) развивающие:</w:t>
      </w:r>
    </w:p>
    <w:p w:rsidR="00A32A91" w:rsidRPr="001F34C6" w:rsidRDefault="00A32A91" w:rsidP="00A32A9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>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Pr="001F34C6">
        <w:rPr>
          <w:color w:val="000000" w:themeColor="text1"/>
          <w:sz w:val="28"/>
          <w:szCs w:val="28"/>
        </w:rPr>
        <w:t xml:space="preserve"> содействовать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развитию логического мышления, памяти, познавательного интереса, продолжать формирование математической речи, вырабатывать умении анализировать и сравнивать;</w:t>
      </w:r>
    </w:p>
    <w:p w:rsidR="00A32A91" w:rsidRPr="001F34C6" w:rsidRDefault="00A32A91" w:rsidP="00A32A91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–</w:t>
      </w:r>
      <w:r w:rsidRPr="001F34C6">
        <w:rPr>
          <w:color w:val="000000" w:themeColor="text1"/>
          <w:sz w:val="28"/>
          <w:szCs w:val="28"/>
          <w:lang w:val="en-US"/>
        </w:rPr>
        <w:t> </w:t>
      </w:r>
      <w:r w:rsidRPr="001F34C6">
        <w:rPr>
          <w:color w:val="000000" w:themeColor="text1"/>
          <w:sz w:val="28"/>
          <w:szCs w:val="28"/>
        </w:rPr>
        <w:t xml:space="preserve"> способствовать 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развитию навыков мыслительных операций: анализ синтез, сравнение, обобщение, конкретизации;</w:t>
      </w:r>
    </w:p>
    <w:p w:rsidR="00A32A91" w:rsidRPr="001F34C6" w:rsidRDefault="00A32A91" w:rsidP="00A32A91">
      <w:pPr>
        <w:ind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>3) воспитательные:</w:t>
      </w:r>
    </w:p>
    <w:p w:rsidR="00A32A91" w:rsidRPr="001F34C6" w:rsidRDefault="00A32A91" w:rsidP="00A32A91">
      <w:pPr>
        <w:ind w:firstLine="709"/>
        <w:jc w:val="both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– создавать условия для </w:t>
      </w:r>
      <w:proofErr w:type="gramStart"/>
      <w:r w:rsidRPr="001F34C6">
        <w:rPr>
          <w:color w:val="000000" w:themeColor="text1"/>
          <w:sz w:val="28"/>
          <w:szCs w:val="28"/>
          <w:shd w:val="clear" w:color="auto" w:fill="FFFFFF"/>
        </w:rPr>
        <w:t>формирования  умений</w:t>
      </w:r>
      <w:proofErr w:type="gramEnd"/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высказывать свои мысли, слушать других, вести диалоги, отстаивать свою точку зрения; формировать навыки самооценки.</w:t>
      </w:r>
      <w:r w:rsidRPr="001F34C6">
        <w:rPr>
          <w:color w:val="000000" w:themeColor="text1"/>
          <w:sz w:val="28"/>
          <w:szCs w:val="28"/>
        </w:rPr>
        <w:t xml:space="preserve">  </w:t>
      </w:r>
    </w:p>
    <w:p w:rsidR="00A32A91" w:rsidRPr="001F34C6" w:rsidRDefault="00A32A91" w:rsidP="00A32A91">
      <w:pPr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    </w:t>
      </w:r>
    </w:p>
    <w:p w:rsidR="00A32A91" w:rsidRPr="001F34C6" w:rsidRDefault="00A32A91" w:rsidP="00A32A9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>Оборудование: доска</w:t>
      </w:r>
      <w:r w:rsidRPr="001F34C6">
        <w:rPr>
          <w:color w:val="000000" w:themeColor="text1"/>
          <w:sz w:val="28"/>
          <w:szCs w:val="28"/>
        </w:rPr>
        <w:t>, учебник Геометрия</w:t>
      </w:r>
      <w:r w:rsidRPr="001F34C6">
        <w:rPr>
          <w:color w:val="000000" w:themeColor="text1"/>
          <w:sz w:val="28"/>
        </w:rPr>
        <w:t xml:space="preserve">: учеб. </w:t>
      </w:r>
      <w:r w:rsidR="006B1B1C">
        <w:rPr>
          <w:color w:val="000000" w:themeColor="text1"/>
          <w:sz w:val="28"/>
        </w:rPr>
        <w:t>пособие для 8</w:t>
      </w:r>
      <w:r w:rsidRPr="001F34C6">
        <w:rPr>
          <w:color w:val="000000" w:themeColor="text1"/>
          <w:sz w:val="28"/>
        </w:rPr>
        <w:t xml:space="preserve">-го </w:t>
      </w:r>
      <w:proofErr w:type="spellStart"/>
      <w:r w:rsidRPr="001F34C6">
        <w:rPr>
          <w:color w:val="000000" w:themeColor="text1"/>
          <w:sz w:val="28"/>
        </w:rPr>
        <w:t>кл</w:t>
      </w:r>
      <w:proofErr w:type="spellEnd"/>
      <w:r w:rsidRPr="001F34C6">
        <w:rPr>
          <w:color w:val="000000" w:themeColor="text1"/>
          <w:sz w:val="28"/>
        </w:rPr>
        <w:t xml:space="preserve">. учреждений общ. сред. образования с рус. яз. обучения / В. В. Шлыков. — 3-е изд., </w:t>
      </w:r>
      <w:proofErr w:type="spellStart"/>
      <w:r w:rsidRPr="001F34C6">
        <w:rPr>
          <w:color w:val="000000" w:themeColor="text1"/>
          <w:sz w:val="28"/>
        </w:rPr>
        <w:t>испр</w:t>
      </w:r>
      <w:proofErr w:type="spellEnd"/>
      <w:r w:rsidRPr="001F34C6">
        <w:rPr>
          <w:color w:val="000000" w:themeColor="text1"/>
          <w:sz w:val="28"/>
        </w:rPr>
        <w:t xml:space="preserve">. — </w:t>
      </w:r>
      <w:proofErr w:type="gramStart"/>
      <w:r w:rsidRPr="001F34C6">
        <w:rPr>
          <w:color w:val="000000" w:themeColor="text1"/>
          <w:sz w:val="28"/>
        </w:rPr>
        <w:t>Минск :</w:t>
      </w:r>
      <w:proofErr w:type="gramEnd"/>
      <w:r w:rsidRPr="001F34C6">
        <w:rPr>
          <w:color w:val="000000" w:themeColor="text1"/>
          <w:sz w:val="28"/>
        </w:rPr>
        <w:t xml:space="preserve"> Нар. </w:t>
      </w:r>
      <w:proofErr w:type="spellStart"/>
      <w:r w:rsidRPr="001F34C6">
        <w:rPr>
          <w:color w:val="000000" w:themeColor="text1"/>
          <w:sz w:val="28"/>
        </w:rPr>
        <w:t>асвета</w:t>
      </w:r>
      <w:proofErr w:type="spellEnd"/>
      <w:r w:rsidRPr="001F34C6">
        <w:rPr>
          <w:color w:val="000000" w:themeColor="text1"/>
          <w:sz w:val="28"/>
        </w:rPr>
        <w:t>, 2012. — 165 с.: ил. ISBN 978-985-03-1721-6.</w:t>
      </w:r>
      <w:r w:rsidRPr="001F34C6">
        <w:rPr>
          <w:b/>
          <w:color w:val="000000" w:themeColor="text1"/>
          <w:sz w:val="32"/>
          <w:szCs w:val="28"/>
        </w:rPr>
        <w:t xml:space="preserve">                              </w:t>
      </w:r>
    </w:p>
    <w:p w:rsidR="00A32A91" w:rsidRPr="001F34C6" w:rsidRDefault="00A32A91" w:rsidP="00A32A91">
      <w:pPr>
        <w:rPr>
          <w:b/>
          <w:color w:val="000000" w:themeColor="text1"/>
          <w:sz w:val="28"/>
          <w:szCs w:val="28"/>
        </w:rPr>
      </w:pPr>
    </w:p>
    <w:p w:rsidR="00A32A91" w:rsidRPr="001F34C6" w:rsidRDefault="00A32A91" w:rsidP="00A32A91">
      <w:pPr>
        <w:rPr>
          <w:b/>
          <w:color w:val="000000" w:themeColor="text1"/>
          <w:sz w:val="28"/>
          <w:szCs w:val="28"/>
        </w:rPr>
      </w:pPr>
    </w:p>
    <w:p w:rsidR="00A32A91" w:rsidRPr="001F34C6" w:rsidRDefault="00A32A91" w:rsidP="00A32A91">
      <w:pPr>
        <w:rPr>
          <w:color w:val="000000" w:themeColor="text1"/>
          <w:sz w:val="28"/>
          <w:szCs w:val="28"/>
        </w:rPr>
      </w:pPr>
    </w:p>
    <w:p w:rsidR="00A32A91" w:rsidRPr="001F34C6" w:rsidRDefault="00A32A91" w:rsidP="00A32A91">
      <w:pPr>
        <w:rPr>
          <w:b/>
          <w:color w:val="000000" w:themeColor="text1"/>
          <w:sz w:val="28"/>
          <w:szCs w:val="28"/>
        </w:rPr>
      </w:pPr>
      <w:r w:rsidRPr="001F34C6">
        <w:rPr>
          <w:b/>
          <w:color w:val="000000" w:themeColor="text1"/>
          <w:sz w:val="28"/>
          <w:szCs w:val="28"/>
        </w:rPr>
        <w:t xml:space="preserve">                                                   План мероприятия:</w:t>
      </w:r>
    </w:p>
    <w:p w:rsidR="00A32A91" w:rsidRPr="001F34C6" w:rsidRDefault="00A32A91" w:rsidP="00A32A91">
      <w:pPr>
        <w:rPr>
          <w:color w:val="000000" w:themeColor="text1"/>
        </w:rPr>
      </w:pPr>
    </w:p>
    <w:p w:rsidR="006B1B1C" w:rsidRPr="001F34C6" w:rsidRDefault="00A32A91" w:rsidP="006B1B1C">
      <w:pPr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</w:rPr>
        <w:tab/>
      </w:r>
      <w:r w:rsidRPr="001F34C6">
        <w:rPr>
          <w:color w:val="000000" w:themeColor="text1"/>
        </w:rPr>
        <w:tab/>
      </w:r>
      <w:r w:rsidR="006B1B1C" w:rsidRPr="001F34C6">
        <w:rPr>
          <w:color w:val="000000" w:themeColor="text1"/>
          <w:sz w:val="28"/>
          <w:szCs w:val="28"/>
        </w:rPr>
        <w:t xml:space="preserve">1. </w:t>
      </w:r>
      <w:r w:rsidR="006B1B1C" w:rsidRPr="001F34C6">
        <w:rPr>
          <w:bCs/>
          <w:color w:val="000000" w:themeColor="text1"/>
          <w:sz w:val="28"/>
          <w:szCs w:val="28"/>
          <w:shd w:val="clear" w:color="auto" w:fill="FFFFFF"/>
        </w:rPr>
        <w:t>Организационный этап</w:t>
      </w:r>
      <w:r w:rsidR="006B1B1C" w:rsidRPr="001F34C6">
        <w:rPr>
          <w:bCs/>
          <w:color w:val="000000" w:themeColor="text1"/>
          <w:sz w:val="28"/>
          <w:szCs w:val="36"/>
          <w:shd w:val="clear" w:color="auto" w:fill="FFFFFF"/>
        </w:rPr>
        <w:t>.</w:t>
      </w:r>
      <w:r w:rsidR="006B1B1C" w:rsidRPr="001F34C6">
        <w:rPr>
          <w:color w:val="000000" w:themeColor="text1"/>
          <w:sz w:val="28"/>
          <w:szCs w:val="28"/>
        </w:rPr>
        <w:t xml:space="preserve"> (2мин.)</w:t>
      </w:r>
    </w:p>
    <w:p w:rsidR="006B1B1C" w:rsidRPr="001F34C6" w:rsidRDefault="006B1B1C" w:rsidP="006B1B1C">
      <w:pPr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ab/>
      </w:r>
      <w:r w:rsidRPr="001F34C6">
        <w:rPr>
          <w:color w:val="000000" w:themeColor="text1"/>
          <w:sz w:val="28"/>
          <w:szCs w:val="28"/>
        </w:rPr>
        <w:tab/>
        <w:t>2.</w:t>
      </w:r>
      <w:r w:rsidRPr="001F34C6">
        <w:rPr>
          <w:rFonts w:ascii="Roboto" w:hAnsi="Roboto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Постановка темы и целей урока</w:t>
      </w:r>
      <w:r w:rsidRPr="001F34C6">
        <w:rPr>
          <w:color w:val="000000" w:themeColor="text1"/>
          <w:sz w:val="28"/>
          <w:szCs w:val="28"/>
        </w:rPr>
        <w:t>. (5 мин.)</w:t>
      </w:r>
    </w:p>
    <w:p w:rsidR="006B1B1C" w:rsidRPr="001F34C6" w:rsidRDefault="006B1B1C" w:rsidP="006B1B1C">
      <w:pPr>
        <w:ind w:left="720"/>
        <w:rPr>
          <w:rStyle w:val="a3"/>
          <w:rFonts w:eastAsia="Calibri"/>
          <w:b w:val="0"/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ab/>
        <w:t xml:space="preserve">3.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Актуализация знаний, умений и навыков учащихся</w:t>
      </w:r>
      <w:r w:rsidRPr="001F34C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1F34C6">
        <w:rPr>
          <w:rStyle w:val="a3"/>
          <w:rFonts w:eastAsia="Calibri"/>
          <w:color w:val="000000" w:themeColor="text1"/>
          <w:sz w:val="28"/>
          <w:szCs w:val="28"/>
        </w:rPr>
        <w:t xml:space="preserve"> </w:t>
      </w:r>
      <w:r w:rsidRPr="006B1B1C">
        <w:rPr>
          <w:rStyle w:val="a3"/>
          <w:rFonts w:eastAsia="Calibri"/>
          <w:b w:val="0"/>
          <w:color w:val="000000" w:themeColor="text1"/>
          <w:sz w:val="28"/>
          <w:szCs w:val="28"/>
        </w:rPr>
        <w:t>(10 мин.)</w:t>
      </w:r>
    </w:p>
    <w:p w:rsidR="006B1B1C" w:rsidRPr="001F34C6" w:rsidRDefault="006B1B1C" w:rsidP="006B1B1C">
      <w:pPr>
        <w:ind w:left="720"/>
        <w:rPr>
          <w:color w:val="000000" w:themeColor="text1"/>
          <w:sz w:val="28"/>
          <w:szCs w:val="28"/>
        </w:rPr>
      </w:pPr>
      <w:r w:rsidRPr="001F34C6">
        <w:rPr>
          <w:rStyle w:val="a3"/>
          <w:rFonts w:eastAsia="Calibri"/>
          <w:color w:val="000000" w:themeColor="text1"/>
          <w:sz w:val="28"/>
          <w:szCs w:val="28"/>
        </w:rPr>
        <w:t xml:space="preserve">          </w:t>
      </w:r>
      <w:r w:rsidRPr="001F34C6">
        <w:rPr>
          <w:color w:val="000000" w:themeColor="text1"/>
          <w:sz w:val="28"/>
          <w:szCs w:val="28"/>
        </w:rPr>
        <w:t xml:space="preserve">4.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Закрепление изученного.</w:t>
      </w:r>
      <w:r w:rsidRPr="001F34C6">
        <w:rPr>
          <w:color w:val="000000" w:themeColor="text1"/>
          <w:sz w:val="28"/>
          <w:szCs w:val="28"/>
        </w:rPr>
        <w:t xml:space="preserve"> (20 мин.)               </w:t>
      </w:r>
    </w:p>
    <w:p w:rsidR="006B1B1C" w:rsidRPr="001F34C6" w:rsidRDefault="006B1B1C" w:rsidP="006B1B1C">
      <w:pPr>
        <w:ind w:left="720"/>
        <w:rPr>
          <w:bCs/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 xml:space="preserve">          5.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Итоги урока. (5 мин.)</w:t>
      </w:r>
    </w:p>
    <w:p w:rsidR="006B1B1C" w:rsidRPr="001F34C6" w:rsidRDefault="006B1B1C" w:rsidP="006B1B1C">
      <w:pPr>
        <w:ind w:left="720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          6.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Постановка домашнего задания. (3 мин.)</w:t>
      </w:r>
    </w:p>
    <w:p w:rsidR="00A32A91" w:rsidRPr="001F34C6" w:rsidRDefault="00A32A91" w:rsidP="006B1B1C">
      <w:pPr>
        <w:rPr>
          <w:color w:val="000000" w:themeColor="text1"/>
        </w:rPr>
      </w:pPr>
    </w:p>
    <w:p w:rsidR="00A32A91" w:rsidRPr="001F34C6" w:rsidRDefault="00A32A91" w:rsidP="00A32A91">
      <w:pPr>
        <w:rPr>
          <w:color w:val="000000" w:themeColor="text1"/>
        </w:rPr>
      </w:pPr>
    </w:p>
    <w:p w:rsidR="00A32A91" w:rsidRPr="001F34C6" w:rsidRDefault="00A32A91" w:rsidP="00A32A91">
      <w:pPr>
        <w:rPr>
          <w:color w:val="000000" w:themeColor="text1"/>
        </w:rPr>
      </w:pPr>
    </w:p>
    <w:p w:rsidR="00A32A91" w:rsidRPr="001F34C6" w:rsidRDefault="00A32A91" w:rsidP="00A32A91">
      <w:pPr>
        <w:rPr>
          <w:color w:val="000000" w:themeColor="text1"/>
        </w:rPr>
      </w:pPr>
    </w:p>
    <w:p w:rsidR="006B1B1C" w:rsidRPr="001F34C6" w:rsidRDefault="006B1B1C" w:rsidP="006B1B1C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1F34C6">
        <w:rPr>
          <w:b/>
          <w:color w:val="000000" w:themeColor="text1"/>
          <w:sz w:val="28"/>
          <w:szCs w:val="28"/>
        </w:rPr>
        <w:lastRenderedPageBreak/>
        <w:t>ХОД  УРОКА</w:t>
      </w:r>
      <w:proofErr w:type="gramEnd"/>
    </w:p>
    <w:p w:rsidR="006B1B1C" w:rsidRPr="001F34C6" w:rsidRDefault="006B1B1C" w:rsidP="006B1B1C">
      <w:pPr>
        <w:rPr>
          <w:b/>
          <w:color w:val="000000" w:themeColor="text1"/>
          <w:sz w:val="28"/>
          <w:szCs w:val="28"/>
        </w:rPr>
      </w:pPr>
    </w:p>
    <w:p w:rsidR="006B1B1C" w:rsidRPr="001F34C6" w:rsidRDefault="006B1B1C" w:rsidP="006B1B1C">
      <w:pPr>
        <w:rPr>
          <w:b/>
          <w:color w:val="000000" w:themeColor="text1"/>
          <w:sz w:val="32"/>
          <w:szCs w:val="32"/>
        </w:rPr>
      </w:pPr>
      <w:r w:rsidRPr="001F34C6">
        <w:rPr>
          <w:b/>
          <w:bCs/>
          <w:color w:val="000000" w:themeColor="text1"/>
          <w:sz w:val="32"/>
          <w:szCs w:val="32"/>
          <w:shd w:val="clear" w:color="auto" w:fill="FFFFFF"/>
        </w:rPr>
        <w:t>1.Организационный этап.</w:t>
      </w:r>
    </w:p>
    <w:p w:rsidR="006B1B1C" w:rsidRPr="001F34C6" w:rsidRDefault="006B1B1C" w:rsidP="006B1B1C">
      <w:pPr>
        <w:ind w:left="360"/>
        <w:rPr>
          <w:color w:val="000000" w:themeColor="text1"/>
          <w:sz w:val="28"/>
          <w:szCs w:val="28"/>
        </w:rPr>
      </w:pPr>
      <w:r w:rsidRPr="001F34C6">
        <w:rPr>
          <w:color w:val="000000" w:themeColor="text1"/>
          <w:sz w:val="28"/>
          <w:szCs w:val="28"/>
        </w:rPr>
        <w:t xml:space="preserve">- Добрый день, ребята!  Кто сегодня отсутствует? Проверим ваше домашнее задание с прошлого урока. Учитель берет одну тетрадь и сверяет результаты домашней работы с учениками. </w:t>
      </w:r>
    </w:p>
    <w:p w:rsidR="006B1B1C" w:rsidRPr="001F34C6" w:rsidRDefault="006B1B1C" w:rsidP="006B1B1C">
      <w:pPr>
        <w:rPr>
          <w:b/>
          <w:color w:val="000000" w:themeColor="text1"/>
          <w:sz w:val="32"/>
          <w:szCs w:val="32"/>
        </w:rPr>
      </w:pPr>
      <w:r w:rsidRPr="001F34C6">
        <w:rPr>
          <w:b/>
          <w:color w:val="000000" w:themeColor="text1"/>
          <w:sz w:val="32"/>
          <w:szCs w:val="32"/>
        </w:rPr>
        <w:t>2.</w:t>
      </w:r>
      <w:r w:rsidRPr="001F34C6">
        <w:rPr>
          <w:rFonts w:ascii="Roboto" w:hAnsi="Roboto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F34C6">
        <w:rPr>
          <w:b/>
          <w:bCs/>
          <w:color w:val="000000" w:themeColor="text1"/>
          <w:sz w:val="32"/>
          <w:szCs w:val="32"/>
          <w:shd w:val="clear" w:color="auto" w:fill="FFFFFF"/>
        </w:rPr>
        <w:t>Постановка темы и целей урока</w:t>
      </w:r>
      <w:r w:rsidRPr="001F34C6">
        <w:rPr>
          <w:b/>
          <w:color w:val="000000" w:themeColor="text1"/>
          <w:sz w:val="32"/>
          <w:szCs w:val="32"/>
        </w:rPr>
        <w:t>.</w:t>
      </w:r>
    </w:p>
    <w:p w:rsidR="006B1B1C" w:rsidRPr="001F34C6" w:rsidRDefault="006B1B1C" w:rsidP="006B1B1C">
      <w:pPr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>-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Сегодня на уроке мы продолжим изучать тему «</w:t>
      </w:r>
      <w:r>
        <w:rPr>
          <w:color w:val="000000" w:themeColor="text1"/>
          <w:sz w:val="28"/>
          <w:szCs w:val="36"/>
        </w:rPr>
        <w:t>Признаки подобия треугольников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6B1B1C" w:rsidRPr="001F34C6" w:rsidRDefault="006B1B1C" w:rsidP="006B1B1C">
      <w:pPr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1F34C6">
        <w:rPr>
          <w:b/>
          <w:bCs/>
          <w:color w:val="000000" w:themeColor="text1"/>
          <w:sz w:val="32"/>
          <w:szCs w:val="32"/>
          <w:shd w:val="clear" w:color="auto" w:fill="FFFFFF"/>
        </w:rPr>
        <w:t>3.Актуализация знаний, умений и навыков учащихся.</w:t>
      </w:r>
    </w:p>
    <w:p w:rsidR="006B1B1C" w:rsidRPr="001F34C6" w:rsidRDefault="006B1B1C" w:rsidP="006B1B1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  <w:shd w:val="clear" w:color="auto" w:fill="FFFFFF"/>
        </w:rPr>
        <w:t>Кто может мне дать определение подобных треугольников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6B1B1C" w:rsidRPr="001F34C6" w:rsidRDefault="006B1B1C" w:rsidP="006B1B1C">
      <w:pPr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F34C6">
        <w:rPr>
          <w:bCs/>
          <w:i/>
          <w:color w:val="000000" w:themeColor="text1"/>
          <w:sz w:val="28"/>
          <w:szCs w:val="28"/>
          <w:shd w:val="clear" w:color="auto" w:fill="FFFFFF"/>
        </w:rPr>
        <w:t>«</w:t>
      </w:r>
      <w:r w:rsidR="00C30435">
        <w:rPr>
          <w:i/>
          <w:color w:val="000000" w:themeColor="text1"/>
          <w:sz w:val="28"/>
          <w:szCs w:val="28"/>
        </w:rPr>
        <w:t>Два треугольника называются подобными</w:t>
      </w:r>
      <w:r w:rsidR="00C30435" w:rsidRPr="00C30435">
        <w:rPr>
          <w:i/>
          <w:color w:val="000000" w:themeColor="text1"/>
          <w:sz w:val="28"/>
          <w:szCs w:val="28"/>
        </w:rPr>
        <w:t xml:space="preserve">, </w:t>
      </w:r>
      <w:r w:rsidR="00C30435">
        <w:rPr>
          <w:i/>
          <w:color w:val="000000" w:themeColor="text1"/>
          <w:sz w:val="28"/>
          <w:szCs w:val="28"/>
        </w:rPr>
        <w:t>если у них соответствующие углы равны</w:t>
      </w:r>
      <w:r w:rsidR="00C30435" w:rsidRPr="00C30435">
        <w:rPr>
          <w:i/>
          <w:color w:val="000000" w:themeColor="text1"/>
          <w:sz w:val="28"/>
          <w:szCs w:val="28"/>
        </w:rPr>
        <w:t xml:space="preserve">, </w:t>
      </w:r>
      <w:r w:rsidR="00C30435">
        <w:rPr>
          <w:i/>
          <w:color w:val="000000" w:themeColor="text1"/>
          <w:sz w:val="28"/>
          <w:szCs w:val="28"/>
        </w:rPr>
        <w:t>а соответствующие стороны пропорциональны.</w:t>
      </w:r>
      <w:r w:rsidRPr="001F34C6">
        <w:rPr>
          <w:bCs/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6B1B1C" w:rsidRPr="001F34C6" w:rsidRDefault="006B1B1C" w:rsidP="006B1B1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="00C30435">
        <w:rPr>
          <w:color w:val="000000" w:themeColor="text1"/>
          <w:sz w:val="28"/>
          <w:szCs w:val="28"/>
          <w:shd w:val="clear" w:color="auto" w:fill="FFFFFF"/>
        </w:rPr>
        <w:t>Расскажите мне теорему о параллельной прямой.</w:t>
      </w:r>
    </w:p>
    <w:p w:rsidR="006B1B1C" w:rsidRPr="001F34C6" w:rsidRDefault="006B1B1C" w:rsidP="006B1B1C">
      <w:pPr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1F34C6">
        <w:rPr>
          <w:bCs/>
          <w:i/>
          <w:color w:val="000000" w:themeColor="text1"/>
          <w:sz w:val="28"/>
          <w:szCs w:val="32"/>
          <w:shd w:val="clear" w:color="auto" w:fill="FFFFFF"/>
        </w:rPr>
        <w:t>«</w:t>
      </w:r>
      <w:r w:rsidR="00C30435">
        <w:rPr>
          <w:i/>
          <w:color w:val="000000" w:themeColor="text1"/>
          <w:sz w:val="28"/>
        </w:rPr>
        <w:t>Прямая</w:t>
      </w:r>
      <w:r w:rsidR="00C30435" w:rsidRPr="00C30435">
        <w:rPr>
          <w:i/>
          <w:color w:val="000000" w:themeColor="text1"/>
          <w:sz w:val="28"/>
        </w:rPr>
        <w:t xml:space="preserve">, </w:t>
      </w:r>
      <w:r w:rsidR="00C30435">
        <w:rPr>
          <w:i/>
          <w:color w:val="000000" w:themeColor="text1"/>
          <w:sz w:val="28"/>
        </w:rPr>
        <w:t>параллельная стороне треугольника</w:t>
      </w:r>
      <w:r w:rsidR="00C30435" w:rsidRPr="00C30435">
        <w:rPr>
          <w:i/>
          <w:color w:val="000000" w:themeColor="text1"/>
          <w:sz w:val="28"/>
        </w:rPr>
        <w:t xml:space="preserve">, </w:t>
      </w:r>
      <w:r w:rsidR="00C30435">
        <w:rPr>
          <w:i/>
          <w:color w:val="000000" w:themeColor="text1"/>
          <w:sz w:val="28"/>
        </w:rPr>
        <w:t>отсекает от него треугольник</w:t>
      </w:r>
      <w:r w:rsidR="00C30435" w:rsidRPr="00C30435">
        <w:rPr>
          <w:i/>
          <w:color w:val="000000" w:themeColor="text1"/>
          <w:sz w:val="28"/>
        </w:rPr>
        <w:t xml:space="preserve">, </w:t>
      </w:r>
      <w:r w:rsidR="00C30435">
        <w:rPr>
          <w:i/>
          <w:color w:val="000000" w:themeColor="text1"/>
          <w:sz w:val="28"/>
        </w:rPr>
        <w:t>подобный данному</w:t>
      </w:r>
      <w:r w:rsidRPr="001F34C6">
        <w:rPr>
          <w:bCs/>
          <w:i/>
          <w:color w:val="000000" w:themeColor="text1"/>
          <w:sz w:val="28"/>
          <w:szCs w:val="32"/>
          <w:shd w:val="clear" w:color="auto" w:fill="FFFFFF"/>
        </w:rPr>
        <w:t>.»</w:t>
      </w:r>
    </w:p>
    <w:p w:rsidR="006B1B1C" w:rsidRPr="001F34C6" w:rsidRDefault="006B1B1C" w:rsidP="006B1B1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="00C30435">
        <w:rPr>
          <w:color w:val="000000" w:themeColor="text1"/>
          <w:sz w:val="28"/>
          <w:szCs w:val="28"/>
          <w:shd w:val="clear" w:color="auto" w:fill="FFFFFF"/>
        </w:rPr>
        <w:t>Назовите мне все признаки подобия треугольников</w:t>
      </w:r>
    </w:p>
    <w:p w:rsidR="00706306" w:rsidRDefault="006B1B1C" w:rsidP="00706306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1F34C6">
        <w:rPr>
          <w:i/>
          <w:color w:val="000000" w:themeColor="text1"/>
          <w:sz w:val="28"/>
          <w:szCs w:val="28"/>
          <w:shd w:val="clear" w:color="auto" w:fill="FFFFFF"/>
        </w:rPr>
        <w:t>«</w:t>
      </w:r>
      <w:r w:rsidR="00706306">
        <w:rPr>
          <w:i/>
          <w:color w:val="000000" w:themeColor="text1"/>
          <w:sz w:val="28"/>
          <w:szCs w:val="28"/>
        </w:rPr>
        <w:t>1-й признак</w:t>
      </w:r>
      <w:r w:rsidR="00706306" w:rsidRPr="00706306">
        <w:rPr>
          <w:i/>
          <w:color w:val="000000" w:themeColor="text1"/>
          <w:sz w:val="28"/>
          <w:szCs w:val="28"/>
        </w:rPr>
        <w:t xml:space="preserve">: если два угла одного треугольника соответственно равны двум углам другого треугольника, </w:t>
      </w:r>
      <w:r w:rsidR="00706306">
        <w:rPr>
          <w:i/>
          <w:color w:val="000000" w:themeColor="text1"/>
          <w:sz w:val="28"/>
          <w:szCs w:val="28"/>
        </w:rPr>
        <w:t>то такие треугольники подобны</w:t>
      </w:r>
      <w:r w:rsidRPr="001F34C6">
        <w:rPr>
          <w:i/>
          <w:color w:val="000000" w:themeColor="text1"/>
          <w:sz w:val="28"/>
          <w:szCs w:val="28"/>
        </w:rPr>
        <w:t>.</w:t>
      </w:r>
    </w:p>
    <w:p w:rsidR="00706306" w:rsidRDefault="00706306" w:rsidP="00706306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2-й признак</w:t>
      </w:r>
      <w:r w:rsidRPr="00706306"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>если две стороны одного треугольника соответственно пропорциональны двум сторонам другого треугольника</w:t>
      </w:r>
      <w:r w:rsidRPr="00706306">
        <w:rPr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а углы</w:t>
      </w:r>
      <w:r w:rsidRPr="00706306">
        <w:rPr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заключенные между этими сторонами равны</w:t>
      </w:r>
      <w:r w:rsidRPr="00706306">
        <w:rPr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то такие треугольники подобны.</w:t>
      </w:r>
    </w:p>
    <w:p w:rsidR="006B1B1C" w:rsidRPr="00706306" w:rsidRDefault="00706306" w:rsidP="00706306">
      <w:pPr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3-й признак</w:t>
      </w:r>
      <w:r w:rsidRPr="00706306"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>если три стороны одного треугольника пропорциональны трем сторонам другого треугольника</w:t>
      </w:r>
      <w:r w:rsidRPr="00706306">
        <w:rPr>
          <w:i/>
          <w:color w:val="000000" w:themeColor="text1"/>
          <w:sz w:val="28"/>
          <w:szCs w:val="28"/>
        </w:rPr>
        <w:t xml:space="preserve">, </w:t>
      </w:r>
      <w:r>
        <w:rPr>
          <w:i/>
          <w:color w:val="000000" w:themeColor="text1"/>
          <w:sz w:val="28"/>
          <w:szCs w:val="28"/>
        </w:rPr>
        <w:t>то такие треугольники подобны.</w:t>
      </w:r>
      <w:r w:rsidR="006B1B1C" w:rsidRPr="001F34C6">
        <w:rPr>
          <w:i/>
          <w:color w:val="000000" w:themeColor="text1"/>
          <w:sz w:val="28"/>
          <w:szCs w:val="28"/>
          <w:shd w:val="clear" w:color="auto" w:fill="FFFFFF"/>
        </w:rPr>
        <w:t>»</w:t>
      </w:r>
    </w:p>
    <w:p w:rsidR="000E618B" w:rsidRDefault="000E618B" w:rsidP="000E618B">
      <w:pPr>
        <w:jc w:val="both"/>
        <w:rPr>
          <w:b/>
          <w:color w:val="000000" w:themeColor="text1"/>
          <w:sz w:val="28"/>
          <w:szCs w:val="28"/>
        </w:rPr>
      </w:pPr>
      <w:r w:rsidRPr="000E618B">
        <w:rPr>
          <w:b/>
          <w:color w:val="000000" w:themeColor="text1"/>
          <w:sz w:val="32"/>
          <w:szCs w:val="32"/>
        </w:rPr>
        <w:t>4</w:t>
      </w:r>
      <w:r w:rsidRPr="001F34C6">
        <w:rPr>
          <w:b/>
          <w:color w:val="000000" w:themeColor="text1"/>
          <w:sz w:val="28"/>
          <w:szCs w:val="28"/>
        </w:rPr>
        <w:t xml:space="preserve">. Закрепление изученного материала. </w:t>
      </w:r>
    </w:p>
    <w:p w:rsidR="000E618B" w:rsidRDefault="00C71267" w:rsidP="000E618B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3</w:t>
      </w:r>
      <w:r w:rsidRPr="007A0B47">
        <w:rPr>
          <w:color w:val="000000" w:themeColor="text1"/>
          <w:sz w:val="28"/>
          <w:szCs w:val="28"/>
        </w:rPr>
        <w:t>0</w:t>
      </w:r>
      <w:r w:rsidR="000E618B">
        <w:rPr>
          <w:color w:val="000000" w:themeColor="text1"/>
          <w:sz w:val="28"/>
          <w:szCs w:val="28"/>
        </w:rPr>
        <w:t xml:space="preserve">0. </w:t>
      </w:r>
    </w:p>
    <w:p w:rsidR="000E618B" w:rsidRPr="000E618B" w:rsidRDefault="000E618B" w:rsidP="000E618B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трапеции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ABCD</m:t>
        </m:r>
      </m:oMath>
      <w:r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=9 </m:t>
        </m:r>
      </m:oMath>
      <w:r>
        <w:rPr>
          <w:color w:val="000000" w:themeColor="text1"/>
          <w:sz w:val="28"/>
          <w:szCs w:val="28"/>
        </w:rPr>
        <w:t>см.</w:t>
      </w:r>
      <w:r w:rsidRPr="000E618B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AD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=18</m:t>
        </m:r>
      </m:oMath>
      <w:r w:rsidRPr="000E61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см.</w:t>
      </w:r>
      <w:r w:rsidRPr="000E618B">
        <w:rPr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OD=8</m:t>
        </m:r>
      </m:oMath>
      <w:r w:rsidRPr="000E618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см. Найдите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</m:t>
        </m:r>
      </m:oMath>
      <w:r w:rsidRPr="000E618B">
        <w:rPr>
          <w:color w:val="000000" w:themeColor="text1"/>
          <w:sz w:val="28"/>
          <w:szCs w:val="28"/>
        </w:rPr>
        <w:t>.</w:t>
      </w:r>
    </w:p>
    <w:p w:rsidR="000E618B" w:rsidRPr="000E618B" w:rsidRDefault="00BE4E5E" w:rsidP="000E618B">
      <w:pPr>
        <w:jc w:val="both"/>
        <w:rPr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517AF" wp14:editId="16AA5CBC">
                <wp:simplePos x="0" y="0"/>
                <wp:positionH relativeFrom="column">
                  <wp:posOffset>4046883</wp:posOffset>
                </wp:positionH>
                <wp:positionV relativeFrom="page">
                  <wp:posOffset>7266940</wp:posOffset>
                </wp:positionV>
                <wp:extent cx="293067" cy="294199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67" cy="29419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6C9" w:rsidRPr="003E66C9" w:rsidRDefault="003E66C9" w:rsidP="003E66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17AF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18.65pt;margin-top:572.2pt;width:23.1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" fillcolor="#5b9bd5 [3204]" stroked="f" strokeweight=".5pt">
                <v:textbox>
                  <w:txbxContent>
                    <w:p w:rsidR="003E66C9" w:rsidRPr="003E66C9" w:rsidRDefault="003E66C9" w:rsidP="003E66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E66C9">
        <w:rPr>
          <w:b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57618" wp14:editId="6900405F">
                <wp:simplePos x="0" y="0"/>
                <wp:positionH relativeFrom="column">
                  <wp:posOffset>5210313</wp:posOffset>
                </wp:positionH>
                <wp:positionV relativeFrom="page">
                  <wp:posOffset>6473162</wp:posOffset>
                </wp:positionV>
                <wp:extent cx="302150" cy="286247"/>
                <wp:effectExtent l="0" t="0" r="317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6C9" w:rsidRPr="003E66C9" w:rsidRDefault="003E66C9" w:rsidP="003E66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7618" id="Надпись 9" o:spid="_x0000_s1027" type="#_x0000_t202" style="position:absolute;left:0;text-align:left;margin-left:410.25pt;margin-top:509.7pt;width:23.8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" fillcolor="white [3201]" stroked="f" strokeweight=".5pt">
                <v:textbox>
                  <w:txbxContent>
                    <w:p w:rsidR="003E66C9" w:rsidRPr="003E66C9" w:rsidRDefault="003E66C9" w:rsidP="003E66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E66C9">
        <w:rPr>
          <w:b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26B8E" wp14:editId="5CD507C4">
                <wp:simplePos x="0" y="0"/>
                <wp:positionH relativeFrom="column">
                  <wp:posOffset>2904324</wp:posOffset>
                </wp:positionH>
                <wp:positionV relativeFrom="page">
                  <wp:posOffset>6489589</wp:posOffset>
                </wp:positionV>
                <wp:extent cx="302150" cy="286247"/>
                <wp:effectExtent l="0" t="0" r="317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6C9" w:rsidRPr="003E66C9" w:rsidRDefault="003E66C9" w:rsidP="003E66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6B8E" id="Надпись 7" o:spid="_x0000_s1028" type="#_x0000_t202" style="position:absolute;left:0;text-align:left;margin-left:228.7pt;margin-top:511pt;width:23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" fillcolor="white [3201]" stroked="f" strokeweight=".5pt">
                <v:textbox>
                  <w:txbxContent>
                    <w:p w:rsidR="003E66C9" w:rsidRPr="003E66C9" w:rsidRDefault="003E66C9" w:rsidP="003E66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A4062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7DA98" wp14:editId="23A9E4BE">
                <wp:simplePos x="0" y="0"/>
                <wp:positionH relativeFrom="column">
                  <wp:posOffset>3014787</wp:posOffset>
                </wp:positionH>
                <wp:positionV relativeFrom="page">
                  <wp:posOffset>6599583</wp:posOffset>
                </wp:positionV>
                <wp:extent cx="2034844" cy="1209675"/>
                <wp:effectExtent l="0" t="0" r="2286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844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1863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7.4pt,519.65pt" to="397.6pt,6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A4062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919AD" wp14:editId="231AD4B8">
                <wp:simplePos x="0" y="0"/>
                <wp:positionH relativeFrom="column">
                  <wp:posOffset>3301365</wp:posOffset>
                </wp:positionH>
                <wp:positionV relativeFrom="page">
                  <wp:posOffset>6610350</wp:posOffset>
                </wp:positionV>
                <wp:extent cx="2085975" cy="12096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A2D1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9.95pt,520.5pt" to="424.2pt,6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A4062">
        <w:rPr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F6CA3" wp14:editId="02D7823C">
                <wp:simplePos x="0" y="0"/>
                <wp:positionH relativeFrom="column">
                  <wp:posOffset>3015615</wp:posOffset>
                </wp:positionH>
                <wp:positionV relativeFrom="paragraph">
                  <wp:posOffset>177800</wp:posOffset>
                </wp:positionV>
                <wp:extent cx="2362200" cy="1209675"/>
                <wp:effectExtent l="19050" t="0" r="38100" b="28575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209675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E05D4" id="Трапеция 1" o:spid="_x0000_s1026" style="position:absolute;margin-left:237.45pt;margin-top:14pt;width:186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0,120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" path="m,1209675l302419,,2059781,r302419,1209675l,1209675xe" fillcolor="#5b9bd5 [3204]" strokecolor="#5b9bd5 [3204]" strokeweight="1pt">
                <v:stroke joinstyle="miter"/>
                <v:path arrowok="t" o:connecttype="custom" o:connectlocs="0,1209675;302419,0;2059781,0;2362200,1209675;0,1209675" o:connectangles="0,0,0,0,0"/>
              </v:shape>
            </w:pict>
          </mc:Fallback>
        </mc:AlternateContent>
      </w:r>
      <w:r w:rsidR="000E618B">
        <w:rPr>
          <w:color w:val="000000" w:themeColor="text1"/>
          <w:sz w:val="28"/>
          <w:szCs w:val="28"/>
        </w:rPr>
        <w:t>Дано</w:t>
      </w:r>
      <w:r w:rsidR="000E618B" w:rsidRPr="000E618B">
        <w:rPr>
          <w:color w:val="000000" w:themeColor="text1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ABCD</m:t>
        </m:r>
      </m:oMath>
      <w:r w:rsidR="000E618B" w:rsidRPr="000E618B">
        <w:rPr>
          <w:color w:val="000000" w:themeColor="text1"/>
          <w:sz w:val="28"/>
          <w:szCs w:val="28"/>
        </w:rPr>
        <w:t xml:space="preserve"> – </w:t>
      </w:r>
      <w:r w:rsidR="000E618B">
        <w:rPr>
          <w:color w:val="000000" w:themeColor="text1"/>
          <w:sz w:val="28"/>
          <w:szCs w:val="28"/>
        </w:rPr>
        <w:t>трапеция</w:t>
      </w:r>
      <w:r w:rsidR="000E618B" w:rsidRPr="000E618B">
        <w:rPr>
          <w:color w:val="000000" w:themeColor="text1"/>
          <w:sz w:val="28"/>
          <w:szCs w:val="28"/>
        </w:rPr>
        <w:t>;</w:t>
      </w:r>
    </w:p>
    <w:p w:rsidR="000E618B" w:rsidRPr="000E618B" w:rsidRDefault="000E618B" w:rsidP="000E618B">
      <w:pPr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∩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BD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O</m:t>
        </m:r>
      </m:oMath>
      <w:r w:rsidRPr="000E618B">
        <w:rPr>
          <w:color w:val="000000" w:themeColor="text1"/>
          <w:sz w:val="28"/>
          <w:szCs w:val="28"/>
        </w:rPr>
        <w:t>;</w:t>
      </w:r>
    </w:p>
    <w:p w:rsidR="000E618B" w:rsidRDefault="000E618B" w:rsidP="000E618B">
      <w:pPr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OD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=8</m:t>
        </m:r>
      </m:oMath>
      <w:r w:rsidRPr="00C712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см.</w:t>
      </w:r>
    </w:p>
    <w:p w:rsidR="003E66C9" w:rsidRDefault="003E66C9" w:rsidP="003E66C9">
      <w:pPr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=9 </m:t>
        </m:r>
      </m:oMath>
      <w:r>
        <w:rPr>
          <w:color w:val="000000" w:themeColor="text1"/>
          <w:sz w:val="28"/>
          <w:szCs w:val="28"/>
        </w:rPr>
        <w:t>см.</w:t>
      </w:r>
    </w:p>
    <w:p w:rsidR="003E66C9" w:rsidRPr="003E66C9" w:rsidRDefault="003E66C9" w:rsidP="003E66C9">
      <w:pPr>
        <w:jc w:val="both"/>
        <w:rPr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AD</m:t>
          </m:r>
          <m:r>
            <w:rPr>
              <w:rFonts w:ascii="Cambria Math" w:hAnsi="Cambria Math"/>
              <w:color w:val="000000" w:themeColor="text1"/>
              <w:sz w:val="28"/>
              <w:szCs w:val="28"/>
            </w:rPr>
            <m:t>=18</m:t>
          </m:r>
        </m:oMath>
      </m:oMathPara>
    </w:p>
    <w:p w:rsidR="000E618B" w:rsidRPr="007A0B47" w:rsidRDefault="000E618B" w:rsidP="000E618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Найти</w:t>
      </w:r>
      <w:r w:rsidRPr="007A0B47">
        <w:rPr>
          <w:color w:val="000000" w:themeColor="text1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</m:t>
        </m:r>
      </m:oMath>
      <w:r w:rsidRPr="007A0B47">
        <w:rPr>
          <w:color w:val="000000" w:themeColor="text1"/>
          <w:sz w:val="28"/>
          <w:szCs w:val="28"/>
        </w:rPr>
        <w:t>.</w:t>
      </w:r>
    </w:p>
    <w:p w:rsidR="000E618B" w:rsidRPr="007A0B47" w:rsidRDefault="000E618B" w:rsidP="000E618B">
      <w:pPr>
        <w:jc w:val="both"/>
        <w:rPr>
          <w:color w:val="000000" w:themeColor="text1"/>
          <w:sz w:val="28"/>
          <w:szCs w:val="28"/>
        </w:rPr>
      </w:pPr>
    </w:p>
    <w:p w:rsidR="00A32A91" w:rsidRPr="001F34C6" w:rsidRDefault="00A32A91" w:rsidP="00A32A91">
      <w:pPr>
        <w:jc w:val="center"/>
        <w:rPr>
          <w:b/>
          <w:color w:val="000000" w:themeColor="text1"/>
          <w:sz w:val="28"/>
          <w:szCs w:val="28"/>
        </w:rPr>
      </w:pPr>
    </w:p>
    <w:p w:rsidR="003E66C9" w:rsidRDefault="003E66C9" w:rsidP="003E66C9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A202F" wp14:editId="085182AB">
                <wp:simplePos x="0" y="0"/>
                <wp:positionH relativeFrom="column">
                  <wp:posOffset>5560116</wp:posOffset>
                </wp:positionH>
                <wp:positionV relativeFrom="page">
                  <wp:posOffset>7673754</wp:posOffset>
                </wp:positionV>
                <wp:extent cx="302150" cy="286247"/>
                <wp:effectExtent l="0" t="0" r="317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6C9" w:rsidRPr="003E66C9" w:rsidRDefault="003E66C9" w:rsidP="003E66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202F" id="Надпись 8" o:spid="_x0000_s1029" type="#_x0000_t202" style="position:absolute;margin-left:437.8pt;margin-top:604.25pt;width:23.8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" fillcolor="white [3201]" stroked="f" strokeweight=".5pt">
                <v:textbox>
                  <w:txbxContent>
                    <w:p w:rsidR="003E66C9" w:rsidRPr="003E66C9" w:rsidRDefault="003E66C9" w:rsidP="003E66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color w:val="000000" w:themeColor="text1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2664929</wp:posOffset>
                </wp:positionH>
                <wp:positionV relativeFrom="page">
                  <wp:posOffset>7680960</wp:posOffset>
                </wp:positionV>
                <wp:extent cx="302150" cy="286247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66C9" w:rsidRPr="003E66C9" w:rsidRDefault="003E66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margin-left:209.85pt;margin-top:604.8pt;width:23.8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" fillcolor="white [3201]" stroked="f" strokeweight=".5pt">
                <v:textbox>
                  <w:txbxContent>
                    <w:p w:rsidR="003E66C9" w:rsidRPr="003E66C9" w:rsidRDefault="003E66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E66C9" w:rsidRPr="007A0B47" w:rsidRDefault="003E66C9" w:rsidP="003E66C9">
      <w:pPr>
        <w:rPr>
          <w:color w:val="000000" w:themeColor="text1"/>
          <w:sz w:val="28"/>
          <w:szCs w:val="28"/>
        </w:rPr>
      </w:pPr>
      <w:r w:rsidRPr="007A0B47">
        <w:rPr>
          <w:b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color w:val="000000" w:themeColor="text1"/>
          <w:sz w:val="28"/>
          <w:szCs w:val="28"/>
        </w:rPr>
        <w:t>Решение</w:t>
      </w:r>
      <w:r w:rsidRPr="007A0B47">
        <w:rPr>
          <w:color w:val="000000" w:themeColor="text1"/>
          <w:sz w:val="28"/>
          <w:szCs w:val="28"/>
        </w:rPr>
        <w:t>:</w:t>
      </w:r>
    </w:p>
    <w:p w:rsidR="003E66C9" w:rsidRDefault="003E66C9" w:rsidP="007A0B47">
      <w:pPr>
        <w:jc w:val="both"/>
        <w:rPr>
          <w:color w:val="000000" w:themeColor="text1"/>
          <w:sz w:val="28"/>
          <w:szCs w:val="28"/>
        </w:rPr>
      </w:pPr>
      <w:r w:rsidRPr="007A0B47">
        <w:rPr>
          <w:color w:val="000000" w:themeColor="text1"/>
          <w:sz w:val="28"/>
          <w:szCs w:val="28"/>
        </w:rPr>
        <w:t>1)</w:t>
      </w:r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>Для того</w:t>
      </w:r>
      <w:r w:rsidR="007A0B47" w:rsidRPr="007A0B47">
        <w:rPr>
          <w:color w:val="000000" w:themeColor="text1"/>
          <w:sz w:val="28"/>
          <w:szCs w:val="28"/>
        </w:rPr>
        <w:t xml:space="preserve">, </w:t>
      </w:r>
      <w:r w:rsidR="007A0B47">
        <w:rPr>
          <w:color w:val="000000" w:themeColor="text1"/>
          <w:sz w:val="28"/>
          <w:szCs w:val="28"/>
        </w:rPr>
        <w:t xml:space="preserve">что бы найти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</m:t>
        </m:r>
      </m:oMath>
      <w:r w:rsidR="007A0B47">
        <w:rPr>
          <w:color w:val="000000" w:themeColor="text1"/>
          <w:sz w:val="28"/>
          <w:szCs w:val="28"/>
        </w:rPr>
        <w:t xml:space="preserve"> необходимо для начала доказать</w:t>
      </w:r>
      <w:r w:rsidR="007A0B47" w:rsidRPr="007A0B47">
        <w:rPr>
          <w:color w:val="000000" w:themeColor="text1"/>
          <w:sz w:val="28"/>
          <w:szCs w:val="28"/>
        </w:rPr>
        <w:t xml:space="preserve">, </w:t>
      </w:r>
      <w:r w:rsidR="007A0B47">
        <w:rPr>
          <w:color w:val="000000" w:themeColor="text1"/>
          <w:sz w:val="28"/>
          <w:szCs w:val="28"/>
        </w:rPr>
        <w:t xml:space="preserve">что треугольники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BOC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DOA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подобны. Рассмотрим треугольники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BOC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DOA</m:t>
        </m:r>
      </m:oMath>
      <w:r w:rsidR="007A0B47" w:rsidRPr="007A0B47">
        <w:rPr>
          <w:color w:val="000000" w:themeColor="text1"/>
          <w:sz w:val="28"/>
          <w:szCs w:val="28"/>
        </w:rPr>
        <w:t xml:space="preserve">. </w:t>
      </w:r>
      <w:r w:rsidR="007A0B47">
        <w:rPr>
          <w:color w:val="000000" w:themeColor="text1"/>
          <w:sz w:val="28"/>
          <w:szCs w:val="28"/>
        </w:rPr>
        <w:t xml:space="preserve">Т.к.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ABCD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>трапеция</w:t>
      </w:r>
      <w:r w:rsidR="007A0B47" w:rsidRPr="007A0B47">
        <w:rPr>
          <w:color w:val="000000" w:themeColor="text1"/>
          <w:sz w:val="28"/>
          <w:szCs w:val="28"/>
        </w:rPr>
        <w:t xml:space="preserve">, </w:t>
      </w:r>
      <w:r w:rsidR="007A0B47">
        <w:rPr>
          <w:color w:val="000000" w:themeColor="text1"/>
          <w:sz w:val="28"/>
          <w:szCs w:val="28"/>
        </w:rPr>
        <w:t xml:space="preserve">то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BC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параллельно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AD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AO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>является секущей. Следовательно</w:t>
      </w:r>
      <w:r w:rsidR="007A0B47" w:rsidRPr="00B00274">
        <w:rPr>
          <w:color w:val="000000" w:themeColor="text1"/>
          <w:sz w:val="28"/>
          <w:szCs w:val="28"/>
        </w:rPr>
        <w:t xml:space="preserve">, </w:t>
      </w:r>
      <w:r w:rsidR="007A0B47">
        <w:rPr>
          <w:color w:val="000000" w:themeColor="text1"/>
          <w:sz w:val="28"/>
          <w:szCs w:val="28"/>
        </w:rPr>
        <w:t xml:space="preserve">углы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BCA</m:t>
        </m:r>
      </m:oMath>
      <w:r w:rsidR="007A0B47" w:rsidRPr="00B00274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CAD</m:t>
        </m:r>
      </m:oMath>
      <w:r w:rsidR="007A0B47" w:rsidRPr="00B00274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будут равны как накрест лежащие. Углы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BOC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AOD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будут равны как </w:t>
      </w:r>
      <w:r w:rsidR="007A0B47">
        <w:rPr>
          <w:color w:val="000000" w:themeColor="text1"/>
          <w:sz w:val="28"/>
          <w:szCs w:val="28"/>
        </w:rPr>
        <w:lastRenderedPageBreak/>
        <w:t>вертикальные. Следовательно</w:t>
      </w:r>
      <w:r w:rsidR="007A0B47" w:rsidRPr="007A0B47">
        <w:rPr>
          <w:color w:val="000000" w:themeColor="text1"/>
          <w:sz w:val="28"/>
          <w:szCs w:val="28"/>
        </w:rPr>
        <w:t xml:space="preserve">, </w:t>
      </w:r>
      <w:r w:rsidR="007A0B47">
        <w:rPr>
          <w:color w:val="000000" w:themeColor="text1"/>
          <w:sz w:val="28"/>
          <w:szCs w:val="28"/>
        </w:rPr>
        <w:t xml:space="preserve">треугольники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BOC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DOA</m:t>
        </m:r>
      </m:oMath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>подобны</w:t>
      </w:r>
      <w:r w:rsidR="007A0B47" w:rsidRPr="007A0B47">
        <w:rPr>
          <w:color w:val="000000" w:themeColor="text1"/>
          <w:sz w:val="28"/>
          <w:szCs w:val="28"/>
        </w:rPr>
        <w:t xml:space="preserve"> </w:t>
      </w:r>
      <w:r w:rsidR="007A0B47">
        <w:rPr>
          <w:color w:val="000000" w:themeColor="text1"/>
          <w:sz w:val="28"/>
          <w:szCs w:val="28"/>
        </w:rPr>
        <w:t>по Первому Признаку Подобия треугольников.</w:t>
      </w:r>
    </w:p>
    <w:p w:rsidR="0009102A" w:rsidRDefault="0009102A" w:rsidP="007A0B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Т.к. треугольники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BOC</m:t>
        </m:r>
      </m:oMath>
      <w:r w:rsidRPr="007A0B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DOA</m:t>
        </m:r>
      </m:oMath>
      <w:r w:rsidRPr="007A0B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подобны</w:t>
      </w:r>
      <w:r w:rsidR="00BE5087" w:rsidRPr="00BE5087">
        <w:rPr>
          <w:color w:val="000000" w:themeColor="text1"/>
          <w:sz w:val="28"/>
          <w:szCs w:val="28"/>
        </w:rPr>
        <w:t xml:space="preserve">, </w:t>
      </w:r>
      <w:r w:rsidR="00BE5087">
        <w:rPr>
          <w:color w:val="000000" w:themeColor="text1"/>
          <w:sz w:val="28"/>
          <w:szCs w:val="28"/>
        </w:rPr>
        <w:t>тогда соответствующие стороны попарно пропорциональны</w:t>
      </w:r>
      <w:r w:rsidR="00BE5087" w:rsidRPr="00BE5087">
        <w:rPr>
          <w:color w:val="000000" w:themeColor="text1"/>
          <w:sz w:val="28"/>
          <w:szCs w:val="28"/>
        </w:rPr>
        <w:t xml:space="preserve">, </w:t>
      </w:r>
      <w:r w:rsidR="00BE5087">
        <w:rPr>
          <w:color w:val="000000" w:themeColor="text1"/>
          <w:sz w:val="28"/>
          <w:szCs w:val="28"/>
        </w:rPr>
        <w:t xml:space="preserve">т.е.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BO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OD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CO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AO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AD</m:t>
            </m:r>
          </m:den>
        </m:f>
      </m:oMath>
      <w:r w:rsidR="00BE5087" w:rsidRPr="00BE5087">
        <w:rPr>
          <w:color w:val="000000" w:themeColor="text1"/>
          <w:sz w:val="28"/>
          <w:szCs w:val="28"/>
        </w:rPr>
        <w:t xml:space="preserve">; </w:t>
      </w:r>
      <w:r w:rsidR="00BE5087">
        <w:rPr>
          <w:color w:val="000000" w:themeColor="text1"/>
          <w:sz w:val="28"/>
          <w:szCs w:val="28"/>
        </w:rPr>
        <w:t xml:space="preserve">из отношения пропорциональных сторон выразим и найдём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</m:t>
        </m:r>
      </m:oMath>
      <w:r w:rsidR="00BE5087" w:rsidRPr="00BE5087">
        <w:rPr>
          <w:color w:val="000000" w:themeColor="text1"/>
          <w:sz w:val="28"/>
          <w:szCs w:val="28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OD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*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BC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AD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9*8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=4</m:t>
        </m:r>
      </m:oMath>
      <w:r w:rsidR="00BE5087" w:rsidRPr="00BE5087">
        <w:rPr>
          <w:color w:val="000000" w:themeColor="text1"/>
          <w:sz w:val="28"/>
          <w:szCs w:val="28"/>
        </w:rPr>
        <w:t xml:space="preserve"> </w:t>
      </w:r>
      <w:r w:rsidR="00BE5087">
        <w:rPr>
          <w:color w:val="000000" w:themeColor="text1"/>
          <w:sz w:val="28"/>
          <w:szCs w:val="28"/>
        </w:rPr>
        <w:t>см.</w:t>
      </w:r>
    </w:p>
    <w:p w:rsidR="00BE5087" w:rsidRDefault="00BE5087" w:rsidP="007A0B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</w:t>
      </w:r>
      <w:r w:rsidRPr="00323620">
        <w:rPr>
          <w:color w:val="000000" w:themeColor="text1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BO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=4 см.</m:t>
        </m:r>
      </m:oMath>
      <w:r w:rsidR="00A0187F">
        <w:rPr>
          <w:color w:val="000000" w:themeColor="text1"/>
          <w:sz w:val="28"/>
          <w:szCs w:val="28"/>
        </w:rPr>
        <w:t xml:space="preserve">  </w:t>
      </w:r>
    </w:p>
    <w:p w:rsidR="00A0187F" w:rsidRDefault="00A0187F" w:rsidP="007A0B47">
      <w:pPr>
        <w:jc w:val="both"/>
        <w:rPr>
          <w:color w:val="000000" w:themeColor="text1"/>
          <w:sz w:val="28"/>
          <w:szCs w:val="28"/>
        </w:rPr>
      </w:pPr>
    </w:p>
    <w:p w:rsidR="00B00274" w:rsidRDefault="00B00274" w:rsidP="007A0B47">
      <w:pPr>
        <w:jc w:val="both"/>
        <w:rPr>
          <w:color w:val="000000" w:themeColor="text1"/>
          <w:sz w:val="28"/>
          <w:szCs w:val="28"/>
        </w:rPr>
      </w:pPr>
    </w:p>
    <w:p w:rsidR="00B00274" w:rsidRDefault="00B00274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3</w:t>
      </w:r>
      <w:r w:rsidRPr="007A0B47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1.</w:t>
      </w:r>
    </w:p>
    <w:p w:rsidR="00B00274" w:rsidRDefault="00B00274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Докажите</w:t>
      </w:r>
      <w:r w:rsidRPr="00B0027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что если катет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</m:t>
        </m:r>
      </m:oMath>
      <w:r w:rsidRPr="00B002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гипотенуза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c</m:t>
        </m:r>
      </m:oMath>
      <w:r>
        <w:rPr>
          <w:color w:val="000000" w:themeColor="text1"/>
          <w:sz w:val="28"/>
          <w:szCs w:val="28"/>
        </w:rPr>
        <w:t xml:space="preserve"> одного прямоугольного треугольника соответственно пропорциональны катету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B002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гипотенузе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B002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другого прямоугольного треугольника 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B00274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>то такие треугольники подобны.</w:t>
      </w:r>
    </w:p>
    <w:p w:rsidR="00B00274" w:rsidRPr="00B00274" w:rsidRDefault="00B00274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Дано</w:t>
      </w:r>
      <w:r w:rsidRPr="00B00274">
        <w:rPr>
          <w:color w:val="000000" w:themeColor="text1"/>
          <w:sz w:val="28"/>
          <w:szCs w:val="28"/>
        </w:rPr>
        <w:t xml:space="preserve">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</m:t>
        </m:r>
      </m:oMath>
      <w:r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B002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 w:rsidRPr="00B002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треугольники</w:t>
      </w:r>
      <w:r w:rsidRPr="00B00274">
        <w:rPr>
          <w:color w:val="000000" w:themeColor="text1"/>
          <w:sz w:val="28"/>
          <w:szCs w:val="28"/>
        </w:rPr>
        <w:t>;</w:t>
      </w:r>
    </w:p>
    <w:p w:rsidR="00B00274" w:rsidRPr="00323620" w:rsidRDefault="00B00274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∠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C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∠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=90°</m:t>
        </m:r>
      </m:oMath>
      <w:r w:rsidRPr="00323620">
        <w:rPr>
          <w:color w:val="000000" w:themeColor="text1"/>
          <w:sz w:val="28"/>
          <w:szCs w:val="28"/>
        </w:rPr>
        <w:t>;</w:t>
      </w:r>
    </w:p>
    <w:p w:rsidR="00B00274" w:rsidRPr="00323620" w:rsidRDefault="00957752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B00274" w:rsidRPr="00323620">
        <w:rPr>
          <w:color w:val="000000" w:themeColor="text1"/>
          <w:sz w:val="28"/>
          <w:szCs w:val="28"/>
        </w:rPr>
        <w:t>;</w:t>
      </w:r>
    </w:p>
    <w:p w:rsidR="00756DBF" w:rsidRDefault="00756DBF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Доказать</w:t>
      </w:r>
      <w:r w:rsidRPr="00756DBF">
        <w:rPr>
          <w:color w:val="000000" w:themeColor="text1"/>
          <w:sz w:val="28"/>
          <w:szCs w:val="28"/>
        </w:rPr>
        <w:t>: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</m:oMath>
      <w:r>
        <w:rPr>
          <w:color w:val="000000" w:themeColor="text1"/>
          <w:sz w:val="28"/>
          <w:szCs w:val="28"/>
        </w:rPr>
        <w:t xml:space="preserve">треугольники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</m:t>
        </m:r>
      </m:oMath>
      <w:r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color w:val="000000" w:themeColor="text1"/>
          <w:sz w:val="28"/>
          <w:szCs w:val="28"/>
        </w:rPr>
        <w:t xml:space="preserve"> подобны.</w:t>
      </w:r>
    </w:p>
    <w:p w:rsidR="00A0187F" w:rsidRDefault="00A0187F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</w:p>
    <w:p w:rsidR="00756DBF" w:rsidRPr="00A0187F" w:rsidRDefault="00756DBF" w:rsidP="00B00274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Доказательство</w:t>
      </w:r>
      <w:r w:rsidRPr="00A0187F">
        <w:rPr>
          <w:color w:val="000000" w:themeColor="text1"/>
          <w:sz w:val="28"/>
          <w:szCs w:val="28"/>
        </w:rPr>
        <w:t>:</w:t>
      </w:r>
    </w:p>
    <w:p w:rsidR="00756DBF" w:rsidRDefault="00A0187F" w:rsidP="00756DBF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56DBF">
        <w:rPr>
          <w:color w:val="000000" w:themeColor="text1"/>
          <w:sz w:val="28"/>
          <w:szCs w:val="28"/>
        </w:rPr>
        <w:t xml:space="preserve">Рассмотрим два прямоугольных треугольника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</m:t>
        </m:r>
      </m:oMath>
      <w:r w:rsidR="00756DBF"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756DBF" w:rsidRPr="00756DBF">
        <w:rPr>
          <w:color w:val="000000" w:themeColor="text1"/>
          <w:sz w:val="28"/>
          <w:szCs w:val="28"/>
        </w:rPr>
        <w:t xml:space="preserve">, </w:t>
      </w:r>
      <w:r w:rsidR="00756DBF">
        <w:rPr>
          <w:color w:val="000000" w:themeColor="text1"/>
          <w:sz w:val="28"/>
          <w:szCs w:val="28"/>
        </w:rPr>
        <w:t>у которых катет и гипотенуза пропорциональны</w:t>
      </w:r>
      <w:r w:rsidR="00756DBF" w:rsidRPr="00756DBF">
        <w:rPr>
          <w:color w:val="000000" w:themeColor="text1"/>
          <w:sz w:val="28"/>
          <w:szCs w:val="28"/>
        </w:rPr>
        <w:t>,</w:t>
      </w:r>
      <w:r w:rsidR="00756DBF">
        <w:rPr>
          <w:color w:val="000000" w:themeColor="text1"/>
          <w:sz w:val="28"/>
          <w:szCs w:val="28"/>
        </w:rPr>
        <w:t xml:space="preserve"> т.е.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756DBF">
        <w:rPr>
          <w:color w:val="000000" w:themeColor="text1"/>
          <w:sz w:val="28"/>
          <w:szCs w:val="28"/>
        </w:rPr>
        <w:t xml:space="preserve">. Пусть коэффициент подобия прямоугольных треугольников будет равен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k</m:t>
        </m:r>
      </m:oMath>
      <w:r w:rsidR="00756DBF" w:rsidRPr="00756DBF">
        <w:rPr>
          <w:color w:val="000000" w:themeColor="text1"/>
          <w:sz w:val="28"/>
          <w:szCs w:val="28"/>
        </w:rPr>
        <w:t xml:space="preserve">, </w:t>
      </w:r>
      <w:r w:rsidR="00756DBF">
        <w:rPr>
          <w:color w:val="000000" w:themeColor="text1"/>
          <w:sz w:val="28"/>
          <w:szCs w:val="28"/>
        </w:rPr>
        <w:t xml:space="preserve">тогда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k</m:t>
        </m:r>
      </m:oMath>
      <w:r w:rsidR="00756DBF" w:rsidRPr="00756DBF">
        <w:rPr>
          <w:color w:val="000000" w:themeColor="text1"/>
          <w:sz w:val="28"/>
          <w:szCs w:val="28"/>
        </w:rPr>
        <w:t xml:space="preserve">. </w:t>
      </w:r>
      <w:r w:rsidR="00756DBF">
        <w:rPr>
          <w:color w:val="000000" w:themeColor="text1"/>
          <w:sz w:val="28"/>
          <w:szCs w:val="28"/>
        </w:rPr>
        <w:t xml:space="preserve">Отсюда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k</m:t>
        </m:r>
      </m:oMath>
      <w:r w:rsidR="00756DBF" w:rsidRPr="00323620">
        <w:rPr>
          <w:color w:val="000000" w:themeColor="text1"/>
          <w:sz w:val="28"/>
          <w:szCs w:val="28"/>
        </w:rPr>
        <w:t xml:space="preserve"> </w:t>
      </w:r>
      <w:r w:rsidR="00756DBF">
        <w:rPr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*</m:t>
        </m:r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k</m:t>
        </m:r>
      </m:oMath>
      <w:r>
        <w:rPr>
          <w:color w:val="000000" w:themeColor="text1"/>
          <w:sz w:val="28"/>
          <w:szCs w:val="28"/>
        </w:rPr>
        <w:t>.</w:t>
      </w:r>
    </w:p>
    <w:p w:rsidR="00A0187F" w:rsidRPr="00FE65D9" w:rsidRDefault="00A0187F" w:rsidP="00756DBF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Треугольник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color w:val="000000" w:themeColor="text1"/>
          <w:sz w:val="28"/>
          <w:szCs w:val="28"/>
        </w:rPr>
        <w:t xml:space="preserve"> прямоугольный</w:t>
      </w:r>
      <w:r w:rsidRPr="00A0187F">
        <w:rPr>
          <w:color w:val="000000" w:themeColor="text1"/>
          <w:sz w:val="28"/>
          <w:szCs w:val="28"/>
        </w:rPr>
        <w:t>,</w:t>
      </w:r>
      <w:r w:rsidR="00BA06D2" w:rsidRPr="00BA06D2">
        <w:rPr>
          <w:color w:val="000000" w:themeColor="text1"/>
          <w:sz w:val="28"/>
          <w:szCs w:val="28"/>
        </w:rPr>
        <w:t xml:space="preserve"> </w:t>
      </w:r>
      <w:r w:rsidR="00BA06D2">
        <w:rPr>
          <w:color w:val="000000" w:themeColor="text1"/>
          <w:sz w:val="28"/>
          <w:szCs w:val="28"/>
        </w:rPr>
        <w:t>поэтому мы можем воспользоваться теоремой Пифагора</w:t>
      </w:r>
      <w:r w:rsidR="00FE65D9" w:rsidRPr="00FE65D9">
        <w:rPr>
          <w:color w:val="000000" w:themeColor="text1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FE65D9" w:rsidRPr="00FE65D9">
        <w:rPr>
          <w:color w:val="000000" w:themeColor="text1"/>
          <w:sz w:val="28"/>
          <w:szCs w:val="28"/>
        </w:rPr>
        <w:t xml:space="preserve">. </w:t>
      </w:r>
      <w:r w:rsidR="00FE65D9">
        <w:rPr>
          <w:color w:val="000000" w:themeColor="text1"/>
          <w:sz w:val="28"/>
          <w:szCs w:val="28"/>
        </w:rPr>
        <w:t>Подставим полученные выражения</w:t>
      </w:r>
      <w:r w:rsidR="00FE65D9" w:rsidRPr="00FE65D9">
        <w:rPr>
          <w:color w:val="000000" w:themeColor="text1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FE65D9" w:rsidRPr="00FE65D9">
        <w:rPr>
          <w:color w:val="000000" w:themeColor="text1"/>
          <w:sz w:val="28"/>
          <w:szCs w:val="28"/>
        </w:rPr>
        <w:t xml:space="preserve">, </w:t>
      </w:r>
      <w:r w:rsidR="00FE65D9">
        <w:rPr>
          <w:color w:val="000000" w:themeColor="text1"/>
          <w:sz w:val="28"/>
          <w:szCs w:val="28"/>
        </w:rPr>
        <w:t>т.е. катет одного треугольника пропорционален катету другого треугольника</w:t>
      </w:r>
      <w:r w:rsidR="00FE65D9" w:rsidRPr="00FE65D9">
        <w:rPr>
          <w:color w:val="000000" w:themeColor="text1"/>
          <w:sz w:val="28"/>
          <w:szCs w:val="28"/>
        </w:rPr>
        <w:t xml:space="preserve">, </w:t>
      </w:r>
      <w:r w:rsidR="00FE65D9">
        <w:rPr>
          <w:color w:val="000000" w:themeColor="text1"/>
          <w:sz w:val="28"/>
          <w:szCs w:val="28"/>
        </w:rPr>
        <w:t xml:space="preserve">причем коэффициент пропорциональности равен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k</m:t>
        </m:r>
      </m:oMath>
      <w:r w:rsidR="00FE65D9" w:rsidRPr="00FE65D9">
        <w:rPr>
          <w:color w:val="000000" w:themeColor="text1"/>
          <w:sz w:val="28"/>
          <w:szCs w:val="28"/>
        </w:rPr>
        <w:t>.</w:t>
      </w:r>
    </w:p>
    <w:p w:rsidR="00FE65D9" w:rsidRDefault="00FE65D9" w:rsidP="00756DBF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 w:rsidRPr="00FE65D9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В результате получим следующее выражение</w:t>
      </w:r>
      <w:r w:rsidRPr="00FE65D9">
        <w:rPr>
          <w:color w:val="000000" w:themeColor="text1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=k</m:t>
        </m:r>
      </m:oMath>
      <w:r w:rsidRPr="00FE65D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т.е. три стороны одного треугольника пропорциональны трем сторонам другого треугольника</w:t>
      </w:r>
      <w:r w:rsidRPr="00FE65D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значит</w:t>
      </w:r>
      <w:r w:rsidRPr="00FE65D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по третьему признаку подобия треугольников они подобны.</w:t>
      </w:r>
    </w:p>
    <w:p w:rsidR="00FE65D9" w:rsidRDefault="00FE65D9" w:rsidP="00756DBF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Треугольники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ABC</m:t>
        </m:r>
      </m:oMath>
      <w:r>
        <w:rPr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color w:val="000000" w:themeColor="text1"/>
          <w:sz w:val="28"/>
          <w:szCs w:val="28"/>
        </w:rPr>
        <w:t xml:space="preserve"> подобны</w:t>
      </w:r>
      <w:r w:rsidRPr="00FE65D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что и требовалось доказать.</w:t>
      </w:r>
    </w:p>
    <w:p w:rsidR="001B2F1A" w:rsidRDefault="001B2F1A" w:rsidP="00756DBF">
      <w:pPr>
        <w:spacing w:line="276" w:lineRule="auto"/>
        <w:ind w:right="1204"/>
        <w:jc w:val="both"/>
        <w:rPr>
          <w:color w:val="000000" w:themeColor="text1"/>
          <w:sz w:val="28"/>
          <w:szCs w:val="28"/>
        </w:rPr>
      </w:pPr>
    </w:p>
    <w:p w:rsidR="001B2F1A" w:rsidRPr="001F34C6" w:rsidRDefault="001B2F1A" w:rsidP="001B2F1A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F34C6">
        <w:rPr>
          <w:b/>
          <w:color w:val="000000" w:themeColor="text1"/>
          <w:sz w:val="28"/>
          <w:szCs w:val="28"/>
        </w:rPr>
        <w:lastRenderedPageBreak/>
        <w:t xml:space="preserve">5. </w:t>
      </w:r>
      <w:r w:rsidRPr="001F34C6">
        <w:rPr>
          <w:b/>
          <w:bCs/>
          <w:color w:val="000000" w:themeColor="text1"/>
          <w:sz w:val="28"/>
          <w:szCs w:val="28"/>
          <w:shd w:val="clear" w:color="auto" w:fill="FFFFFF"/>
        </w:rPr>
        <w:t>Итоги урока.</w:t>
      </w:r>
    </w:p>
    <w:p w:rsidR="001B2F1A" w:rsidRPr="001F34C6" w:rsidRDefault="001B2F1A" w:rsidP="001B2F1A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Сегодня мы с вами закрепили представление </w:t>
      </w:r>
      <w:r>
        <w:rPr>
          <w:color w:val="000000" w:themeColor="text1"/>
          <w:sz w:val="28"/>
          <w:szCs w:val="28"/>
          <w:shd w:val="clear" w:color="auto" w:fill="FFFFFF"/>
        </w:rPr>
        <w:t>о признаках подобия треугольников</w:t>
      </w:r>
      <w:r w:rsidRPr="001F34C6">
        <w:rPr>
          <w:color w:val="000000" w:themeColor="text1"/>
          <w:sz w:val="28"/>
          <w:szCs w:val="28"/>
          <w:shd w:val="clear" w:color="auto" w:fill="FFFFFF"/>
        </w:rPr>
        <w:t>. Выставление оценок.</w:t>
      </w:r>
    </w:p>
    <w:p w:rsidR="001B2F1A" w:rsidRPr="001F34C6" w:rsidRDefault="001B2F1A" w:rsidP="001B2F1A">
      <w:pPr>
        <w:rPr>
          <w:color w:val="000000" w:themeColor="text1"/>
          <w:sz w:val="28"/>
          <w:szCs w:val="28"/>
          <w:shd w:val="clear" w:color="auto" w:fill="FFFFFF"/>
        </w:rPr>
      </w:pPr>
      <w:r w:rsidRPr="001F34C6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1B2F1A" w:rsidRPr="001F34C6" w:rsidRDefault="001B2F1A" w:rsidP="001B2F1A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F34C6">
        <w:rPr>
          <w:b/>
          <w:color w:val="000000" w:themeColor="text1"/>
          <w:sz w:val="28"/>
          <w:szCs w:val="28"/>
        </w:rPr>
        <w:t xml:space="preserve">6. </w:t>
      </w:r>
      <w:r w:rsidRPr="001F34C6">
        <w:rPr>
          <w:b/>
          <w:bCs/>
          <w:color w:val="000000" w:themeColor="text1"/>
          <w:sz w:val="28"/>
          <w:szCs w:val="28"/>
          <w:shd w:val="clear" w:color="auto" w:fill="FFFFFF"/>
        </w:rPr>
        <w:t>Постановка домашнего задания.</w:t>
      </w:r>
    </w:p>
    <w:p w:rsidR="001B2F1A" w:rsidRPr="001F34C6" w:rsidRDefault="001B2F1A" w:rsidP="001B2F1A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§21, № 300 (б</w:t>
      </w:r>
      <w:r w:rsidRPr="0032362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в), 302</w:t>
      </w:r>
      <w:r w:rsidRPr="001F34C6">
        <w:rPr>
          <w:color w:val="000000" w:themeColor="text1"/>
          <w:sz w:val="28"/>
          <w:szCs w:val="28"/>
        </w:rPr>
        <w:t xml:space="preserve">. </w:t>
      </w:r>
      <w:r w:rsidRPr="001F34C6">
        <w:rPr>
          <w:bCs/>
          <w:color w:val="000000" w:themeColor="text1"/>
          <w:sz w:val="28"/>
          <w:szCs w:val="28"/>
          <w:shd w:val="clear" w:color="auto" w:fill="FFFFFF"/>
        </w:rPr>
        <w:t>Спасибо за внимание. Всего доброго.</w:t>
      </w:r>
    </w:p>
    <w:p w:rsidR="001B2F1A" w:rsidRPr="00FE65D9" w:rsidRDefault="001B2F1A" w:rsidP="00756DBF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</w:p>
    <w:p w:rsidR="00A0187F" w:rsidRPr="00A0187F" w:rsidRDefault="00A0187F" w:rsidP="00756DBF">
      <w:pPr>
        <w:spacing w:line="276" w:lineRule="auto"/>
        <w:ind w:right="1204"/>
        <w:jc w:val="both"/>
        <w:rPr>
          <w:i/>
          <w:color w:val="000000" w:themeColor="text1"/>
          <w:sz w:val="28"/>
          <w:szCs w:val="28"/>
        </w:rPr>
      </w:pPr>
    </w:p>
    <w:p w:rsidR="00B00274" w:rsidRPr="00B00274" w:rsidRDefault="00B00274" w:rsidP="007A0B47">
      <w:pPr>
        <w:jc w:val="both"/>
        <w:rPr>
          <w:i/>
          <w:color w:val="000000" w:themeColor="text1"/>
          <w:sz w:val="28"/>
          <w:szCs w:val="28"/>
        </w:rPr>
      </w:pPr>
    </w:p>
    <w:sectPr w:rsidR="00B00274" w:rsidRPr="00B002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34"/>
    <w:rsid w:val="00054BF7"/>
    <w:rsid w:val="0009102A"/>
    <w:rsid w:val="000E618B"/>
    <w:rsid w:val="00101702"/>
    <w:rsid w:val="001B2F1A"/>
    <w:rsid w:val="00244534"/>
    <w:rsid w:val="00277980"/>
    <w:rsid w:val="00323620"/>
    <w:rsid w:val="003E66C9"/>
    <w:rsid w:val="003F4CA5"/>
    <w:rsid w:val="0059552E"/>
    <w:rsid w:val="006B1B1C"/>
    <w:rsid w:val="00706306"/>
    <w:rsid w:val="00756DBF"/>
    <w:rsid w:val="007A0B47"/>
    <w:rsid w:val="007A4062"/>
    <w:rsid w:val="00957752"/>
    <w:rsid w:val="00A0187F"/>
    <w:rsid w:val="00A32A91"/>
    <w:rsid w:val="00B00274"/>
    <w:rsid w:val="00BA06D2"/>
    <w:rsid w:val="00BE4E5E"/>
    <w:rsid w:val="00BE5087"/>
    <w:rsid w:val="00C30435"/>
    <w:rsid w:val="00C71267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F22A"/>
  <w15:chartTrackingRefBased/>
  <w15:docId w15:val="{C8D9581B-8617-40D5-A045-3625C2E6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32A91"/>
    <w:rPr>
      <w:b/>
      <w:bCs/>
      <w:spacing w:val="0"/>
    </w:rPr>
  </w:style>
  <w:style w:type="character" w:customStyle="1" w:styleId="apple-converted-space">
    <w:name w:val="apple-converted-space"/>
    <w:basedOn w:val="a0"/>
    <w:rsid w:val="006B1B1C"/>
  </w:style>
  <w:style w:type="character" w:styleId="a4">
    <w:name w:val="Placeholder Text"/>
    <w:basedOn w:val="a0"/>
    <w:uiPriority w:val="99"/>
    <w:semiHidden/>
    <w:rsid w:val="000E6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2019-03-12T17:37:00Z</dcterms:created>
  <dcterms:modified xsi:type="dcterms:W3CDTF">2019-03-26T12:27:00Z</dcterms:modified>
</cp:coreProperties>
</file>