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E7" w:rsidRPr="005C35E7" w:rsidRDefault="005C35E7" w:rsidP="005C35E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Примерный перечень </w:t>
      </w:r>
      <w:r w:rsidR="004D5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практических</w:t>
      </w:r>
      <w:r w:rsidRPr="005C3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</w:t>
      </w:r>
    </w:p>
    <w:p w:rsidR="00470F50" w:rsidRDefault="00470F50" w:rsidP="00470F5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70F50" w:rsidRPr="00470F50" w:rsidRDefault="00470F50" w:rsidP="00470F5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0F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семестр</w:t>
      </w:r>
    </w:p>
    <w:p w:rsidR="00381114" w:rsidRPr="00381114" w:rsidRDefault="00470F50" w:rsidP="0038111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381114" w:rsidRPr="003811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введения и изучения математических понятий</w:t>
      </w:r>
      <w:r w:rsidR="00381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114" w:rsidRPr="00381114" w:rsidRDefault="00470F50" w:rsidP="0038111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381114" w:rsidRPr="003811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 школьном курсе математики</w:t>
      </w:r>
      <w:r w:rsidR="00381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E27" w:rsidRPr="00D52E27" w:rsidRDefault="00470F50" w:rsidP="00D52E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D52E27" w:rsidRPr="00D52E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предложения и методика их изучения</w:t>
      </w:r>
      <w:r w:rsidR="00D52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114" w:rsidRPr="00D52E27" w:rsidRDefault="00470F50" w:rsidP="00470F5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</w:t>
      </w:r>
      <w:r w:rsidR="00D52E27" w:rsidRPr="00D52E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математике</w:t>
      </w:r>
      <w:r w:rsidR="00D52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E27" w:rsidRPr="00D52E27" w:rsidRDefault="00D52E27" w:rsidP="00D52E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</w:t>
      </w:r>
      <w:r w:rsidRPr="00D52E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 математике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E27" w:rsidRPr="00D52E27" w:rsidRDefault="00470F50" w:rsidP="00D52E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 </w:t>
      </w:r>
      <w:r w:rsidR="00D52E27" w:rsidRPr="00D52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математике. Учебники математики средней школы</w:t>
      </w:r>
      <w:r w:rsidR="00D52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114" w:rsidRDefault="00381114" w:rsidP="00470F5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50" w:rsidRPr="00470F50" w:rsidRDefault="00470F50" w:rsidP="00470F5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470F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семестр</w:t>
      </w:r>
    </w:p>
    <w:p w:rsidR="0077251C" w:rsidRPr="0077251C" w:rsidRDefault="0077251C" w:rsidP="0077251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1C">
        <w:rPr>
          <w:rFonts w:ascii="Times New Roman" w:eastAsia="Times New Roman" w:hAnsi="Times New Roman" w:cs="Times New Roman"/>
          <w:sz w:val="28"/>
          <w:szCs w:val="28"/>
          <w:lang w:eastAsia="ru-RU"/>
        </w:rPr>
        <w:t>2.1 Методика изучений уравнений и неравен</w:t>
      </w:r>
      <w:proofErr w:type="gramStart"/>
      <w:r w:rsidRPr="00772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шк</w:t>
      </w:r>
      <w:proofErr w:type="gramEnd"/>
      <w:r w:rsidRPr="00772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ольном курсе математики.</w:t>
      </w:r>
    </w:p>
    <w:p w:rsidR="0077251C" w:rsidRPr="0077251C" w:rsidRDefault="0077251C" w:rsidP="0077251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51C">
        <w:rPr>
          <w:rFonts w:ascii="Times New Roman" w:eastAsia="Times New Roman" w:hAnsi="Times New Roman" w:cs="Times New Roman"/>
          <w:sz w:val="28"/>
          <w:szCs w:val="28"/>
          <w:lang w:eastAsia="ru-RU"/>
        </w:rPr>
        <w:t>2.2 Изучение функций в средней школе.</w:t>
      </w:r>
    </w:p>
    <w:p w:rsidR="0077251C" w:rsidRPr="0077251C" w:rsidRDefault="0077251C" w:rsidP="0077251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1C">
        <w:rPr>
          <w:rFonts w:ascii="Times New Roman" w:eastAsia="Times New Roman" w:hAnsi="Times New Roman" w:cs="Times New Roman"/>
          <w:sz w:val="28"/>
          <w:szCs w:val="28"/>
          <w:lang w:eastAsia="ru-RU"/>
        </w:rPr>
        <w:t>2.3 Элементы математического анализа и его приложений в школьном курсе математики.</w:t>
      </w:r>
    </w:p>
    <w:p w:rsidR="0077251C" w:rsidRPr="0077251C" w:rsidRDefault="007E423D" w:rsidP="0077251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F50" w:rsidRPr="0047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</w:t>
      </w:r>
      <w:r w:rsidR="0077251C" w:rsidRPr="00772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геометрических преобразований к решению задач</w:t>
      </w:r>
      <w:r w:rsidR="00772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51C" w:rsidRDefault="0077251C" w:rsidP="007E423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114" w:rsidRPr="00381114" w:rsidRDefault="00381114" w:rsidP="0038111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3811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Примерный перечень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семинарских</w:t>
      </w:r>
      <w:r w:rsidRPr="003811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занятий</w:t>
      </w:r>
    </w:p>
    <w:p w:rsidR="00381114" w:rsidRPr="00381114" w:rsidRDefault="00381114" w:rsidP="0038111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1114" w:rsidRPr="00381114" w:rsidRDefault="00381114" w:rsidP="0038111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11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семестр</w:t>
      </w:r>
    </w:p>
    <w:p w:rsidR="00381114" w:rsidRPr="00381114" w:rsidRDefault="00381114" w:rsidP="0038111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114">
        <w:rPr>
          <w:rFonts w:ascii="Times New Roman" w:eastAsia="Times New Roman" w:hAnsi="Times New Roman" w:cs="Times New Roman"/>
          <w:sz w:val="28"/>
          <w:szCs w:val="28"/>
          <w:lang w:eastAsia="ru-RU"/>
        </w:rPr>
        <w:t>1.1 Методика введения и изучения математических понятий.</w:t>
      </w:r>
    </w:p>
    <w:p w:rsidR="00381114" w:rsidRPr="00381114" w:rsidRDefault="00381114" w:rsidP="0038111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114">
        <w:rPr>
          <w:rFonts w:ascii="Times New Roman" w:eastAsia="Times New Roman" w:hAnsi="Times New Roman" w:cs="Times New Roman"/>
          <w:sz w:val="28"/>
          <w:szCs w:val="28"/>
          <w:lang w:eastAsia="ru-RU"/>
        </w:rPr>
        <w:t>1.2 Задачи в школьном курсе математики.</w:t>
      </w:r>
    </w:p>
    <w:p w:rsidR="00D52E27" w:rsidRPr="00D52E27" w:rsidRDefault="00D52E27" w:rsidP="00D52E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27">
        <w:rPr>
          <w:rFonts w:ascii="Times New Roman" w:eastAsia="Times New Roman" w:hAnsi="Times New Roman" w:cs="Times New Roman"/>
          <w:sz w:val="28"/>
          <w:szCs w:val="28"/>
          <w:lang w:eastAsia="ru-RU"/>
        </w:rPr>
        <w:t>1.3 Математические предложения и методика их изучения.</w:t>
      </w:r>
    </w:p>
    <w:p w:rsidR="00D52E27" w:rsidRPr="00D52E27" w:rsidRDefault="00D52E27" w:rsidP="00D52E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</w:t>
      </w:r>
      <w:r w:rsidRPr="00D52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дидактики математики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E27" w:rsidRPr="00D52E27" w:rsidRDefault="00D52E27" w:rsidP="00D52E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</w:t>
      </w:r>
      <w:r w:rsidRPr="00D52E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и индивидуальный подход при обучении математике.</w:t>
      </w:r>
    </w:p>
    <w:p w:rsidR="00D52E27" w:rsidRPr="00D52E27" w:rsidRDefault="00D52E27" w:rsidP="00D52E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обучения математике.</w:t>
      </w:r>
    </w:p>
    <w:p w:rsidR="00D52E27" w:rsidRPr="00D52E27" w:rsidRDefault="00D52E27" w:rsidP="00D52E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 </w:t>
      </w:r>
      <w:r w:rsidRPr="00D52E2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Факультативные занятия по математике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E27" w:rsidRPr="00D52E27" w:rsidRDefault="00D52E27" w:rsidP="00D52E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5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по математике. Учебники математики средней школы.</w:t>
      </w:r>
    </w:p>
    <w:p w:rsidR="0077251C" w:rsidRDefault="0077251C" w:rsidP="0077251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251C" w:rsidRPr="0077251C" w:rsidRDefault="0077251C" w:rsidP="0077251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25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семестр</w:t>
      </w:r>
    </w:p>
    <w:p w:rsidR="0077251C" w:rsidRDefault="0077251C" w:rsidP="00D52E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E27" w:rsidRPr="00D52E27" w:rsidRDefault="0077251C" w:rsidP="00D52E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D52E27" w:rsidRPr="00D52E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функций в средней школе.</w:t>
      </w:r>
    </w:p>
    <w:p w:rsidR="0077251C" w:rsidRPr="0077251C" w:rsidRDefault="0077251C" w:rsidP="0077251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1C">
        <w:rPr>
          <w:rFonts w:ascii="Times New Roman" w:eastAsia="Times New Roman" w:hAnsi="Times New Roman" w:cs="Times New Roman"/>
          <w:sz w:val="28"/>
          <w:szCs w:val="28"/>
          <w:lang w:eastAsia="ru-RU"/>
        </w:rPr>
        <w:t>2.2 Элементы математического анализа и его приложений в школьном курсе математики.</w:t>
      </w:r>
    </w:p>
    <w:p w:rsidR="0077251C" w:rsidRPr="0077251C" w:rsidRDefault="0077251C" w:rsidP="0077251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1C">
        <w:rPr>
          <w:rFonts w:ascii="Times New Roman" w:eastAsia="Times New Roman" w:hAnsi="Times New Roman" w:cs="Times New Roman"/>
          <w:sz w:val="28"/>
          <w:szCs w:val="28"/>
          <w:lang w:eastAsia="ru-RU"/>
        </w:rPr>
        <w:t>2.3 Изучение величин в  школьном курсе математики. Теория измерений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D88" w:rsidRDefault="00622D88" w:rsidP="00AC3F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622D88" w:rsidSect="005C35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E7"/>
    <w:rsid w:val="00037F42"/>
    <w:rsid w:val="00381114"/>
    <w:rsid w:val="00470F50"/>
    <w:rsid w:val="004B454C"/>
    <w:rsid w:val="004D533D"/>
    <w:rsid w:val="00565318"/>
    <w:rsid w:val="005C35E7"/>
    <w:rsid w:val="00622D88"/>
    <w:rsid w:val="0077251C"/>
    <w:rsid w:val="007E423D"/>
    <w:rsid w:val="00AC3F5F"/>
    <w:rsid w:val="00D32173"/>
    <w:rsid w:val="00D5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7</cp:revision>
  <dcterms:created xsi:type="dcterms:W3CDTF">2015-04-29T14:39:00Z</dcterms:created>
  <dcterms:modified xsi:type="dcterms:W3CDTF">2020-01-15T07:13:00Z</dcterms:modified>
</cp:coreProperties>
</file>